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B3F4C8" w14:textId="77777777" w:rsidR="00F02C69" w:rsidRPr="003E4EA5" w:rsidRDefault="00F02C69" w:rsidP="00450A33">
      <w:pPr>
        <w:pStyle w:val="0Maintext"/>
      </w:pPr>
    </w:p>
    <w:p w14:paraId="189ED98E" w14:textId="4BD0FF8B" w:rsidR="00D742F1" w:rsidRPr="008639EE" w:rsidRDefault="00D742F1" w:rsidP="00D742F1">
      <w:pPr>
        <w:tabs>
          <w:tab w:val="center" w:pos="4536"/>
          <w:tab w:val="right" w:pos="9540"/>
          <w:tab w:val="right" w:pos="9639"/>
        </w:tabs>
        <w:ind w:right="2"/>
        <w:rPr>
          <w:rFonts w:ascii="Arial" w:eastAsiaTheme="minorEastAsia" w:hAnsi="Arial" w:cs="Arial"/>
          <w:b/>
          <w:bCs/>
          <w:sz w:val="28"/>
          <w:szCs w:val="28"/>
          <w:lang w:val="de-DE" w:eastAsia="zh-CN"/>
        </w:rPr>
      </w:pPr>
      <w:r w:rsidRPr="008639EE">
        <w:rPr>
          <w:rFonts w:ascii="Arial" w:hAnsi="Arial" w:cs="Arial"/>
          <w:b/>
          <w:bCs/>
          <w:sz w:val="28"/>
          <w:szCs w:val="28"/>
          <w:lang w:val="de-DE"/>
        </w:rPr>
        <w:t>3GPP TSG RAN WG1 #10</w:t>
      </w:r>
      <w:r w:rsidR="008B1A98" w:rsidRPr="008639EE">
        <w:rPr>
          <w:rFonts w:ascii="Arial" w:eastAsiaTheme="minorEastAsia" w:hAnsi="Arial" w:cs="Arial" w:hint="eastAsia"/>
          <w:b/>
          <w:bCs/>
          <w:sz w:val="28"/>
          <w:szCs w:val="28"/>
          <w:lang w:val="de-DE" w:eastAsia="zh-CN"/>
        </w:rPr>
        <w:t>7</w:t>
      </w:r>
      <w:r w:rsidRPr="008639EE">
        <w:rPr>
          <w:rFonts w:ascii="Arial" w:hAnsi="Arial" w:cs="Arial"/>
          <w:b/>
          <w:bCs/>
          <w:sz w:val="28"/>
          <w:szCs w:val="28"/>
          <w:lang w:val="de-DE"/>
        </w:rPr>
        <w:t>-e</w:t>
      </w:r>
      <w:r w:rsidRPr="008639EE">
        <w:rPr>
          <w:rFonts w:ascii="Arial" w:hAnsi="Arial" w:cs="Arial"/>
          <w:b/>
          <w:bCs/>
          <w:sz w:val="28"/>
          <w:szCs w:val="28"/>
          <w:lang w:val="de-DE"/>
        </w:rPr>
        <w:tab/>
      </w:r>
      <w:r w:rsidRPr="008639EE">
        <w:rPr>
          <w:rFonts w:ascii="Arial" w:hAnsi="Arial" w:cs="Arial"/>
          <w:b/>
          <w:bCs/>
          <w:sz w:val="28"/>
          <w:szCs w:val="28"/>
          <w:lang w:val="de-DE"/>
        </w:rPr>
        <w:tab/>
        <w:t xml:space="preserve">           R1-21</w:t>
      </w:r>
      <w:r w:rsidR="00913B5A" w:rsidRPr="008639EE">
        <w:rPr>
          <w:rFonts w:ascii="Arial" w:eastAsiaTheme="minorEastAsia" w:hAnsi="Arial" w:cs="Arial" w:hint="eastAsia"/>
          <w:b/>
          <w:bCs/>
          <w:sz w:val="28"/>
          <w:szCs w:val="28"/>
          <w:lang w:val="de-DE" w:eastAsia="zh-CN"/>
        </w:rPr>
        <w:t>1</w:t>
      </w:r>
      <w:r w:rsidR="00AB61BB" w:rsidRPr="008639EE">
        <w:rPr>
          <w:rFonts w:ascii="Arial" w:eastAsiaTheme="minorEastAsia" w:hAnsi="Arial" w:cs="Arial"/>
          <w:b/>
          <w:bCs/>
          <w:sz w:val="28"/>
          <w:szCs w:val="28"/>
          <w:lang w:val="de-DE" w:eastAsia="zh-CN"/>
        </w:rPr>
        <w:t>xxxx</w:t>
      </w:r>
    </w:p>
    <w:p w14:paraId="210CE7E4" w14:textId="1010A16E" w:rsidR="00D742F1" w:rsidRPr="003E4EA5" w:rsidRDefault="00D742F1" w:rsidP="00D742F1">
      <w:pPr>
        <w:tabs>
          <w:tab w:val="center" w:pos="4536"/>
          <w:tab w:val="right" w:pos="9072"/>
          <w:tab w:val="right" w:pos="9540"/>
        </w:tabs>
        <w:rPr>
          <w:rFonts w:ascii="Arial" w:eastAsia="MS Mincho" w:hAnsi="Arial" w:cs="Arial"/>
          <w:b/>
          <w:bCs/>
          <w:sz w:val="28"/>
          <w:szCs w:val="28"/>
          <w:lang w:eastAsia="ja-JP"/>
        </w:rPr>
      </w:pPr>
      <w:proofErr w:type="gramStart"/>
      <w:r w:rsidRPr="003E4EA5">
        <w:rPr>
          <w:rFonts w:ascii="Arial" w:eastAsia="MS Mincho" w:hAnsi="Arial" w:cs="Arial"/>
          <w:b/>
          <w:bCs/>
          <w:sz w:val="28"/>
          <w:szCs w:val="28"/>
          <w:lang w:eastAsia="ja-JP"/>
        </w:rPr>
        <w:t>e-Meeting</w:t>
      </w:r>
      <w:proofErr w:type="gramEnd"/>
      <w:r w:rsidRPr="003E4EA5">
        <w:rPr>
          <w:rFonts w:ascii="Arial" w:eastAsia="MS Mincho" w:hAnsi="Arial" w:cs="Arial"/>
          <w:b/>
          <w:bCs/>
          <w:sz w:val="28"/>
          <w:szCs w:val="28"/>
          <w:lang w:eastAsia="ja-JP"/>
        </w:rPr>
        <w:t xml:space="preserve">, </w:t>
      </w:r>
      <w:r w:rsidR="008B1A98">
        <w:rPr>
          <w:rFonts w:ascii="Arial" w:eastAsiaTheme="minorEastAsia" w:hAnsi="Arial" w:cs="Arial" w:hint="eastAsia"/>
          <w:b/>
          <w:bCs/>
          <w:sz w:val="28"/>
          <w:szCs w:val="28"/>
          <w:lang w:eastAsia="zh-CN"/>
        </w:rPr>
        <w:t>November</w:t>
      </w:r>
      <w:r w:rsidR="00F364B2" w:rsidRPr="003E4EA5">
        <w:rPr>
          <w:rFonts w:ascii="Arial" w:eastAsia="MS Mincho" w:hAnsi="Arial" w:cs="Arial"/>
          <w:b/>
          <w:bCs/>
          <w:sz w:val="28"/>
          <w:szCs w:val="28"/>
          <w:lang w:eastAsia="ja-JP"/>
        </w:rPr>
        <w:t xml:space="preserve"> </w:t>
      </w:r>
      <w:r w:rsidRPr="003E4EA5">
        <w:rPr>
          <w:rFonts w:ascii="Arial" w:eastAsia="MS Mincho" w:hAnsi="Arial" w:cs="Arial"/>
          <w:b/>
          <w:bCs/>
          <w:sz w:val="28"/>
          <w:szCs w:val="28"/>
          <w:lang w:eastAsia="ja-JP"/>
        </w:rPr>
        <w:t>1</w:t>
      </w:r>
      <w:r w:rsidR="00AB61BB" w:rsidRPr="003E4EA5">
        <w:rPr>
          <w:rFonts w:ascii="Arial" w:eastAsiaTheme="minorEastAsia" w:hAnsi="Arial" w:cs="Arial"/>
          <w:b/>
          <w:bCs/>
          <w:sz w:val="28"/>
          <w:szCs w:val="28"/>
          <w:lang w:eastAsia="zh-CN"/>
        </w:rPr>
        <w:t>1</w:t>
      </w:r>
      <w:r w:rsidRPr="003E4EA5">
        <w:rPr>
          <w:rFonts w:ascii="Arial" w:eastAsia="MS Mincho" w:hAnsi="Arial" w:cs="Arial"/>
          <w:b/>
          <w:bCs/>
          <w:sz w:val="28"/>
          <w:szCs w:val="28"/>
          <w:vertAlign w:val="superscript"/>
          <w:lang w:eastAsia="ja-JP"/>
        </w:rPr>
        <w:t>th</w:t>
      </w:r>
      <w:r w:rsidRPr="003E4EA5">
        <w:rPr>
          <w:rFonts w:ascii="Arial" w:eastAsia="MS Mincho" w:hAnsi="Arial" w:cs="Arial"/>
          <w:b/>
          <w:bCs/>
          <w:sz w:val="28"/>
          <w:szCs w:val="28"/>
          <w:lang w:eastAsia="ja-JP"/>
        </w:rPr>
        <w:t xml:space="preserve"> – </w:t>
      </w:r>
      <w:r w:rsidR="00AB61BB" w:rsidRPr="003E4EA5">
        <w:rPr>
          <w:rFonts w:ascii="Arial" w:eastAsiaTheme="minorEastAsia" w:hAnsi="Arial" w:cs="Arial"/>
          <w:b/>
          <w:bCs/>
          <w:sz w:val="28"/>
          <w:szCs w:val="28"/>
          <w:lang w:eastAsia="zh-CN"/>
        </w:rPr>
        <w:t>19</w:t>
      </w:r>
      <w:r w:rsidRPr="003E4EA5">
        <w:rPr>
          <w:rFonts w:ascii="Arial" w:eastAsia="MS Mincho" w:hAnsi="Arial" w:cs="Arial"/>
          <w:b/>
          <w:bCs/>
          <w:sz w:val="28"/>
          <w:szCs w:val="28"/>
          <w:vertAlign w:val="superscript"/>
          <w:lang w:eastAsia="ja-JP"/>
        </w:rPr>
        <w:t>th</w:t>
      </w:r>
      <w:r w:rsidRPr="003E4EA5">
        <w:rPr>
          <w:rFonts w:ascii="Arial" w:eastAsia="MS Mincho" w:hAnsi="Arial" w:cs="Arial"/>
          <w:b/>
          <w:bCs/>
          <w:sz w:val="28"/>
          <w:szCs w:val="28"/>
          <w:lang w:eastAsia="ja-JP"/>
        </w:rPr>
        <w:t>, 2021</w:t>
      </w:r>
    </w:p>
    <w:p w14:paraId="67BF2DBE" w14:textId="77777777" w:rsidR="00A62A1B" w:rsidRPr="003E4EA5" w:rsidRDefault="00A62A1B" w:rsidP="00A62A1B">
      <w:pPr>
        <w:pStyle w:val="aa"/>
        <w:tabs>
          <w:tab w:val="clear" w:pos="4536"/>
          <w:tab w:val="left" w:pos="1800"/>
        </w:tabs>
        <w:ind w:left="1800" w:hanging="1800"/>
        <w:rPr>
          <w:rFonts w:cs="Times New Roman"/>
          <w:sz w:val="20"/>
          <w:szCs w:val="20"/>
        </w:rPr>
      </w:pPr>
    </w:p>
    <w:p w14:paraId="2C4AC424" w14:textId="77777777" w:rsidR="00A62A1B" w:rsidRPr="003E4EA5" w:rsidRDefault="00A62A1B" w:rsidP="00A62A1B">
      <w:pPr>
        <w:pStyle w:val="aa"/>
        <w:tabs>
          <w:tab w:val="clear" w:pos="4536"/>
          <w:tab w:val="left" w:pos="1800"/>
        </w:tabs>
        <w:ind w:left="1800" w:hanging="1800"/>
        <w:rPr>
          <w:sz w:val="20"/>
          <w:szCs w:val="20"/>
        </w:rPr>
      </w:pPr>
      <w:r w:rsidRPr="003E4EA5">
        <w:rPr>
          <w:sz w:val="20"/>
          <w:szCs w:val="20"/>
        </w:rPr>
        <w:t>Source:</w:t>
      </w:r>
      <w:r w:rsidRPr="003E4EA5">
        <w:rPr>
          <w:sz w:val="20"/>
          <w:szCs w:val="20"/>
        </w:rPr>
        <w:tab/>
        <w:t>Moderator (CATT)</w:t>
      </w:r>
    </w:p>
    <w:p w14:paraId="4B53650E" w14:textId="4F90492A" w:rsidR="00A62A1B" w:rsidRPr="003E4EA5" w:rsidRDefault="00A62A1B" w:rsidP="00A62A1B">
      <w:pPr>
        <w:pStyle w:val="aa"/>
        <w:tabs>
          <w:tab w:val="clear" w:pos="4536"/>
          <w:tab w:val="left" w:pos="1800"/>
        </w:tabs>
        <w:ind w:left="1800" w:hanging="1800"/>
        <w:rPr>
          <w:rFonts w:eastAsia="宋体"/>
          <w:sz w:val="20"/>
          <w:szCs w:val="20"/>
          <w:lang w:eastAsia="zh-CN"/>
        </w:rPr>
      </w:pPr>
      <w:r w:rsidRPr="003E4EA5">
        <w:rPr>
          <w:sz w:val="20"/>
          <w:szCs w:val="20"/>
        </w:rPr>
        <w:t>Title:</w:t>
      </w:r>
      <w:r w:rsidRPr="003E4EA5">
        <w:rPr>
          <w:sz w:val="20"/>
          <w:szCs w:val="20"/>
        </w:rPr>
        <w:tab/>
      </w:r>
      <w:r w:rsidR="004C6D42" w:rsidRPr="004C6D42">
        <w:rPr>
          <w:sz w:val="20"/>
          <w:szCs w:val="20"/>
        </w:rPr>
        <w:t>Summary of enhancements on beam management for multi-TRP (Round 1)</w:t>
      </w:r>
      <w:r w:rsidR="004C6D42" w:rsidRPr="003E4EA5">
        <w:rPr>
          <w:sz w:val="20"/>
          <w:szCs w:val="20"/>
        </w:rPr>
        <w:t xml:space="preserve"> </w:t>
      </w:r>
    </w:p>
    <w:p w14:paraId="5958AAF8" w14:textId="77777777" w:rsidR="00A62A1B" w:rsidRPr="003E4EA5" w:rsidRDefault="00A62A1B" w:rsidP="00A62A1B">
      <w:pPr>
        <w:pStyle w:val="aa"/>
        <w:tabs>
          <w:tab w:val="left" w:pos="1800"/>
        </w:tabs>
        <w:rPr>
          <w:rFonts w:eastAsia="宋体"/>
          <w:sz w:val="20"/>
          <w:szCs w:val="20"/>
          <w:lang w:eastAsia="zh-CN"/>
        </w:rPr>
      </w:pPr>
      <w:r w:rsidRPr="003E4EA5">
        <w:rPr>
          <w:sz w:val="20"/>
          <w:szCs w:val="20"/>
        </w:rPr>
        <w:t>Agenda Item:</w:t>
      </w:r>
      <w:r w:rsidRPr="003E4EA5">
        <w:rPr>
          <w:sz w:val="20"/>
          <w:szCs w:val="20"/>
        </w:rPr>
        <w:tab/>
        <w:t>8.1.2.3</w:t>
      </w:r>
    </w:p>
    <w:p w14:paraId="39A3C09D" w14:textId="77777777" w:rsidR="00A62A1B" w:rsidRPr="003E4EA5" w:rsidRDefault="00A62A1B" w:rsidP="00A62A1B">
      <w:pPr>
        <w:pStyle w:val="aa"/>
        <w:tabs>
          <w:tab w:val="left" w:pos="1800"/>
        </w:tabs>
        <w:rPr>
          <w:sz w:val="20"/>
          <w:szCs w:val="20"/>
        </w:rPr>
      </w:pPr>
      <w:r w:rsidRPr="003E4EA5">
        <w:rPr>
          <w:sz w:val="20"/>
          <w:szCs w:val="20"/>
        </w:rPr>
        <w:t>Document for:</w:t>
      </w:r>
      <w:r w:rsidRPr="003E4EA5">
        <w:rPr>
          <w:sz w:val="20"/>
          <w:szCs w:val="20"/>
        </w:rPr>
        <w:tab/>
        <w:t>Discussion and Decision</w:t>
      </w:r>
    </w:p>
    <w:p w14:paraId="5A211CAD" w14:textId="77777777" w:rsidR="00A62A1B" w:rsidRPr="003E4EA5" w:rsidRDefault="00A62A1B" w:rsidP="00A62A1B">
      <w:pPr>
        <w:pBdr>
          <w:bottom w:val="single" w:sz="4" w:space="1" w:color="auto"/>
        </w:pBdr>
        <w:tabs>
          <w:tab w:val="left" w:pos="2552"/>
        </w:tabs>
      </w:pPr>
    </w:p>
    <w:p w14:paraId="43560A4A" w14:textId="77777777" w:rsidR="00A62A1B" w:rsidRPr="003E4EA5" w:rsidRDefault="00A62A1B" w:rsidP="00A62A1B">
      <w:pPr>
        <w:pStyle w:val="1"/>
        <w:rPr>
          <w:lang w:val="en-US"/>
        </w:rPr>
      </w:pPr>
      <w:r w:rsidRPr="003E4EA5">
        <w:rPr>
          <w:lang w:val="en-US"/>
        </w:rPr>
        <w:t>Background</w:t>
      </w:r>
    </w:p>
    <w:p w14:paraId="75A32508" w14:textId="513FCE16" w:rsidR="00713CEC" w:rsidRPr="003E4EA5" w:rsidRDefault="004A567C" w:rsidP="001C3559">
      <w:pPr>
        <w:pStyle w:val="0Maintext"/>
        <w:rPr>
          <w:rFonts w:eastAsiaTheme="minorEastAsia"/>
          <w:lang w:val="en-US" w:eastAsia="zh-CN"/>
        </w:rPr>
      </w:pPr>
      <w:r w:rsidRPr="003E4EA5">
        <w:rPr>
          <w:lang w:val="en-US"/>
        </w:rPr>
        <w:t>T</w:t>
      </w:r>
      <w:r w:rsidR="00AB61BB" w:rsidRPr="003E4EA5">
        <w:rPr>
          <w:lang w:val="en-US"/>
        </w:rPr>
        <w:t xml:space="preserve">his document summarizes </w:t>
      </w:r>
      <w:r w:rsidR="00913B5A">
        <w:rPr>
          <w:rFonts w:eastAsiaTheme="minorEastAsia" w:hint="eastAsia"/>
          <w:lang w:val="en-US" w:eastAsia="zh-CN"/>
        </w:rPr>
        <w:t>the remaining issues on enhancements of beam management for multi-TRP</w:t>
      </w:r>
      <w:r w:rsidR="00AB61BB" w:rsidRPr="003E4EA5">
        <w:rPr>
          <w:lang w:val="en-US"/>
        </w:rPr>
        <w:t>.</w:t>
      </w:r>
    </w:p>
    <w:p w14:paraId="6BC49623" w14:textId="77777777" w:rsidR="00F80D53" w:rsidRPr="00F80D53" w:rsidRDefault="00E958F4" w:rsidP="005C199E">
      <w:pPr>
        <w:pStyle w:val="1"/>
        <w:rPr>
          <w:lang w:val="en-US"/>
        </w:rPr>
      </w:pPr>
      <w:r w:rsidRPr="003E4EA5">
        <w:rPr>
          <w:lang w:val="en-US"/>
        </w:rPr>
        <w:t>Beam measurement/reporting</w:t>
      </w:r>
    </w:p>
    <w:p w14:paraId="3FAE82DB" w14:textId="77777777" w:rsidR="00657552" w:rsidRPr="003E4EA5" w:rsidRDefault="00657552" w:rsidP="00657552">
      <w:pPr>
        <w:pStyle w:val="issue11"/>
        <w:ind w:left="567" w:hanging="567"/>
        <w:rPr>
          <w:sz w:val="24"/>
          <w:lang w:val="en-US"/>
        </w:rPr>
      </w:pPr>
      <w:r w:rsidRPr="003E4EA5">
        <w:rPr>
          <w:rFonts w:eastAsiaTheme="minorEastAsia"/>
          <w:sz w:val="24"/>
          <w:lang w:val="en-US" w:eastAsia="zh-CN"/>
        </w:rPr>
        <w:t>Issue 1.1: UE reporting of information related to Rx panel/antenna group</w:t>
      </w:r>
    </w:p>
    <w:p w14:paraId="24DEDAD6" w14:textId="77777777" w:rsidR="00657552" w:rsidRPr="00E44662" w:rsidRDefault="00657552" w:rsidP="00657552">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 1</w:t>
      </w:r>
    </w:p>
    <w:p w14:paraId="147DFDF7" w14:textId="77777777" w:rsidR="00657552" w:rsidRDefault="00657552" w:rsidP="00657552">
      <w:pPr>
        <w:pStyle w:val="0Maintext"/>
        <w:spacing w:before="240"/>
        <w:rPr>
          <w:rFonts w:eastAsiaTheme="minorEastAsia"/>
          <w:szCs w:val="20"/>
          <w:lang w:val="en-US" w:eastAsia="zh-CN"/>
        </w:rPr>
      </w:pPr>
      <w:r>
        <w:rPr>
          <w:rFonts w:eastAsiaTheme="minorEastAsia"/>
          <w:szCs w:val="20"/>
          <w:lang w:val="en-US" w:eastAsia="zh-CN"/>
        </w:rPr>
        <w:t>Views from c</w:t>
      </w:r>
      <w:r>
        <w:rPr>
          <w:szCs w:val="20"/>
          <w:lang w:val="en-US"/>
        </w:rPr>
        <w:t xml:space="preserve">ompany </w:t>
      </w:r>
      <w:r>
        <w:rPr>
          <w:rFonts w:eastAsiaTheme="minorEastAsia"/>
          <w:szCs w:val="20"/>
          <w:lang w:val="en-US" w:eastAsia="zh-CN"/>
        </w:rPr>
        <w:t xml:space="preserve">contributions on issue 1.1 </w:t>
      </w:r>
      <w:proofErr w:type="gramStart"/>
      <w:r>
        <w:rPr>
          <w:rFonts w:eastAsiaTheme="minorEastAsia"/>
          <w:szCs w:val="20"/>
          <w:lang w:val="en-US" w:eastAsia="zh-CN"/>
        </w:rPr>
        <w:t>are summarized</w:t>
      </w:r>
      <w:proofErr w:type="gramEnd"/>
      <w:r>
        <w:rPr>
          <w:rFonts w:eastAsiaTheme="minorEastAsia"/>
          <w:szCs w:val="20"/>
          <w:lang w:val="en-US" w:eastAsia="zh-CN"/>
        </w:rPr>
        <w:t xml:space="preserve"> as follows:</w:t>
      </w:r>
    </w:p>
    <w:p w14:paraId="4F280009" w14:textId="77777777" w:rsidR="00F80D53" w:rsidRPr="00657552" w:rsidRDefault="00F80D53" w:rsidP="00F80D53">
      <w:pPr>
        <w:pStyle w:val="0Maintext"/>
        <w:rPr>
          <w:rFonts w:eastAsiaTheme="minorEastAsia"/>
          <w:lang w:val="en-US" w:eastAsia="zh-CN"/>
        </w:rPr>
      </w:pPr>
    </w:p>
    <w:p w14:paraId="290B251B" w14:textId="489F13AA" w:rsidR="002D1D25" w:rsidRPr="001B0A74" w:rsidRDefault="002D1D25" w:rsidP="002D1D25">
      <w:pPr>
        <w:jc w:val="both"/>
        <w:rPr>
          <w:rFonts w:eastAsiaTheme="minorEastAsia"/>
          <w:szCs w:val="21"/>
          <w:lang w:eastAsia="zh-CN"/>
        </w:rPr>
      </w:pPr>
      <w:r w:rsidRPr="007C227D">
        <w:rPr>
          <w:szCs w:val="21"/>
        </w:rPr>
        <w:t xml:space="preserve">UE indicates if reported beams are associated to different RX spatial filters, or maximum number of supported layers corresponding to DL RS in a group, or whether two beams in a beam pair </w:t>
      </w:r>
      <w:proofErr w:type="gramStart"/>
      <w:r w:rsidRPr="007C227D">
        <w:rPr>
          <w:szCs w:val="21"/>
        </w:rPr>
        <w:t>can be used</w:t>
      </w:r>
      <w:proofErr w:type="gramEnd"/>
      <w:r w:rsidRPr="007C227D">
        <w:rPr>
          <w:szCs w:val="21"/>
        </w:rPr>
        <w:t xml:space="preserve"> for spatial multiplexing or diversity</w:t>
      </w:r>
      <w:r w:rsidR="001B0A74">
        <w:rPr>
          <w:rFonts w:eastAsiaTheme="minorEastAsia" w:hint="eastAsia"/>
          <w:szCs w:val="21"/>
          <w:lang w:eastAsia="zh-CN"/>
        </w:rPr>
        <w:t>:</w:t>
      </w:r>
    </w:p>
    <w:p w14:paraId="2B9B54A0" w14:textId="77777777" w:rsidR="002D1D25" w:rsidRPr="001B0A74" w:rsidRDefault="002D1D25" w:rsidP="006E4042">
      <w:pPr>
        <w:pStyle w:val="0Maintext"/>
        <w:numPr>
          <w:ilvl w:val="0"/>
          <w:numId w:val="53"/>
        </w:numPr>
        <w:rPr>
          <w:rFonts w:eastAsiaTheme="minorEastAsia"/>
          <w:szCs w:val="20"/>
          <w:lang w:val="en-US" w:eastAsia="zh-CN"/>
        </w:rPr>
      </w:pPr>
      <w:r w:rsidRPr="001B0A74">
        <w:rPr>
          <w:rFonts w:eastAsiaTheme="minorEastAsia" w:hint="eastAsia"/>
          <w:szCs w:val="20"/>
          <w:lang w:val="en-US" w:eastAsia="zh-CN"/>
        </w:rPr>
        <w:t>A</w:t>
      </w:r>
      <w:r w:rsidRPr="001B0A74">
        <w:rPr>
          <w:rFonts w:eastAsiaTheme="minorEastAsia"/>
          <w:szCs w:val="20"/>
          <w:lang w:val="en-US" w:eastAsia="zh-CN"/>
        </w:rPr>
        <w:t xml:space="preserve">ssociated to </w:t>
      </w:r>
      <w:r w:rsidRPr="001B0A74">
        <w:rPr>
          <w:rFonts w:eastAsiaTheme="minorEastAsia" w:hint="eastAsia"/>
          <w:szCs w:val="20"/>
          <w:lang w:val="en-US" w:eastAsia="zh-CN"/>
        </w:rPr>
        <w:t xml:space="preserve">same or </w:t>
      </w:r>
      <w:r w:rsidRPr="001B0A74">
        <w:rPr>
          <w:rFonts w:eastAsiaTheme="minorEastAsia"/>
          <w:szCs w:val="20"/>
          <w:lang w:val="en-US" w:eastAsia="zh-CN"/>
        </w:rPr>
        <w:t>different RX spatial filters</w:t>
      </w:r>
      <w:r w:rsidRPr="001B0A74">
        <w:rPr>
          <w:rFonts w:eastAsiaTheme="minorEastAsia" w:hint="eastAsia"/>
          <w:szCs w:val="20"/>
          <w:lang w:val="en-US" w:eastAsia="zh-CN"/>
        </w:rPr>
        <w:t xml:space="preserve">: </w:t>
      </w:r>
    </w:p>
    <w:p w14:paraId="010A5379" w14:textId="77777777" w:rsidR="002D1D25" w:rsidRPr="001B0A74" w:rsidRDefault="002D1D25" w:rsidP="006E4042">
      <w:pPr>
        <w:pStyle w:val="0Maintext"/>
        <w:numPr>
          <w:ilvl w:val="1"/>
          <w:numId w:val="52"/>
        </w:numPr>
        <w:rPr>
          <w:rFonts w:eastAsiaTheme="minorEastAsia"/>
          <w:szCs w:val="20"/>
          <w:lang w:val="en-US" w:eastAsia="zh-CN"/>
        </w:rPr>
      </w:pPr>
      <w:r w:rsidRPr="001B0A74">
        <w:rPr>
          <w:rFonts w:eastAsiaTheme="minorEastAsia" w:hint="eastAsia"/>
          <w:szCs w:val="20"/>
          <w:lang w:val="en-US" w:eastAsia="zh-CN"/>
        </w:rPr>
        <w:t>UE reports: Samsung (</w:t>
      </w:r>
      <w:r w:rsidRPr="001B0A74">
        <w:rPr>
          <w:rFonts w:eastAsiaTheme="minorEastAsia"/>
          <w:szCs w:val="20"/>
          <w:lang w:val="en-US" w:eastAsia="zh-CN"/>
        </w:rPr>
        <w:t>also include RX panel activation/deactivation status</w:t>
      </w:r>
      <w:r w:rsidRPr="001B0A74">
        <w:rPr>
          <w:rFonts w:eastAsiaTheme="minorEastAsia" w:hint="eastAsia"/>
          <w:szCs w:val="20"/>
          <w:lang w:val="en-US" w:eastAsia="zh-CN"/>
        </w:rPr>
        <w:t xml:space="preserve">), QC, Apple, CMCC, </w:t>
      </w:r>
      <w:proofErr w:type="spellStart"/>
      <w:r w:rsidRPr="001B0A74">
        <w:rPr>
          <w:rFonts w:eastAsiaTheme="minorEastAsia" w:hint="eastAsia"/>
          <w:szCs w:val="20"/>
          <w:lang w:val="en-US" w:eastAsia="zh-CN"/>
        </w:rPr>
        <w:t>Xiaomi</w:t>
      </w:r>
      <w:proofErr w:type="spellEnd"/>
      <w:r w:rsidRPr="001B0A74">
        <w:rPr>
          <w:rFonts w:eastAsiaTheme="minorEastAsia" w:hint="eastAsia"/>
          <w:szCs w:val="20"/>
          <w:lang w:val="en-US" w:eastAsia="zh-CN"/>
        </w:rPr>
        <w:t>, CATT</w:t>
      </w:r>
    </w:p>
    <w:p w14:paraId="0430F82A" w14:textId="7F633707" w:rsidR="002D1D25" w:rsidRDefault="002D1D25" w:rsidP="006E4042">
      <w:pPr>
        <w:pStyle w:val="0Maintext"/>
        <w:numPr>
          <w:ilvl w:val="1"/>
          <w:numId w:val="52"/>
        </w:numPr>
        <w:rPr>
          <w:rFonts w:eastAsiaTheme="minorEastAsia"/>
          <w:szCs w:val="20"/>
          <w:lang w:val="en-US" w:eastAsia="zh-CN"/>
        </w:rPr>
      </w:pPr>
      <w:proofErr w:type="spellStart"/>
      <w:r w:rsidRPr="001B0A74">
        <w:rPr>
          <w:rFonts w:eastAsiaTheme="minorEastAsia" w:hint="eastAsia"/>
          <w:szCs w:val="20"/>
          <w:lang w:val="en-US" w:eastAsia="zh-CN"/>
        </w:rPr>
        <w:t>gNB</w:t>
      </w:r>
      <w:proofErr w:type="spellEnd"/>
      <w:r w:rsidRPr="001B0A74">
        <w:rPr>
          <w:rFonts w:eastAsiaTheme="minorEastAsia" w:hint="eastAsia"/>
          <w:szCs w:val="20"/>
          <w:lang w:val="en-US" w:eastAsia="zh-CN"/>
        </w:rPr>
        <w:t xml:space="preserve"> configures: Nokia, ETRI, DCM (configures UE to report), CATT</w:t>
      </w:r>
      <w:r w:rsidR="009C22D0">
        <w:rPr>
          <w:rFonts w:eastAsiaTheme="minorEastAsia"/>
          <w:szCs w:val="20"/>
          <w:lang w:val="en-US" w:eastAsia="zh-CN"/>
        </w:rPr>
        <w:t>, Sony</w:t>
      </w:r>
    </w:p>
    <w:p w14:paraId="0AE5A6C5" w14:textId="2E35CEA3" w:rsidR="003572EB" w:rsidRPr="001B0A74" w:rsidRDefault="003572EB" w:rsidP="006E4042">
      <w:pPr>
        <w:pStyle w:val="0Maintext"/>
        <w:numPr>
          <w:ilvl w:val="1"/>
          <w:numId w:val="52"/>
        </w:numPr>
        <w:rPr>
          <w:rFonts w:eastAsiaTheme="minorEastAsia"/>
          <w:szCs w:val="20"/>
          <w:lang w:val="en-US" w:eastAsia="zh-CN"/>
        </w:rPr>
      </w:pPr>
      <w:r>
        <w:rPr>
          <w:rFonts w:eastAsiaTheme="minorEastAsia"/>
          <w:szCs w:val="20"/>
          <w:lang w:val="en-US" w:eastAsia="zh-CN"/>
        </w:rPr>
        <w:t>Not support: OPPO</w:t>
      </w:r>
      <w:r w:rsidR="004C0B1D">
        <w:rPr>
          <w:rFonts w:eastAsiaTheme="minorEastAsia"/>
          <w:szCs w:val="20"/>
          <w:lang w:val="en-US" w:eastAsia="zh-CN"/>
        </w:rPr>
        <w:t>, LGE</w:t>
      </w:r>
    </w:p>
    <w:p w14:paraId="65AD275E" w14:textId="77777777" w:rsidR="002D1D25" w:rsidRPr="007C227D" w:rsidRDefault="002D1D25" w:rsidP="006E4042">
      <w:pPr>
        <w:pStyle w:val="0Maintext"/>
        <w:numPr>
          <w:ilvl w:val="0"/>
          <w:numId w:val="53"/>
        </w:numPr>
        <w:rPr>
          <w:szCs w:val="21"/>
        </w:rPr>
      </w:pPr>
      <w:r w:rsidRPr="001B0A74">
        <w:rPr>
          <w:rFonts w:eastAsiaTheme="minorEastAsia" w:hint="eastAsia"/>
          <w:szCs w:val="20"/>
          <w:lang w:val="en-US" w:eastAsia="zh-CN"/>
        </w:rPr>
        <w:t>M</w:t>
      </w:r>
      <w:r w:rsidRPr="001B0A74">
        <w:rPr>
          <w:rFonts w:eastAsiaTheme="minorEastAsia"/>
          <w:szCs w:val="20"/>
          <w:lang w:val="en-US" w:eastAsia="zh-CN"/>
        </w:rPr>
        <w:t>aximum</w:t>
      </w:r>
      <w:r w:rsidRPr="007C227D">
        <w:rPr>
          <w:szCs w:val="21"/>
        </w:rPr>
        <w:t xml:space="preserve"> number of supported layers</w:t>
      </w:r>
      <w:r w:rsidRPr="007C227D">
        <w:rPr>
          <w:rFonts w:hint="eastAsia"/>
          <w:szCs w:val="21"/>
        </w:rPr>
        <w:t xml:space="preserve">: </w:t>
      </w:r>
    </w:p>
    <w:p w14:paraId="3ECC2AC3" w14:textId="2952CF34" w:rsidR="002D1D25" w:rsidRPr="00966946" w:rsidRDefault="002D1D25" w:rsidP="006E4042">
      <w:pPr>
        <w:pStyle w:val="0Maintext"/>
        <w:numPr>
          <w:ilvl w:val="1"/>
          <w:numId w:val="52"/>
        </w:numPr>
        <w:rPr>
          <w:szCs w:val="21"/>
        </w:rPr>
      </w:pPr>
      <w:r w:rsidRPr="00966946">
        <w:rPr>
          <w:rFonts w:hint="eastAsia"/>
          <w:szCs w:val="21"/>
        </w:rPr>
        <w:t>MTK, E///, Apple (per Rx beam)</w:t>
      </w:r>
      <w:r w:rsidR="00CD05D8">
        <w:rPr>
          <w:szCs w:val="21"/>
        </w:rPr>
        <w:t>, ZTE</w:t>
      </w:r>
    </w:p>
    <w:p w14:paraId="39914266" w14:textId="77777777" w:rsidR="002D1D25" w:rsidRPr="00966946" w:rsidRDefault="002D1D25" w:rsidP="006E4042">
      <w:pPr>
        <w:pStyle w:val="0Maintext"/>
        <w:numPr>
          <w:ilvl w:val="1"/>
          <w:numId w:val="52"/>
        </w:numPr>
        <w:rPr>
          <w:szCs w:val="21"/>
        </w:rPr>
      </w:pPr>
      <w:r w:rsidRPr="00966946">
        <w:rPr>
          <w:rFonts w:hint="eastAsia"/>
          <w:szCs w:val="21"/>
        </w:rPr>
        <w:t>N</w:t>
      </w:r>
      <w:r w:rsidRPr="00966946">
        <w:rPr>
          <w:szCs w:val="21"/>
        </w:rPr>
        <w:t>o</w:t>
      </w:r>
      <w:r w:rsidRPr="00966946">
        <w:rPr>
          <w:rFonts w:hint="eastAsia"/>
          <w:szCs w:val="21"/>
        </w:rPr>
        <w:t xml:space="preserve">t </w:t>
      </w:r>
      <w:r w:rsidRPr="001B0A74">
        <w:rPr>
          <w:rFonts w:eastAsiaTheme="minorEastAsia" w:hint="eastAsia"/>
          <w:szCs w:val="20"/>
          <w:lang w:val="en-US" w:eastAsia="zh-CN"/>
        </w:rPr>
        <w:t>support</w:t>
      </w:r>
      <w:r w:rsidRPr="00966946">
        <w:rPr>
          <w:rFonts w:hint="eastAsia"/>
          <w:szCs w:val="21"/>
        </w:rPr>
        <w:t>: OPPO</w:t>
      </w:r>
    </w:p>
    <w:p w14:paraId="14AD0871" w14:textId="77777777" w:rsidR="002D1D25" w:rsidRPr="00966946" w:rsidRDefault="002D1D25" w:rsidP="006E4042">
      <w:pPr>
        <w:pStyle w:val="0Maintext"/>
        <w:numPr>
          <w:ilvl w:val="0"/>
          <w:numId w:val="53"/>
        </w:numPr>
        <w:rPr>
          <w:szCs w:val="21"/>
        </w:rPr>
      </w:pPr>
      <w:r w:rsidRPr="001B0A74">
        <w:rPr>
          <w:rFonts w:eastAsiaTheme="minorEastAsia" w:hint="eastAsia"/>
          <w:szCs w:val="20"/>
          <w:lang w:val="en-US" w:eastAsia="zh-CN"/>
        </w:rPr>
        <w:t>W</w:t>
      </w:r>
      <w:r w:rsidRPr="001B0A74">
        <w:rPr>
          <w:rFonts w:eastAsiaTheme="minorEastAsia"/>
          <w:szCs w:val="20"/>
          <w:lang w:val="en-US" w:eastAsia="zh-CN"/>
        </w:rPr>
        <w:t>hether</w:t>
      </w:r>
      <w:r w:rsidRPr="00966946">
        <w:rPr>
          <w:szCs w:val="21"/>
        </w:rPr>
        <w:t xml:space="preserve"> two beams can be used for spatial multiplexing or diversity</w:t>
      </w:r>
      <w:r w:rsidRPr="00966946">
        <w:rPr>
          <w:rFonts w:hint="eastAsia"/>
          <w:szCs w:val="21"/>
        </w:rPr>
        <w:t xml:space="preserve">: </w:t>
      </w:r>
    </w:p>
    <w:p w14:paraId="4D29922B" w14:textId="77777777" w:rsidR="002D1D25" w:rsidRPr="00966946" w:rsidRDefault="002D1D25" w:rsidP="006E4042">
      <w:pPr>
        <w:pStyle w:val="0Maintext"/>
        <w:numPr>
          <w:ilvl w:val="1"/>
          <w:numId w:val="52"/>
        </w:numPr>
        <w:rPr>
          <w:szCs w:val="21"/>
        </w:rPr>
      </w:pPr>
      <w:r w:rsidRPr="00966946">
        <w:rPr>
          <w:rFonts w:hint="eastAsia"/>
          <w:szCs w:val="21"/>
        </w:rPr>
        <w:t>UE reports: ZTE</w:t>
      </w:r>
    </w:p>
    <w:p w14:paraId="4ED96186" w14:textId="77777777" w:rsidR="002D1D25" w:rsidRPr="00966946" w:rsidRDefault="002D1D25" w:rsidP="006E4042">
      <w:pPr>
        <w:pStyle w:val="0Maintext"/>
        <w:numPr>
          <w:ilvl w:val="1"/>
          <w:numId w:val="52"/>
        </w:numPr>
        <w:rPr>
          <w:szCs w:val="21"/>
        </w:rPr>
      </w:pPr>
      <w:proofErr w:type="spellStart"/>
      <w:r w:rsidRPr="00966946">
        <w:rPr>
          <w:rFonts w:hint="eastAsia"/>
          <w:szCs w:val="21"/>
        </w:rPr>
        <w:t>gNB</w:t>
      </w:r>
      <w:proofErr w:type="spellEnd"/>
      <w:r w:rsidRPr="00966946">
        <w:rPr>
          <w:rFonts w:hint="eastAsia"/>
          <w:szCs w:val="21"/>
        </w:rPr>
        <w:t xml:space="preserve"> configures: Intel (without UE feedback)</w:t>
      </w:r>
    </w:p>
    <w:p w14:paraId="047F2CB9" w14:textId="77777777" w:rsidR="002D1D25" w:rsidRPr="00966946" w:rsidRDefault="002D1D25" w:rsidP="006E4042">
      <w:pPr>
        <w:pStyle w:val="0Maintext"/>
        <w:numPr>
          <w:ilvl w:val="0"/>
          <w:numId w:val="53"/>
        </w:numPr>
        <w:rPr>
          <w:szCs w:val="21"/>
        </w:rPr>
      </w:pPr>
      <w:r w:rsidRPr="00966946">
        <w:rPr>
          <w:szCs w:val="21"/>
        </w:rPr>
        <w:t xml:space="preserve">Not </w:t>
      </w:r>
      <w:r w:rsidRPr="00966946">
        <w:rPr>
          <w:rFonts w:hint="eastAsia"/>
          <w:szCs w:val="21"/>
        </w:rPr>
        <w:t xml:space="preserve">support </w:t>
      </w:r>
      <w:r w:rsidRPr="00966946">
        <w:rPr>
          <w:szCs w:val="21"/>
        </w:rPr>
        <w:t xml:space="preserve">any </w:t>
      </w:r>
      <w:proofErr w:type="spellStart"/>
      <w:r w:rsidRPr="00966946">
        <w:rPr>
          <w:szCs w:val="21"/>
        </w:rPr>
        <w:t>gNB</w:t>
      </w:r>
      <w:proofErr w:type="spellEnd"/>
      <w:r w:rsidRPr="00966946">
        <w:rPr>
          <w:szCs w:val="21"/>
        </w:rPr>
        <w:t xml:space="preserve"> indication/</w:t>
      </w:r>
      <w:r w:rsidRPr="00966946">
        <w:rPr>
          <w:rFonts w:hint="eastAsia"/>
          <w:szCs w:val="21"/>
        </w:rPr>
        <w:t xml:space="preserve">configuration </w:t>
      </w:r>
      <w:r w:rsidRPr="00966946">
        <w:rPr>
          <w:szCs w:val="21"/>
        </w:rPr>
        <w:t>of UE panel related hypothesis</w:t>
      </w:r>
    </w:p>
    <w:p w14:paraId="1DE35CEC" w14:textId="6144FF61" w:rsidR="002D1D25" w:rsidRPr="00966946" w:rsidRDefault="002D1D25" w:rsidP="006E4042">
      <w:pPr>
        <w:pStyle w:val="0Maintext"/>
        <w:numPr>
          <w:ilvl w:val="1"/>
          <w:numId w:val="52"/>
        </w:numPr>
        <w:rPr>
          <w:szCs w:val="21"/>
        </w:rPr>
      </w:pPr>
      <w:r w:rsidRPr="00966946">
        <w:rPr>
          <w:rFonts w:hint="eastAsia"/>
          <w:szCs w:val="21"/>
        </w:rPr>
        <w:t xml:space="preserve">MTK, </w:t>
      </w:r>
      <w:proofErr w:type="spellStart"/>
      <w:r w:rsidRPr="00966946">
        <w:rPr>
          <w:rFonts w:hint="eastAsia"/>
          <w:szCs w:val="21"/>
        </w:rPr>
        <w:t>Spreadtrum</w:t>
      </w:r>
      <w:proofErr w:type="spellEnd"/>
      <w:r w:rsidR="003572EB">
        <w:rPr>
          <w:szCs w:val="21"/>
        </w:rPr>
        <w:t>, OPPO</w:t>
      </w:r>
      <w:r w:rsidR="004C0B1D">
        <w:rPr>
          <w:szCs w:val="21"/>
        </w:rPr>
        <w:t>, LGE</w:t>
      </w:r>
    </w:p>
    <w:p w14:paraId="4C9637C1" w14:textId="77777777" w:rsidR="00F80D53" w:rsidRDefault="00F80D53" w:rsidP="00F80D53">
      <w:pPr>
        <w:pStyle w:val="0Maintext"/>
        <w:rPr>
          <w:rFonts w:eastAsiaTheme="minorEastAsia"/>
          <w:lang w:val="en-US" w:eastAsia="zh-CN"/>
        </w:rPr>
      </w:pPr>
    </w:p>
    <w:p w14:paraId="62D70B5E" w14:textId="77777777" w:rsidR="007F733D" w:rsidRDefault="007F733D" w:rsidP="007F733D">
      <w:pPr>
        <w:rPr>
          <w:rFonts w:eastAsiaTheme="minorEastAsia"/>
          <w:lang w:eastAsia="zh-CN"/>
        </w:rPr>
      </w:pPr>
      <w:r w:rsidRPr="007F733D">
        <w:rPr>
          <w:rFonts w:hint="eastAsia"/>
        </w:rPr>
        <w:t xml:space="preserve">Based on views of majority companies, the following proposal </w:t>
      </w:r>
      <w:proofErr w:type="gramStart"/>
      <w:r w:rsidRPr="007F733D">
        <w:rPr>
          <w:rFonts w:hint="eastAsia"/>
        </w:rPr>
        <w:t>is suggested</w:t>
      </w:r>
      <w:proofErr w:type="gramEnd"/>
      <w:r w:rsidRPr="007F733D">
        <w:rPr>
          <w:rFonts w:hint="eastAsia"/>
        </w:rPr>
        <w:t>.</w:t>
      </w:r>
    </w:p>
    <w:p w14:paraId="71538D90" w14:textId="77777777" w:rsidR="00935407" w:rsidRPr="00935407" w:rsidRDefault="00935407" w:rsidP="007F733D">
      <w:pPr>
        <w:rPr>
          <w:rFonts w:eastAsiaTheme="minorEastAsia"/>
          <w:lang w:eastAsia="zh-CN"/>
        </w:rPr>
      </w:pPr>
    </w:p>
    <w:p w14:paraId="2FA47512" w14:textId="5BBC7767" w:rsidR="001B0A74" w:rsidRDefault="001B0A74" w:rsidP="00F80D53">
      <w:pPr>
        <w:pStyle w:val="0Maintext"/>
        <w:rPr>
          <w:rFonts w:eastAsiaTheme="minorEastAsia"/>
          <w:b/>
          <w:i/>
          <w:szCs w:val="20"/>
          <w:lang w:eastAsia="zh-CN"/>
        </w:rPr>
      </w:pPr>
      <w:r>
        <w:rPr>
          <w:rFonts w:eastAsiaTheme="minorEastAsia" w:hint="eastAsia"/>
          <w:b/>
          <w:i/>
          <w:szCs w:val="20"/>
          <w:lang w:eastAsia="zh-CN"/>
        </w:rPr>
        <w:t xml:space="preserve">FL </w:t>
      </w:r>
      <w:r w:rsidRPr="009C5FAE">
        <w:rPr>
          <w:rFonts w:eastAsiaTheme="minorEastAsia" w:hint="eastAsia"/>
          <w:b/>
          <w:i/>
          <w:szCs w:val="20"/>
          <w:lang w:eastAsia="zh-CN"/>
        </w:rPr>
        <w:t xml:space="preserve">Proposal 1.1: </w:t>
      </w:r>
      <w:r>
        <w:rPr>
          <w:rFonts w:eastAsiaTheme="minorEastAsia" w:hint="eastAsia"/>
          <w:b/>
          <w:i/>
          <w:szCs w:val="20"/>
          <w:lang w:eastAsia="zh-CN"/>
        </w:rPr>
        <w:t>For beam reporting option 2</w:t>
      </w:r>
    </w:p>
    <w:p w14:paraId="5B31787E" w14:textId="3DED2E7C" w:rsidR="001B0A74" w:rsidRPr="001B0A74" w:rsidRDefault="001B0A74" w:rsidP="006E4042">
      <w:pPr>
        <w:pStyle w:val="af4"/>
        <w:numPr>
          <w:ilvl w:val="0"/>
          <w:numId w:val="32"/>
        </w:numPr>
        <w:spacing w:after="0"/>
        <w:rPr>
          <w:rFonts w:ascii="Times New Roman" w:hAnsi="Times New Roman" w:cs="Times New Roman"/>
          <w:b/>
          <w:i/>
          <w:sz w:val="20"/>
          <w:szCs w:val="20"/>
          <w:lang w:val="en-US"/>
        </w:rPr>
      </w:pPr>
      <w:r w:rsidRPr="001B0A74">
        <w:rPr>
          <w:rFonts w:ascii="Times New Roman" w:hAnsi="Times New Roman" w:cs="Times New Roman" w:hint="eastAsia"/>
          <w:b/>
          <w:i/>
          <w:sz w:val="20"/>
          <w:szCs w:val="20"/>
          <w:lang w:val="en-US"/>
        </w:rPr>
        <w:t>A</w:t>
      </w:r>
      <w:r w:rsidRPr="001B0A74">
        <w:rPr>
          <w:rFonts w:ascii="Times New Roman" w:hAnsi="Times New Roman" w:cs="Times New Roman"/>
          <w:b/>
          <w:i/>
          <w:sz w:val="20"/>
          <w:szCs w:val="20"/>
          <w:lang w:val="en-US"/>
        </w:rPr>
        <w:t>l</w:t>
      </w:r>
      <w:r w:rsidRPr="001B0A74">
        <w:rPr>
          <w:rFonts w:ascii="Times New Roman" w:hAnsi="Times New Roman" w:cs="Times New Roman" w:hint="eastAsia"/>
          <w:b/>
          <w:i/>
          <w:sz w:val="20"/>
          <w:szCs w:val="20"/>
          <w:lang w:val="en-US"/>
        </w:rPr>
        <w:t xml:space="preserve">t-1: </w:t>
      </w:r>
      <w:proofErr w:type="spellStart"/>
      <w:r w:rsidRPr="001B0A74">
        <w:rPr>
          <w:rFonts w:ascii="Times New Roman" w:hAnsi="Times New Roman" w:cs="Times New Roman"/>
          <w:b/>
          <w:i/>
          <w:sz w:val="20"/>
          <w:szCs w:val="20"/>
          <w:lang w:val="en-US"/>
        </w:rPr>
        <w:t>gNB</w:t>
      </w:r>
      <w:proofErr w:type="spellEnd"/>
      <w:r w:rsidRPr="001B0A74">
        <w:rPr>
          <w:rFonts w:ascii="Times New Roman" w:hAnsi="Times New Roman" w:cs="Times New Roman"/>
          <w:b/>
          <w:i/>
          <w:sz w:val="20"/>
          <w:szCs w:val="20"/>
          <w:lang w:val="en-US"/>
        </w:rPr>
        <w:t xml:space="preserve"> configures UE </w:t>
      </w:r>
      <w:r w:rsidRPr="001B0A74">
        <w:rPr>
          <w:rFonts w:ascii="Times New Roman" w:hAnsi="Times New Roman" w:cs="Times New Roman" w:hint="eastAsia"/>
          <w:b/>
          <w:i/>
          <w:sz w:val="20"/>
          <w:szCs w:val="20"/>
          <w:lang w:val="en-US"/>
        </w:rPr>
        <w:t>whether to</w:t>
      </w:r>
      <w:r w:rsidRPr="001B0A74">
        <w:rPr>
          <w:rFonts w:ascii="Times New Roman" w:hAnsi="Times New Roman" w:cs="Times New Roman"/>
          <w:b/>
          <w:i/>
          <w:sz w:val="20"/>
          <w:szCs w:val="20"/>
          <w:lang w:val="en-US"/>
        </w:rPr>
        <w:t xml:space="preserve"> report beams associated with same or different RX spatial filters</w:t>
      </w:r>
      <w:r w:rsidRPr="001B0A74">
        <w:rPr>
          <w:rFonts w:ascii="Times New Roman" w:hAnsi="Times New Roman" w:cs="Times New Roman" w:hint="eastAsia"/>
          <w:b/>
          <w:i/>
          <w:sz w:val="20"/>
          <w:szCs w:val="20"/>
          <w:lang w:val="en-US"/>
        </w:rPr>
        <w:t>.</w:t>
      </w:r>
      <w:r w:rsidRPr="001B0A74">
        <w:rPr>
          <w:rFonts w:ascii="Times New Roman" w:hAnsi="Times New Roman" w:cs="Times New Roman"/>
          <w:b/>
          <w:i/>
          <w:sz w:val="20"/>
          <w:szCs w:val="20"/>
          <w:lang w:val="en-US"/>
        </w:rPr>
        <w:t xml:space="preserve">  </w:t>
      </w:r>
    </w:p>
    <w:p w14:paraId="66D51A5F" w14:textId="0F1276BD" w:rsidR="001B0A74" w:rsidRPr="001B0A74" w:rsidRDefault="001B0A74" w:rsidP="006E4042">
      <w:pPr>
        <w:pStyle w:val="af4"/>
        <w:numPr>
          <w:ilvl w:val="0"/>
          <w:numId w:val="32"/>
        </w:numPr>
        <w:spacing w:after="0"/>
        <w:rPr>
          <w:rFonts w:ascii="Times New Roman" w:hAnsi="Times New Roman" w:cs="Times New Roman"/>
          <w:b/>
          <w:i/>
          <w:sz w:val="20"/>
          <w:szCs w:val="20"/>
          <w:lang w:val="en-US"/>
        </w:rPr>
      </w:pPr>
      <w:r w:rsidRPr="001B0A74">
        <w:rPr>
          <w:rFonts w:ascii="Times New Roman" w:hAnsi="Times New Roman" w:cs="Times New Roman" w:hint="eastAsia"/>
          <w:b/>
          <w:i/>
          <w:sz w:val="20"/>
          <w:szCs w:val="20"/>
          <w:lang w:val="en-US"/>
        </w:rPr>
        <w:t>A</w:t>
      </w:r>
      <w:r w:rsidRPr="001B0A74">
        <w:rPr>
          <w:rFonts w:ascii="Times New Roman" w:hAnsi="Times New Roman" w:cs="Times New Roman"/>
          <w:b/>
          <w:i/>
          <w:sz w:val="20"/>
          <w:szCs w:val="20"/>
          <w:lang w:val="en-US"/>
        </w:rPr>
        <w:t>l</w:t>
      </w:r>
      <w:r w:rsidRPr="001B0A74">
        <w:rPr>
          <w:rFonts w:ascii="Times New Roman" w:hAnsi="Times New Roman" w:cs="Times New Roman" w:hint="eastAsia"/>
          <w:b/>
          <w:i/>
          <w:sz w:val="20"/>
          <w:szCs w:val="20"/>
          <w:lang w:val="en-US"/>
        </w:rPr>
        <w:t>t-</w:t>
      </w:r>
      <w:r>
        <w:rPr>
          <w:rFonts w:ascii="Times New Roman" w:eastAsiaTheme="minorEastAsia" w:hAnsi="Times New Roman" w:cs="Times New Roman" w:hint="eastAsia"/>
          <w:b/>
          <w:i/>
          <w:sz w:val="20"/>
          <w:szCs w:val="20"/>
          <w:lang w:val="en-US" w:eastAsia="zh-CN"/>
        </w:rPr>
        <w:t>2</w:t>
      </w:r>
      <w:r w:rsidRPr="001B0A74">
        <w:rPr>
          <w:rFonts w:ascii="Times New Roman" w:hAnsi="Times New Roman" w:cs="Times New Roman" w:hint="eastAsia"/>
          <w:b/>
          <w:i/>
          <w:sz w:val="20"/>
          <w:szCs w:val="20"/>
          <w:lang w:val="en-US"/>
        </w:rPr>
        <w:t>:</w:t>
      </w:r>
      <w:r w:rsidRPr="001B0A74">
        <w:rPr>
          <w:rFonts w:ascii="Times New Roman" w:hAnsi="Times New Roman" w:cs="Times New Roman"/>
          <w:b/>
          <w:i/>
          <w:sz w:val="20"/>
          <w:szCs w:val="20"/>
          <w:lang w:val="en-US"/>
        </w:rPr>
        <w:t xml:space="preserve"> UE </w:t>
      </w:r>
      <w:proofErr w:type="gramStart"/>
      <w:r w:rsidRPr="001B0A74">
        <w:rPr>
          <w:rFonts w:ascii="Times New Roman" w:hAnsi="Times New Roman" w:cs="Times New Roman"/>
          <w:b/>
          <w:i/>
          <w:sz w:val="20"/>
          <w:szCs w:val="20"/>
          <w:lang w:val="en-US"/>
        </w:rPr>
        <w:t>informs to NW</w:t>
      </w:r>
      <w:r>
        <w:rPr>
          <w:rFonts w:ascii="Times New Roman" w:eastAsiaTheme="minorEastAsia" w:hAnsi="Times New Roman" w:cs="Times New Roman" w:hint="eastAsia"/>
          <w:b/>
          <w:i/>
          <w:sz w:val="20"/>
          <w:szCs w:val="20"/>
          <w:lang w:val="en-US" w:eastAsia="zh-CN"/>
        </w:rPr>
        <w:t xml:space="preserve"> </w:t>
      </w:r>
      <w:proofErr w:type="spellStart"/>
      <w:r>
        <w:rPr>
          <w:rFonts w:ascii="Times New Roman" w:eastAsiaTheme="minorEastAsia" w:hAnsi="Times New Roman" w:cs="Times New Roman"/>
          <w:b/>
          <w:i/>
          <w:sz w:val="20"/>
          <w:szCs w:val="20"/>
          <w:lang w:val="en-US" w:eastAsia="zh-CN"/>
        </w:rPr>
        <w:t>whetehr</w:t>
      </w:r>
      <w:proofErr w:type="spellEnd"/>
      <w:r>
        <w:rPr>
          <w:rFonts w:ascii="Times New Roman" w:eastAsiaTheme="minorEastAsia" w:hAnsi="Times New Roman" w:cs="Times New Roman"/>
          <w:b/>
          <w:i/>
          <w:sz w:val="20"/>
          <w:szCs w:val="20"/>
          <w:lang w:val="en-US" w:eastAsia="zh-CN"/>
        </w:rPr>
        <w:t xml:space="preserve"> </w:t>
      </w:r>
      <w:r w:rsidRPr="00860E3F">
        <w:rPr>
          <w:rFonts w:ascii="Times New Roman" w:eastAsiaTheme="minorEastAsia" w:hAnsi="Times New Roman" w:cs="Times New Roman"/>
          <w:b/>
          <w:i/>
          <w:sz w:val="20"/>
          <w:szCs w:val="20"/>
          <w:lang w:val="en-US" w:eastAsia="zh-CN"/>
        </w:rPr>
        <w:t>the reported beams in a beam group are associated with same or different RX spatial filters</w:t>
      </w:r>
      <w:proofErr w:type="gramEnd"/>
      <w:r>
        <w:rPr>
          <w:rFonts w:ascii="Times New Roman" w:eastAsiaTheme="minorEastAsia" w:hAnsi="Times New Roman" w:cs="Times New Roman" w:hint="eastAsia"/>
          <w:b/>
          <w:i/>
          <w:sz w:val="20"/>
          <w:szCs w:val="20"/>
          <w:lang w:val="en-US" w:eastAsia="zh-CN"/>
        </w:rPr>
        <w:t>.</w:t>
      </w:r>
    </w:p>
    <w:p w14:paraId="4F1D30B9" w14:textId="77777777" w:rsidR="001B0A74" w:rsidRPr="001B0A74" w:rsidRDefault="001B0A74" w:rsidP="00F80D53">
      <w:pPr>
        <w:pStyle w:val="0Maintext"/>
        <w:rPr>
          <w:rFonts w:eastAsiaTheme="minorEastAsia"/>
          <w:b/>
          <w:i/>
          <w:szCs w:val="20"/>
          <w:lang w:eastAsia="zh-CN"/>
        </w:rPr>
      </w:pPr>
    </w:p>
    <w:p w14:paraId="4966B8B0" w14:textId="77777777" w:rsidR="001B0A74" w:rsidRDefault="00E958F4" w:rsidP="001B0A74">
      <w:pPr>
        <w:rPr>
          <w:rFonts w:eastAsiaTheme="minorEastAsia"/>
          <w:szCs w:val="20"/>
          <w:lang w:eastAsia="zh-CN"/>
        </w:rPr>
      </w:pPr>
      <w:r w:rsidRPr="00F80D53">
        <w:rPr>
          <w:rFonts w:eastAsiaTheme="minorEastAsia"/>
          <w:lang w:eastAsia="zh-CN"/>
        </w:rPr>
        <w:t xml:space="preserve"> </w:t>
      </w:r>
      <w:r w:rsidR="001B0A74">
        <w:t xml:space="preserve">Companies </w:t>
      </w:r>
      <w:proofErr w:type="gramStart"/>
      <w:r w:rsidR="001B0A74">
        <w:t>are invited</w:t>
      </w:r>
      <w:proofErr w:type="gramEnd"/>
      <w:r w:rsidR="001B0A74">
        <w:t xml:space="preserve"> to provide their preferences</w:t>
      </w:r>
      <w:r w:rsidR="001B0A74">
        <w:rPr>
          <w:rFonts w:eastAsiaTheme="minorEastAsia"/>
          <w:lang w:eastAsia="zh-CN"/>
        </w:rPr>
        <w:t xml:space="preserve"> and comments in the table below.</w:t>
      </w:r>
    </w:p>
    <w:tbl>
      <w:tblPr>
        <w:tblStyle w:val="af9"/>
        <w:tblW w:w="0" w:type="auto"/>
        <w:tblLook w:val="04A0" w:firstRow="1" w:lastRow="0" w:firstColumn="1" w:lastColumn="0" w:noHBand="0" w:noVBand="1"/>
      </w:tblPr>
      <w:tblGrid>
        <w:gridCol w:w="1276"/>
        <w:gridCol w:w="7931"/>
      </w:tblGrid>
      <w:tr w:rsidR="001B0A74" w14:paraId="54E40A33" w14:textId="77777777" w:rsidTr="00BB54B0">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4C81527" w14:textId="77777777" w:rsidR="001B0A74" w:rsidRDefault="001B0A74" w:rsidP="00BB54B0">
            <w:pPr>
              <w:rPr>
                <w:rFonts w:eastAsiaTheme="minorEastAsia"/>
                <w:szCs w:val="20"/>
                <w:lang w:eastAsia="zh-CN"/>
              </w:rPr>
            </w:pPr>
            <w:r>
              <w:rPr>
                <w:rFonts w:eastAsiaTheme="minorEastAsia"/>
                <w:szCs w:val="20"/>
                <w:lang w:eastAsia="zh-CN"/>
              </w:rPr>
              <w:t>Company</w:t>
            </w:r>
          </w:p>
        </w:tc>
        <w:tc>
          <w:tcPr>
            <w:tcW w:w="793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AE02B26" w14:textId="77777777" w:rsidR="001B0A74" w:rsidRDefault="001B0A74" w:rsidP="00BB54B0">
            <w:pPr>
              <w:jc w:val="center"/>
              <w:rPr>
                <w:rFonts w:eastAsiaTheme="minorEastAsia"/>
                <w:szCs w:val="20"/>
                <w:lang w:eastAsia="zh-CN"/>
              </w:rPr>
            </w:pPr>
            <w:r>
              <w:rPr>
                <w:rFonts w:eastAsiaTheme="minorEastAsia"/>
                <w:szCs w:val="20"/>
                <w:lang w:eastAsia="zh-CN"/>
              </w:rPr>
              <w:t>Comments</w:t>
            </w:r>
          </w:p>
        </w:tc>
      </w:tr>
      <w:tr w:rsidR="001B0A74" w14:paraId="0DDE5107" w14:textId="77777777" w:rsidTr="00BB54B0">
        <w:tc>
          <w:tcPr>
            <w:tcW w:w="1276" w:type="dxa"/>
            <w:tcBorders>
              <w:top w:val="single" w:sz="4" w:space="0" w:color="auto"/>
              <w:left w:val="single" w:sz="4" w:space="0" w:color="auto"/>
              <w:bottom w:val="single" w:sz="4" w:space="0" w:color="auto"/>
              <w:right w:val="single" w:sz="4" w:space="0" w:color="auto"/>
            </w:tcBorders>
          </w:tcPr>
          <w:p w14:paraId="4B68259C" w14:textId="0624B519" w:rsidR="001B0A74" w:rsidRDefault="003572EB" w:rsidP="00BB54B0">
            <w:pPr>
              <w:rPr>
                <w:rFonts w:eastAsiaTheme="minorEastAsia"/>
                <w:sz w:val="18"/>
                <w:szCs w:val="18"/>
                <w:lang w:eastAsia="zh-CN"/>
              </w:rPr>
            </w:pPr>
            <w:r>
              <w:rPr>
                <w:rFonts w:eastAsiaTheme="minorEastAsia"/>
                <w:sz w:val="18"/>
                <w:szCs w:val="18"/>
                <w:lang w:eastAsia="zh-CN"/>
              </w:rPr>
              <w:t>OPPO</w:t>
            </w:r>
          </w:p>
        </w:tc>
        <w:tc>
          <w:tcPr>
            <w:tcW w:w="7931" w:type="dxa"/>
            <w:tcBorders>
              <w:top w:val="single" w:sz="4" w:space="0" w:color="auto"/>
              <w:left w:val="single" w:sz="4" w:space="0" w:color="auto"/>
              <w:bottom w:val="single" w:sz="4" w:space="0" w:color="auto"/>
              <w:right w:val="single" w:sz="4" w:space="0" w:color="auto"/>
            </w:tcBorders>
          </w:tcPr>
          <w:p w14:paraId="4E436024" w14:textId="77777777" w:rsidR="001B0A74" w:rsidRDefault="003572EB" w:rsidP="00BB54B0">
            <w:pPr>
              <w:rPr>
                <w:rFonts w:eastAsiaTheme="minorEastAsia"/>
                <w:lang w:eastAsia="zh-CN"/>
              </w:rPr>
            </w:pPr>
            <w:r>
              <w:rPr>
                <w:rFonts w:eastAsiaTheme="minorEastAsia"/>
                <w:lang w:eastAsia="zh-CN"/>
              </w:rPr>
              <w:t xml:space="preserve">We do not support either Alt1 or Alt 2. </w:t>
            </w:r>
          </w:p>
          <w:p w14:paraId="0516155D" w14:textId="77777777" w:rsidR="003572EB" w:rsidRDefault="003572EB" w:rsidP="00BB54B0">
            <w:pPr>
              <w:rPr>
                <w:rFonts w:eastAsiaTheme="minorEastAsia"/>
                <w:lang w:eastAsia="zh-CN"/>
              </w:rPr>
            </w:pPr>
            <w:r>
              <w:rPr>
                <w:rFonts w:eastAsiaTheme="minorEastAsia"/>
                <w:lang w:eastAsia="zh-CN"/>
              </w:rPr>
              <w:t xml:space="preserve">The issue of Alt1: </w:t>
            </w:r>
            <w:proofErr w:type="spellStart"/>
            <w:proofErr w:type="gramStart"/>
            <w:r>
              <w:rPr>
                <w:rFonts w:eastAsiaTheme="minorEastAsia"/>
                <w:lang w:eastAsia="zh-CN"/>
              </w:rPr>
              <w:t>whther</w:t>
            </w:r>
            <w:proofErr w:type="spellEnd"/>
            <w:r>
              <w:rPr>
                <w:rFonts w:eastAsiaTheme="minorEastAsia"/>
                <w:lang w:eastAsia="zh-CN"/>
              </w:rPr>
              <w:t xml:space="preserve"> and how to use Rx spatial filters to receive and measure CSI-RS or SSB</w:t>
            </w:r>
            <w:proofErr w:type="gramEnd"/>
            <w:r>
              <w:rPr>
                <w:rFonts w:eastAsiaTheme="minorEastAsia"/>
                <w:lang w:eastAsia="zh-CN"/>
              </w:rPr>
              <w:t xml:space="preserve"> is part of UE implementation. It shall be something that </w:t>
            </w:r>
            <w:proofErr w:type="gramStart"/>
            <w:r>
              <w:rPr>
                <w:rFonts w:eastAsiaTheme="minorEastAsia"/>
                <w:lang w:eastAsia="zh-CN"/>
              </w:rPr>
              <w:t xml:space="preserve">can be configured or commanded by the </w:t>
            </w:r>
            <w:proofErr w:type="spellStart"/>
            <w:r>
              <w:rPr>
                <w:rFonts w:eastAsiaTheme="minorEastAsia"/>
                <w:lang w:eastAsia="zh-CN"/>
              </w:rPr>
              <w:t>gNB</w:t>
            </w:r>
            <w:proofErr w:type="spellEnd"/>
            <w:proofErr w:type="gramEnd"/>
            <w:r>
              <w:rPr>
                <w:rFonts w:eastAsiaTheme="minorEastAsia"/>
                <w:lang w:eastAsia="zh-CN"/>
              </w:rPr>
              <w:t>.</w:t>
            </w:r>
          </w:p>
          <w:p w14:paraId="7577BEC4" w14:textId="51E5D067" w:rsidR="003572EB" w:rsidRPr="00456446" w:rsidRDefault="003572EB" w:rsidP="00BB54B0">
            <w:pPr>
              <w:rPr>
                <w:rFonts w:eastAsiaTheme="minorEastAsia"/>
                <w:lang w:eastAsia="zh-CN"/>
              </w:rPr>
            </w:pPr>
            <w:r>
              <w:rPr>
                <w:rFonts w:eastAsiaTheme="minorEastAsia"/>
                <w:lang w:eastAsia="zh-CN"/>
              </w:rPr>
              <w:t xml:space="preserve">The issue of Alt2: reporting “same or different Rx spatial filters” does not give the system any useful information. The intention of Alt2 seems to be that “using same or different Rx spatial filter” might imply the information of number of layers that </w:t>
            </w:r>
            <w:proofErr w:type="gramStart"/>
            <w:r>
              <w:rPr>
                <w:rFonts w:eastAsiaTheme="minorEastAsia"/>
                <w:lang w:eastAsia="zh-CN"/>
              </w:rPr>
              <w:t>can be supported</w:t>
            </w:r>
            <w:proofErr w:type="gramEnd"/>
            <w:r>
              <w:rPr>
                <w:rFonts w:eastAsiaTheme="minorEastAsia"/>
                <w:lang w:eastAsia="zh-CN"/>
              </w:rPr>
              <w:t xml:space="preserve">. The fact is that is not true.  Because the number of layers depends on the number of antenna ports and the </w:t>
            </w:r>
            <w:r>
              <w:rPr>
                <w:rFonts w:eastAsiaTheme="minorEastAsia"/>
                <w:lang w:eastAsia="zh-CN"/>
              </w:rPr>
              <w:lastRenderedPageBreak/>
              <w:t xml:space="preserve">condition of CSI, which </w:t>
            </w:r>
            <w:proofErr w:type="spellStart"/>
            <w:proofErr w:type="gramStart"/>
            <w:r>
              <w:rPr>
                <w:rFonts w:eastAsiaTheme="minorEastAsia"/>
                <w:lang w:eastAsia="zh-CN"/>
              </w:rPr>
              <w:t>can not</w:t>
            </w:r>
            <w:proofErr w:type="spellEnd"/>
            <w:proofErr w:type="gramEnd"/>
            <w:r>
              <w:rPr>
                <w:rFonts w:eastAsiaTheme="minorEastAsia"/>
                <w:lang w:eastAsia="zh-CN"/>
              </w:rPr>
              <w:t xml:space="preserve"> be measured during beam measurement.</w:t>
            </w:r>
          </w:p>
        </w:tc>
      </w:tr>
      <w:tr w:rsidR="001B0A74" w14:paraId="3CA7A95F" w14:textId="77777777" w:rsidTr="00BB54B0">
        <w:tc>
          <w:tcPr>
            <w:tcW w:w="1276" w:type="dxa"/>
            <w:tcBorders>
              <w:top w:val="single" w:sz="4" w:space="0" w:color="auto"/>
              <w:left w:val="single" w:sz="4" w:space="0" w:color="auto"/>
              <w:bottom w:val="single" w:sz="4" w:space="0" w:color="auto"/>
              <w:right w:val="single" w:sz="4" w:space="0" w:color="auto"/>
            </w:tcBorders>
          </w:tcPr>
          <w:p w14:paraId="24D73BB5" w14:textId="7DE7C9F5" w:rsidR="001B0A74" w:rsidRDefault="005554F6" w:rsidP="00BB54B0">
            <w:pPr>
              <w:rPr>
                <w:rFonts w:eastAsiaTheme="minorEastAsia"/>
                <w:sz w:val="18"/>
                <w:szCs w:val="18"/>
                <w:lang w:eastAsia="zh-CN"/>
              </w:rPr>
            </w:pPr>
            <w:r>
              <w:rPr>
                <w:rFonts w:eastAsiaTheme="minorEastAsia"/>
                <w:sz w:val="18"/>
                <w:szCs w:val="18"/>
                <w:lang w:eastAsia="zh-CN"/>
              </w:rPr>
              <w:lastRenderedPageBreak/>
              <w:t>Apple</w:t>
            </w:r>
          </w:p>
        </w:tc>
        <w:tc>
          <w:tcPr>
            <w:tcW w:w="7931" w:type="dxa"/>
            <w:tcBorders>
              <w:top w:val="single" w:sz="4" w:space="0" w:color="auto"/>
              <w:left w:val="single" w:sz="4" w:space="0" w:color="auto"/>
              <w:bottom w:val="single" w:sz="4" w:space="0" w:color="auto"/>
              <w:right w:val="single" w:sz="4" w:space="0" w:color="auto"/>
            </w:tcBorders>
          </w:tcPr>
          <w:p w14:paraId="3EAFC248" w14:textId="77777777" w:rsidR="005554F6" w:rsidRDefault="005554F6" w:rsidP="00BB54B0">
            <w:pPr>
              <w:rPr>
                <w:rFonts w:eastAsiaTheme="minorEastAsia"/>
                <w:sz w:val="18"/>
                <w:szCs w:val="18"/>
                <w:lang w:eastAsia="zh-CN"/>
              </w:rPr>
            </w:pPr>
            <w:r>
              <w:rPr>
                <w:rFonts w:eastAsiaTheme="minorEastAsia"/>
                <w:sz w:val="18"/>
                <w:szCs w:val="18"/>
                <w:lang w:eastAsia="zh-CN"/>
              </w:rPr>
              <w:t xml:space="preserve">Support Alt-2. </w:t>
            </w:r>
          </w:p>
          <w:p w14:paraId="0C311C5D" w14:textId="3436097F" w:rsidR="001B0A74" w:rsidRDefault="005554F6" w:rsidP="00BB54B0">
            <w:pPr>
              <w:rPr>
                <w:rFonts w:eastAsiaTheme="minorEastAsia"/>
                <w:sz w:val="18"/>
                <w:szCs w:val="18"/>
                <w:lang w:eastAsia="zh-CN"/>
              </w:rPr>
            </w:pPr>
            <w:r>
              <w:rPr>
                <w:rFonts w:eastAsiaTheme="minorEastAsia"/>
                <w:sz w:val="18"/>
                <w:szCs w:val="18"/>
                <w:lang w:eastAsia="zh-CN"/>
              </w:rPr>
              <w:t xml:space="preserve">For Alt-1, in our view, UE panel is UE’s hardware, it is not reasonable for </w:t>
            </w:r>
            <w:proofErr w:type="spellStart"/>
            <w:r>
              <w:rPr>
                <w:rFonts w:eastAsiaTheme="minorEastAsia"/>
                <w:sz w:val="18"/>
                <w:szCs w:val="18"/>
                <w:lang w:eastAsia="zh-CN"/>
              </w:rPr>
              <w:t>gNB</w:t>
            </w:r>
            <w:proofErr w:type="spellEnd"/>
            <w:r>
              <w:rPr>
                <w:rFonts w:eastAsiaTheme="minorEastAsia"/>
                <w:sz w:val="18"/>
                <w:szCs w:val="18"/>
                <w:lang w:eastAsia="zh-CN"/>
              </w:rPr>
              <w:t xml:space="preserve"> to control UE’s hardware.  </w:t>
            </w:r>
          </w:p>
          <w:p w14:paraId="701A5123" w14:textId="2F2DD42A" w:rsidR="005554F6" w:rsidRDefault="005554F6" w:rsidP="00BB54B0">
            <w:pPr>
              <w:rPr>
                <w:rFonts w:eastAsiaTheme="minorEastAsia"/>
                <w:sz w:val="18"/>
                <w:szCs w:val="18"/>
                <w:lang w:eastAsia="zh-CN"/>
              </w:rPr>
            </w:pPr>
          </w:p>
        </w:tc>
      </w:tr>
      <w:tr w:rsidR="00CD05D8" w14:paraId="1BC3BB83" w14:textId="77777777" w:rsidTr="00BB54B0">
        <w:tc>
          <w:tcPr>
            <w:tcW w:w="1276" w:type="dxa"/>
            <w:tcBorders>
              <w:top w:val="single" w:sz="4" w:space="0" w:color="auto"/>
              <w:left w:val="single" w:sz="4" w:space="0" w:color="auto"/>
              <w:bottom w:val="single" w:sz="4" w:space="0" w:color="auto"/>
              <w:right w:val="single" w:sz="4" w:space="0" w:color="auto"/>
            </w:tcBorders>
          </w:tcPr>
          <w:p w14:paraId="216F4AE6" w14:textId="28CFD080" w:rsidR="00CD05D8" w:rsidRDefault="00CD05D8" w:rsidP="00CD05D8">
            <w:pPr>
              <w:rPr>
                <w:rFonts w:eastAsiaTheme="minorEastAsia"/>
                <w:sz w:val="18"/>
                <w:szCs w:val="18"/>
                <w:lang w:eastAsia="zh-CN"/>
              </w:rPr>
            </w:pPr>
            <w:r>
              <w:rPr>
                <w:rFonts w:eastAsiaTheme="minorEastAsia"/>
                <w:sz w:val="18"/>
                <w:szCs w:val="18"/>
                <w:lang w:eastAsia="zh-CN"/>
              </w:rPr>
              <w:t>ZTE</w:t>
            </w:r>
          </w:p>
        </w:tc>
        <w:tc>
          <w:tcPr>
            <w:tcW w:w="7931" w:type="dxa"/>
            <w:tcBorders>
              <w:top w:val="single" w:sz="4" w:space="0" w:color="auto"/>
              <w:left w:val="single" w:sz="4" w:space="0" w:color="auto"/>
              <w:bottom w:val="single" w:sz="4" w:space="0" w:color="auto"/>
              <w:right w:val="single" w:sz="4" w:space="0" w:color="auto"/>
            </w:tcBorders>
          </w:tcPr>
          <w:p w14:paraId="45990E3B" w14:textId="477E85D5" w:rsidR="00CD05D8" w:rsidRDefault="00CD05D8" w:rsidP="00CD05D8">
            <w:pPr>
              <w:rPr>
                <w:rFonts w:eastAsiaTheme="minorEastAsia"/>
                <w:sz w:val="18"/>
                <w:szCs w:val="18"/>
                <w:lang w:eastAsia="zh-CN"/>
              </w:rPr>
            </w:pPr>
            <w:r>
              <w:rPr>
                <w:rFonts w:eastAsiaTheme="minorEastAsia"/>
                <w:sz w:val="18"/>
                <w:szCs w:val="18"/>
                <w:lang w:eastAsia="zh-CN"/>
              </w:rPr>
              <w:t xml:space="preserve">If reporting the same spatial Rx filter, what the </w:t>
            </w:r>
            <w:proofErr w:type="spellStart"/>
            <w:r>
              <w:rPr>
                <w:rFonts w:eastAsiaTheme="minorEastAsia"/>
                <w:sz w:val="18"/>
                <w:szCs w:val="18"/>
                <w:lang w:eastAsia="zh-CN"/>
              </w:rPr>
              <w:t>gNB</w:t>
            </w:r>
            <w:proofErr w:type="spellEnd"/>
            <w:r>
              <w:rPr>
                <w:rFonts w:eastAsiaTheme="minorEastAsia"/>
                <w:sz w:val="18"/>
                <w:szCs w:val="18"/>
                <w:lang w:eastAsia="zh-CN"/>
              </w:rPr>
              <w:t xml:space="preserve"> should assume for the subsequent transmission? </w:t>
            </w:r>
            <w:proofErr w:type="gramStart"/>
            <w:r>
              <w:rPr>
                <w:rFonts w:eastAsiaTheme="minorEastAsia"/>
                <w:sz w:val="18"/>
                <w:szCs w:val="18"/>
                <w:lang w:eastAsia="zh-CN"/>
              </w:rPr>
              <w:t>Up to two layers or four layers DL transmission?</w:t>
            </w:r>
            <w:proofErr w:type="gramEnd"/>
            <w:r>
              <w:rPr>
                <w:rFonts w:eastAsiaTheme="minorEastAsia"/>
                <w:sz w:val="18"/>
                <w:szCs w:val="18"/>
                <w:lang w:eastAsia="zh-CN"/>
              </w:rPr>
              <w:t xml:space="preserve"> Some clarification </w:t>
            </w:r>
            <w:proofErr w:type="gramStart"/>
            <w:r>
              <w:rPr>
                <w:rFonts w:eastAsiaTheme="minorEastAsia"/>
                <w:sz w:val="18"/>
                <w:szCs w:val="18"/>
                <w:lang w:eastAsia="zh-CN"/>
              </w:rPr>
              <w:t>is needed</w:t>
            </w:r>
            <w:proofErr w:type="gramEnd"/>
            <w:r>
              <w:rPr>
                <w:rFonts w:eastAsiaTheme="minorEastAsia"/>
                <w:sz w:val="18"/>
                <w:szCs w:val="18"/>
                <w:lang w:eastAsia="zh-CN"/>
              </w:rPr>
              <w:t>. For progress, we can further support the report of ‘m</w:t>
            </w:r>
            <w:r w:rsidRPr="00D93972">
              <w:rPr>
                <w:rFonts w:eastAsiaTheme="minorEastAsia"/>
                <w:sz w:val="18"/>
                <w:szCs w:val="18"/>
                <w:lang w:eastAsia="zh-CN"/>
              </w:rPr>
              <w:t>aximum number of supported layers</w:t>
            </w:r>
            <w:r>
              <w:rPr>
                <w:rFonts w:eastAsiaTheme="minorEastAsia"/>
                <w:sz w:val="18"/>
                <w:szCs w:val="18"/>
                <w:lang w:eastAsia="zh-CN"/>
              </w:rPr>
              <w:t>’ from UE side.</w:t>
            </w:r>
          </w:p>
        </w:tc>
      </w:tr>
      <w:tr w:rsidR="00D6518F" w14:paraId="003C0179" w14:textId="77777777" w:rsidTr="00BB54B0">
        <w:tc>
          <w:tcPr>
            <w:tcW w:w="1276" w:type="dxa"/>
            <w:tcBorders>
              <w:top w:val="single" w:sz="4" w:space="0" w:color="auto"/>
              <w:left w:val="single" w:sz="4" w:space="0" w:color="auto"/>
              <w:bottom w:val="single" w:sz="4" w:space="0" w:color="auto"/>
              <w:right w:val="single" w:sz="4" w:space="0" w:color="auto"/>
            </w:tcBorders>
          </w:tcPr>
          <w:p w14:paraId="38361B6D" w14:textId="6E9D8352" w:rsidR="00D6518F" w:rsidRDefault="00D6518F" w:rsidP="00D6518F">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7931" w:type="dxa"/>
            <w:tcBorders>
              <w:top w:val="single" w:sz="4" w:space="0" w:color="auto"/>
              <w:left w:val="single" w:sz="4" w:space="0" w:color="auto"/>
              <w:bottom w:val="single" w:sz="4" w:space="0" w:color="auto"/>
              <w:right w:val="single" w:sz="4" w:space="0" w:color="auto"/>
            </w:tcBorders>
          </w:tcPr>
          <w:p w14:paraId="2BC3C57F" w14:textId="77777777" w:rsidR="00D6518F" w:rsidRDefault="00D6518F" w:rsidP="00D6518F">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Alt-1.</w:t>
            </w:r>
          </w:p>
          <w:p w14:paraId="0EC6EB42" w14:textId="107C5169" w:rsidR="00D6518F" w:rsidRDefault="00D6518F" w:rsidP="00D6518F">
            <w:pPr>
              <w:rPr>
                <w:rFonts w:eastAsiaTheme="minorEastAsia"/>
                <w:sz w:val="18"/>
                <w:szCs w:val="18"/>
                <w:lang w:eastAsia="zh-CN"/>
              </w:rPr>
            </w:pPr>
            <w:proofErr w:type="spellStart"/>
            <w:proofErr w:type="gramStart"/>
            <w:r w:rsidRPr="0079184D">
              <w:rPr>
                <w:rFonts w:eastAsiaTheme="minorEastAsia"/>
                <w:sz w:val="18"/>
                <w:szCs w:val="18"/>
                <w:lang w:eastAsia="zh-CN"/>
              </w:rPr>
              <w:t>gNB</w:t>
            </w:r>
            <w:proofErr w:type="spellEnd"/>
            <w:proofErr w:type="gramEnd"/>
            <w:r w:rsidRPr="0079184D">
              <w:rPr>
                <w:rFonts w:eastAsiaTheme="minorEastAsia"/>
                <w:sz w:val="18"/>
                <w:szCs w:val="18"/>
                <w:lang w:eastAsia="zh-CN"/>
              </w:rPr>
              <w:t xml:space="preserve"> knows the traffic type and overall scheduling information, so that </w:t>
            </w:r>
            <w:proofErr w:type="spellStart"/>
            <w:r w:rsidRPr="0079184D">
              <w:rPr>
                <w:rFonts w:eastAsiaTheme="minorEastAsia"/>
                <w:sz w:val="18"/>
                <w:szCs w:val="18"/>
                <w:lang w:eastAsia="zh-CN"/>
              </w:rPr>
              <w:t>gNB</w:t>
            </w:r>
            <w:proofErr w:type="spellEnd"/>
            <w:r w:rsidRPr="0079184D">
              <w:rPr>
                <w:rFonts w:eastAsiaTheme="minorEastAsia"/>
                <w:sz w:val="18"/>
                <w:szCs w:val="18"/>
                <w:lang w:eastAsia="zh-CN"/>
              </w:rPr>
              <w:t xml:space="preserve"> knows what type of two beams are needed from UE.</w:t>
            </w:r>
            <w:r>
              <w:rPr>
                <w:rFonts w:eastAsiaTheme="minorEastAsia"/>
                <w:sz w:val="18"/>
                <w:szCs w:val="18"/>
                <w:lang w:eastAsia="zh-CN"/>
              </w:rPr>
              <w:t xml:space="preserve"> Otherwise, UE reported beam groups </w:t>
            </w:r>
            <w:proofErr w:type="gramStart"/>
            <w:r>
              <w:rPr>
                <w:rFonts w:eastAsiaTheme="minorEastAsia"/>
                <w:sz w:val="18"/>
                <w:szCs w:val="18"/>
                <w:lang w:eastAsia="zh-CN"/>
              </w:rPr>
              <w:t>may</w:t>
            </w:r>
            <w:proofErr w:type="gramEnd"/>
            <w:r>
              <w:rPr>
                <w:rFonts w:eastAsiaTheme="minorEastAsia"/>
                <w:sz w:val="18"/>
                <w:szCs w:val="18"/>
                <w:lang w:eastAsia="zh-CN"/>
              </w:rPr>
              <w:t xml:space="preserve"> be not useful for </w:t>
            </w:r>
            <w:proofErr w:type="spellStart"/>
            <w:r>
              <w:rPr>
                <w:rFonts w:eastAsiaTheme="minorEastAsia"/>
                <w:sz w:val="18"/>
                <w:szCs w:val="18"/>
                <w:lang w:eastAsia="zh-CN"/>
              </w:rPr>
              <w:t>gNB</w:t>
            </w:r>
            <w:proofErr w:type="spellEnd"/>
            <w:r>
              <w:rPr>
                <w:rFonts w:eastAsiaTheme="minorEastAsia"/>
                <w:sz w:val="18"/>
                <w:szCs w:val="18"/>
                <w:lang w:eastAsia="zh-CN"/>
              </w:rPr>
              <w:t xml:space="preserve"> scheduling.</w:t>
            </w:r>
          </w:p>
        </w:tc>
      </w:tr>
      <w:tr w:rsidR="00606E5B" w14:paraId="1EA50806" w14:textId="77777777" w:rsidTr="00BB54B0">
        <w:tc>
          <w:tcPr>
            <w:tcW w:w="1276" w:type="dxa"/>
            <w:tcBorders>
              <w:top w:val="single" w:sz="4" w:space="0" w:color="auto"/>
              <w:left w:val="single" w:sz="4" w:space="0" w:color="auto"/>
              <w:bottom w:val="single" w:sz="4" w:space="0" w:color="auto"/>
              <w:right w:val="single" w:sz="4" w:space="0" w:color="auto"/>
            </w:tcBorders>
          </w:tcPr>
          <w:p w14:paraId="6CDF8EA9" w14:textId="36150835" w:rsidR="00606E5B" w:rsidRDefault="00606E5B" w:rsidP="00606E5B">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roofErr w:type="spellStart"/>
            <w:r>
              <w:rPr>
                <w:rFonts w:eastAsiaTheme="minorEastAsia"/>
                <w:sz w:val="18"/>
                <w:szCs w:val="18"/>
                <w:lang w:eastAsia="zh-CN"/>
              </w:rPr>
              <w:t>MotM</w:t>
            </w:r>
            <w:proofErr w:type="spellEnd"/>
          </w:p>
        </w:tc>
        <w:tc>
          <w:tcPr>
            <w:tcW w:w="7931" w:type="dxa"/>
            <w:tcBorders>
              <w:top w:val="single" w:sz="4" w:space="0" w:color="auto"/>
              <w:left w:val="single" w:sz="4" w:space="0" w:color="auto"/>
              <w:bottom w:val="single" w:sz="4" w:space="0" w:color="auto"/>
              <w:right w:val="single" w:sz="4" w:space="0" w:color="auto"/>
            </w:tcBorders>
          </w:tcPr>
          <w:p w14:paraId="5FE8B0C5" w14:textId="77777777" w:rsidR="00606E5B" w:rsidRDefault="00606E5B" w:rsidP="00606E5B">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 xml:space="preserve">e </w:t>
            </w:r>
            <w:proofErr w:type="gramStart"/>
            <w:r>
              <w:rPr>
                <w:rFonts w:eastAsiaTheme="minorEastAsia"/>
                <w:sz w:val="18"/>
                <w:szCs w:val="18"/>
                <w:lang w:eastAsia="zh-CN"/>
              </w:rPr>
              <w:t>don’t</w:t>
            </w:r>
            <w:proofErr w:type="gramEnd"/>
            <w:r>
              <w:rPr>
                <w:rFonts w:eastAsiaTheme="minorEastAsia"/>
                <w:sz w:val="18"/>
                <w:szCs w:val="18"/>
                <w:lang w:eastAsia="zh-CN"/>
              </w:rPr>
              <w:t xml:space="preserve"> support either Alt1 or Alt2.</w:t>
            </w:r>
          </w:p>
          <w:p w14:paraId="7CD25565" w14:textId="77777777" w:rsidR="00606E5B" w:rsidRDefault="00606E5B" w:rsidP="00606E5B">
            <w:pPr>
              <w:rPr>
                <w:rFonts w:eastAsiaTheme="minorEastAsia"/>
                <w:sz w:val="18"/>
                <w:szCs w:val="18"/>
                <w:lang w:eastAsia="zh-CN"/>
              </w:rPr>
            </w:pPr>
            <w:r>
              <w:rPr>
                <w:rFonts w:eastAsiaTheme="minorEastAsia"/>
                <w:sz w:val="18"/>
                <w:szCs w:val="18"/>
                <w:lang w:eastAsia="zh-CN"/>
              </w:rPr>
              <w:t xml:space="preserve">For Alt1, </w:t>
            </w:r>
            <w:proofErr w:type="gramStart"/>
            <w:r>
              <w:rPr>
                <w:rFonts w:eastAsiaTheme="minorEastAsia"/>
                <w:sz w:val="18"/>
                <w:szCs w:val="18"/>
                <w:lang w:eastAsia="zh-CN"/>
              </w:rPr>
              <w:t>it’s</w:t>
            </w:r>
            <w:proofErr w:type="gramEnd"/>
            <w:r>
              <w:rPr>
                <w:rFonts w:eastAsiaTheme="minorEastAsia"/>
                <w:sz w:val="18"/>
                <w:szCs w:val="18"/>
                <w:lang w:eastAsia="zh-CN"/>
              </w:rPr>
              <w:t xml:space="preserve"> not clear for the UE when it </w:t>
            </w:r>
            <w:proofErr w:type="spellStart"/>
            <w:r>
              <w:rPr>
                <w:rFonts w:eastAsiaTheme="minorEastAsia"/>
                <w:sz w:val="18"/>
                <w:szCs w:val="18"/>
                <w:lang w:eastAsia="zh-CN"/>
              </w:rPr>
              <w:t>can not</w:t>
            </w:r>
            <w:proofErr w:type="spellEnd"/>
            <w:r>
              <w:rPr>
                <w:rFonts w:eastAsiaTheme="minorEastAsia"/>
                <w:sz w:val="18"/>
                <w:szCs w:val="18"/>
                <w:lang w:eastAsia="zh-CN"/>
              </w:rPr>
              <w:t xml:space="preserve"> find beam pairs satisfying </w:t>
            </w:r>
            <w:proofErr w:type="spellStart"/>
            <w:r>
              <w:rPr>
                <w:rFonts w:eastAsiaTheme="minorEastAsia"/>
                <w:sz w:val="18"/>
                <w:szCs w:val="18"/>
                <w:lang w:eastAsia="zh-CN"/>
              </w:rPr>
              <w:t>gNB’s</w:t>
            </w:r>
            <w:proofErr w:type="spellEnd"/>
            <w:r>
              <w:rPr>
                <w:rFonts w:eastAsiaTheme="minorEastAsia"/>
                <w:sz w:val="18"/>
                <w:szCs w:val="18"/>
                <w:lang w:eastAsia="zh-CN"/>
              </w:rPr>
              <w:t xml:space="preserve"> </w:t>
            </w:r>
            <w:proofErr w:type="spellStart"/>
            <w:r>
              <w:rPr>
                <w:rFonts w:eastAsiaTheme="minorEastAsia"/>
                <w:sz w:val="18"/>
                <w:szCs w:val="18"/>
                <w:lang w:eastAsia="zh-CN"/>
              </w:rPr>
              <w:t>indiction</w:t>
            </w:r>
            <w:proofErr w:type="spellEnd"/>
            <w:r>
              <w:rPr>
                <w:rFonts w:eastAsiaTheme="minorEastAsia"/>
                <w:sz w:val="18"/>
                <w:szCs w:val="18"/>
                <w:lang w:eastAsia="zh-CN"/>
              </w:rPr>
              <w:t>.</w:t>
            </w:r>
          </w:p>
          <w:p w14:paraId="5770D4EA" w14:textId="2C23101C" w:rsidR="00606E5B" w:rsidRDefault="00606E5B" w:rsidP="00606E5B">
            <w:pPr>
              <w:rPr>
                <w:rFonts w:eastAsiaTheme="minorEastAsia"/>
                <w:sz w:val="18"/>
                <w:szCs w:val="18"/>
                <w:lang w:eastAsia="zh-CN"/>
              </w:rPr>
            </w:pPr>
            <w:r>
              <w:rPr>
                <w:rFonts w:eastAsiaTheme="minorEastAsia"/>
                <w:sz w:val="18"/>
                <w:szCs w:val="18"/>
                <w:lang w:eastAsia="zh-CN"/>
              </w:rPr>
              <w:t>For Alt2, we fail to see the benefit of the additional reported information as in Rel-15.</w:t>
            </w:r>
          </w:p>
        </w:tc>
      </w:tr>
      <w:tr w:rsidR="004C0B1D" w14:paraId="547DF224" w14:textId="77777777" w:rsidTr="00BB54B0">
        <w:tc>
          <w:tcPr>
            <w:tcW w:w="1276" w:type="dxa"/>
            <w:tcBorders>
              <w:top w:val="single" w:sz="4" w:space="0" w:color="auto"/>
              <w:left w:val="single" w:sz="4" w:space="0" w:color="auto"/>
              <w:bottom w:val="single" w:sz="4" w:space="0" w:color="auto"/>
              <w:right w:val="single" w:sz="4" w:space="0" w:color="auto"/>
            </w:tcBorders>
          </w:tcPr>
          <w:p w14:paraId="51536414" w14:textId="6F8CB52C" w:rsidR="004C0B1D" w:rsidRDefault="004C0B1D" w:rsidP="004C0B1D">
            <w:pPr>
              <w:rPr>
                <w:rFonts w:eastAsiaTheme="minorEastAsia"/>
                <w:sz w:val="18"/>
                <w:szCs w:val="18"/>
                <w:lang w:eastAsia="zh-CN"/>
              </w:rPr>
            </w:pPr>
            <w:r>
              <w:rPr>
                <w:rFonts w:eastAsia="Malgun Gothic"/>
                <w:sz w:val="18"/>
                <w:szCs w:val="18"/>
                <w:lang w:eastAsia="ko-KR"/>
              </w:rPr>
              <w:t>LGE</w:t>
            </w:r>
          </w:p>
        </w:tc>
        <w:tc>
          <w:tcPr>
            <w:tcW w:w="7931" w:type="dxa"/>
            <w:tcBorders>
              <w:top w:val="single" w:sz="4" w:space="0" w:color="auto"/>
              <w:left w:val="single" w:sz="4" w:space="0" w:color="auto"/>
              <w:bottom w:val="single" w:sz="4" w:space="0" w:color="auto"/>
              <w:right w:val="single" w:sz="4" w:space="0" w:color="auto"/>
            </w:tcBorders>
          </w:tcPr>
          <w:p w14:paraId="0733422A" w14:textId="5B44FF1D" w:rsidR="004C0B1D" w:rsidRDefault="004C0B1D" w:rsidP="004C0B1D">
            <w:pPr>
              <w:rPr>
                <w:rFonts w:eastAsiaTheme="minorEastAsia"/>
                <w:sz w:val="18"/>
                <w:szCs w:val="18"/>
                <w:lang w:eastAsia="zh-CN"/>
              </w:rPr>
            </w:pPr>
            <w:r>
              <w:rPr>
                <w:rFonts w:eastAsia="Malgun Gothic"/>
                <w:sz w:val="18"/>
                <w:szCs w:val="18"/>
                <w:lang w:eastAsia="ko-KR"/>
              </w:rPr>
              <w:t>W</w:t>
            </w:r>
            <w:r>
              <w:rPr>
                <w:rFonts w:eastAsia="Malgun Gothic" w:hint="eastAsia"/>
                <w:sz w:val="18"/>
                <w:szCs w:val="18"/>
                <w:lang w:eastAsia="ko-KR"/>
              </w:rPr>
              <w:t xml:space="preserve">e </w:t>
            </w:r>
            <w:r>
              <w:rPr>
                <w:rFonts w:eastAsia="Malgun Gothic"/>
                <w:sz w:val="18"/>
                <w:szCs w:val="18"/>
                <w:lang w:eastAsia="ko-KR"/>
              </w:rPr>
              <w:t>have similar view with OPPO, Lenovo/MM. Regarding Alt-</w:t>
            </w:r>
            <w:proofErr w:type="gramStart"/>
            <w:r>
              <w:rPr>
                <w:rFonts w:eastAsia="Malgun Gothic"/>
                <w:sz w:val="18"/>
                <w:szCs w:val="18"/>
                <w:lang w:eastAsia="ko-KR"/>
              </w:rPr>
              <w:t>2,</w:t>
            </w:r>
            <w:proofErr w:type="gramEnd"/>
            <w:r>
              <w:rPr>
                <w:rFonts w:eastAsia="Malgun Gothic"/>
                <w:sz w:val="18"/>
                <w:szCs w:val="18"/>
                <w:lang w:eastAsia="ko-KR"/>
              </w:rPr>
              <w:t xml:space="preserve"> there is ongoing discussion on the association between DL RS and UE panel in AI 8.1.1, so prefer to wait the result of the discussion.</w:t>
            </w:r>
          </w:p>
        </w:tc>
      </w:tr>
      <w:tr w:rsidR="00494B63" w14:paraId="62C47372" w14:textId="77777777" w:rsidTr="00BB54B0">
        <w:tc>
          <w:tcPr>
            <w:tcW w:w="1276" w:type="dxa"/>
            <w:tcBorders>
              <w:top w:val="single" w:sz="4" w:space="0" w:color="auto"/>
              <w:left w:val="single" w:sz="4" w:space="0" w:color="auto"/>
              <w:bottom w:val="single" w:sz="4" w:space="0" w:color="auto"/>
              <w:right w:val="single" w:sz="4" w:space="0" w:color="auto"/>
            </w:tcBorders>
          </w:tcPr>
          <w:p w14:paraId="00D3BDF9" w14:textId="43A64ACC" w:rsidR="00494B63" w:rsidRPr="00863C82" w:rsidRDefault="00494B63" w:rsidP="00494B63">
            <w:pPr>
              <w:rPr>
                <w:rFonts w:eastAsia="Malgun Gothic"/>
                <w:sz w:val="18"/>
                <w:szCs w:val="18"/>
                <w:lang w:eastAsia="ko-KR"/>
              </w:rPr>
            </w:pPr>
            <w:r w:rsidRPr="00863C82">
              <w:rPr>
                <w:rFonts w:eastAsia="Malgun Gothic"/>
                <w:sz w:val="18"/>
                <w:szCs w:val="18"/>
                <w:lang w:eastAsia="ko-KR"/>
              </w:rPr>
              <w:t>vivo</w:t>
            </w:r>
          </w:p>
        </w:tc>
        <w:tc>
          <w:tcPr>
            <w:tcW w:w="7931" w:type="dxa"/>
            <w:tcBorders>
              <w:top w:val="single" w:sz="4" w:space="0" w:color="auto"/>
              <w:left w:val="single" w:sz="4" w:space="0" w:color="auto"/>
              <w:bottom w:val="single" w:sz="4" w:space="0" w:color="auto"/>
              <w:right w:val="single" w:sz="4" w:space="0" w:color="auto"/>
            </w:tcBorders>
          </w:tcPr>
          <w:p w14:paraId="562BA0CB" w14:textId="5D904781" w:rsidR="00494B63" w:rsidRPr="00863C82" w:rsidRDefault="00494B63" w:rsidP="00494B63">
            <w:pPr>
              <w:rPr>
                <w:rFonts w:eastAsia="Malgun Gothic"/>
                <w:sz w:val="18"/>
                <w:szCs w:val="18"/>
                <w:lang w:eastAsia="ko-KR"/>
              </w:rPr>
            </w:pPr>
            <w:r w:rsidRPr="00863C82">
              <w:rPr>
                <w:rFonts w:eastAsiaTheme="minorEastAsia"/>
                <w:sz w:val="18"/>
                <w:szCs w:val="18"/>
                <w:lang w:eastAsia="zh-CN"/>
              </w:rPr>
              <w:t xml:space="preserve">We share similar view with LGE that this issue </w:t>
            </w:r>
            <w:proofErr w:type="gramStart"/>
            <w:r w:rsidRPr="00863C82">
              <w:rPr>
                <w:rFonts w:eastAsiaTheme="minorEastAsia"/>
                <w:sz w:val="18"/>
                <w:szCs w:val="18"/>
                <w:lang w:eastAsia="zh-CN"/>
              </w:rPr>
              <w:t>shall be discussed</w:t>
            </w:r>
            <w:proofErr w:type="gramEnd"/>
            <w:r w:rsidRPr="00863C82">
              <w:rPr>
                <w:rFonts w:eastAsiaTheme="minorEastAsia"/>
                <w:sz w:val="18"/>
                <w:szCs w:val="18"/>
                <w:lang w:eastAsia="zh-CN"/>
              </w:rPr>
              <w:t xml:space="preserve"> after associated discussion in AI 8.1.1. </w:t>
            </w:r>
          </w:p>
        </w:tc>
      </w:tr>
      <w:tr w:rsidR="00D7267C" w14:paraId="3C6B96D1" w14:textId="77777777" w:rsidTr="00BB54B0">
        <w:tc>
          <w:tcPr>
            <w:tcW w:w="1276" w:type="dxa"/>
            <w:tcBorders>
              <w:top w:val="single" w:sz="4" w:space="0" w:color="auto"/>
              <w:left w:val="single" w:sz="4" w:space="0" w:color="auto"/>
              <w:bottom w:val="single" w:sz="4" w:space="0" w:color="auto"/>
              <w:right w:val="single" w:sz="4" w:space="0" w:color="auto"/>
            </w:tcBorders>
          </w:tcPr>
          <w:p w14:paraId="3D6BE78D" w14:textId="06B7EB1E" w:rsidR="00D7267C" w:rsidRPr="00863C82" w:rsidRDefault="00D7267C" w:rsidP="00D7267C">
            <w:pPr>
              <w:rPr>
                <w:rFonts w:eastAsia="Malgun Gothic"/>
                <w:sz w:val="18"/>
                <w:szCs w:val="18"/>
                <w:lang w:eastAsia="ko-KR"/>
              </w:rPr>
            </w:pPr>
            <w:proofErr w:type="spellStart"/>
            <w:r>
              <w:rPr>
                <w:rFonts w:eastAsiaTheme="minorEastAsia" w:hint="eastAsia"/>
                <w:sz w:val="18"/>
                <w:szCs w:val="18"/>
                <w:lang w:eastAsia="zh-CN"/>
              </w:rPr>
              <w:t>Xiaomi</w:t>
            </w:r>
            <w:proofErr w:type="spellEnd"/>
          </w:p>
        </w:tc>
        <w:tc>
          <w:tcPr>
            <w:tcW w:w="7931" w:type="dxa"/>
            <w:tcBorders>
              <w:top w:val="single" w:sz="4" w:space="0" w:color="auto"/>
              <w:left w:val="single" w:sz="4" w:space="0" w:color="auto"/>
              <w:bottom w:val="single" w:sz="4" w:space="0" w:color="auto"/>
              <w:right w:val="single" w:sz="4" w:space="0" w:color="auto"/>
            </w:tcBorders>
          </w:tcPr>
          <w:p w14:paraId="6F9EDC05" w14:textId="58C384A3" w:rsidR="00D7267C" w:rsidRPr="00863C82" w:rsidRDefault="00D7267C" w:rsidP="00D7267C">
            <w:pPr>
              <w:rPr>
                <w:rFonts w:eastAsiaTheme="minorEastAsia"/>
                <w:sz w:val="18"/>
                <w:szCs w:val="18"/>
                <w:lang w:eastAsia="zh-CN"/>
              </w:rPr>
            </w:pPr>
            <w:r>
              <w:rPr>
                <w:rFonts w:eastAsiaTheme="minorEastAsia"/>
                <w:sz w:val="18"/>
                <w:szCs w:val="18"/>
                <w:lang w:eastAsia="zh-CN"/>
              </w:rPr>
              <w:t>P</w:t>
            </w:r>
            <w:r>
              <w:rPr>
                <w:rFonts w:eastAsiaTheme="minorEastAsia" w:hint="eastAsia"/>
                <w:sz w:val="18"/>
                <w:szCs w:val="18"/>
                <w:lang w:eastAsia="zh-CN"/>
              </w:rPr>
              <w:t xml:space="preserve">refer </w:t>
            </w:r>
            <w:r>
              <w:rPr>
                <w:rFonts w:eastAsiaTheme="minorEastAsia"/>
                <w:sz w:val="18"/>
                <w:szCs w:val="18"/>
                <w:lang w:eastAsia="zh-CN"/>
              </w:rPr>
              <w:t xml:space="preserve">Alt2. </w:t>
            </w:r>
            <w:proofErr w:type="gramStart"/>
            <w:r>
              <w:rPr>
                <w:rFonts w:eastAsiaTheme="minorEastAsia"/>
                <w:sz w:val="18"/>
                <w:szCs w:val="18"/>
                <w:lang w:eastAsia="zh-CN"/>
              </w:rPr>
              <w:t>It is UE that</w:t>
            </w:r>
            <w:proofErr w:type="gramEnd"/>
            <w:r>
              <w:rPr>
                <w:rFonts w:eastAsiaTheme="minorEastAsia"/>
                <w:sz w:val="18"/>
                <w:szCs w:val="18"/>
                <w:lang w:eastAsia="zh-CN"/>
              </w:rPr>
              <w:t xml:space="preserve"> controls the activation of one or two spatial Rx filter. </w:t>
            </w:r>
            <w:proofErr w:type="gramStart"/>
            <w:r>
              <w:rPr>
                <w:rFonts w:eastAsiaTheme="minorEastAsia"/>
                <w:sz w:val="18"/>
                <w:szCs w:val="18"/>
                <w:lang w:eastAsia="zh-CN"/>
              </w:rPr>
              <w:t>And</w:t>
            </w:r>
            <w:proofErr w:type="gramEnd"/>
            <w:r>
              <w:rPr>
                <w:rFonts w:eastAsiaTheme="minorEastAsia"/>
                <w:sz w:val="18"/>
                <w:szCs w:val="18"/>
                <w:lang w:eastAsia="zh-CN"/>
              </w:rPr>
              <w:t xml:space="preserve"> </w:t>
            </w:r>
            <w:proofErr w:type="spellStart"/>
            <w:r>
              <w:rPr>
                <w:rFonts w:eastAsiaTheme="minorEastAsia"/>
                <w:sz w:val="18"/>
                <w:szCs w:val="18"/>
                <w:lang w:eastAsia="zh-CN"/>
              </w:rPr>
              <w:t>gNB</w:t>
            </w:r>
            <w:proofErr w:type="spellEnd"/>
            <w:r>
              <w:rPr>
                <w:rFonts w:eastAsiaTheme="minorEastAsia"/>
                <w:sz w:val="18"/>
                <w:szCs w:val="18"/>
                <w:lang w:eastAsia="zh-CN"/>
              </w:rPr>
              <w:t xml:space="preserve"> can’t make sure that UE can receive any two beams by the same spatial Rx filter. </w:t>
            </w:r>
          </w:p>
        </w:tc>
      </w:tr>
      <w:tr w:rsidR="000416A9" w14:paraId="482DE90B" w14:textId="77777777" w:rsidTr="00797F9A">
        <w:tc>
          <w:tcPr>
            <w:tcW w:w="1276" w:type="dxa"/>
            <w:tcBorders>
              <w:top w:val="single" w:sz="4" w:space="0" w:color="auto"/>
              <w:left w:val="single" w:sz="4" w:space="0" w:color="auto"/>
              <w:bottom w:val="single" w:sz="4" w:space="0" w:color="auto"/>
              <w:right w:val="single" w:sz="4" w:space="0" w:color="auto"/>
            </w:tcBorders>
          </w:tcPr>
          <w:p w14:paraId="064AE980" w14:textId="77777777" w:rsidR="000416A9" w:rsidRPr="00C86EBC" w:rsidRDefault="000416A9" w:rsidP="00797F9A">
            <w:pPr>
              <w:rPr>
                <w:rFonts w:eastAsiaTheme="minorEastAsia"/>
                <w:sz w:val="18"/>
                <w:szCs w:val="18"/>
                <w:lang w:eastAsia="zh-CN"/>
              </w:rPr>
            </w:pPr>
            <w:r>
              <w:rPr>
                <w:rFonts w:eastAsiaTheme="minorEastAsia" w:hint="eastAsia"/>
                <w:sz w:val="18"/>
                <w:szCs w:val="18"/>
                <w:lang w:eastAsia="zh-CN"/>
              </w:rPr>
              <w:t>Mod</w:t>
            </w:r>
          </w:p>
        </w:tc>
        <w:tc>
          <w:tcPr>
            <w:tcW w:w="7931" w:type="dxa"/>
            <w:tcBorders>
              <w:top w:val="single" w:sz="4" w:space="0" w:color="auto"/>
              <w:left w:val="single" w:sz="4" w:space="0" w:color="auto"/>
              <w:bottom w:val="single" w:sz="4" w:space="0" w:color="auto"/>
              <w:right w:val="single" w:sz="4" w:space="0" w:color="auto"/>
            </w:tcBorders>
          </w:tcPr>
          <w:p w14:paraId="02EC8EC6" w14:textId="77777777" w:rsidR="000416A9" w:rsidRDefault="000416A9" w:rsidP="00797F9A">
            <w:pPr>
              <w:jc w:val="both"/>
              <w:rPr>
                <w:rFonts w:eastAsiaTheme="minorEastAsia"/>
                <w:sz w:val="18"/>
                <w:szCs w:val="18"/>
                <w:lang w:eastAsia="zh-CN"/>
              </w:rPr>
            </w:pPr>
            <w:r>
              <w:rPr>
                <w:rFonts w:eastAsiaTheme="minorEastAsia"/>
                <w:sz w:val="18"/>
                <w:szCs w:val="18"/>
                <w:lang w:eastAsia="zh-CN"/>
              </w:rPr>
              <w:t>F</w:t>
            </w:r>
            <w:r>
              <w:rPr>
                <w:rFonts w:eastAsiaTheme="minorEastAsia" w:hint="eastAsia"/>
                <w:sz w:val="18"/>
                <w:szCs w:val="18"/>
                <w:lang w:eastAsia="zh-CN"/>
              </w:rPr>
              <w:t xml:space="preserve">rom our understanding, </w:t>
            </w:r>
            <w:r w:rsidRPr="00B93FF8">
              <w:rPr>
                <w:rFonts w:eastAsiaTheme="minorEastAsia"/>
                <w:sz w:val="18"/>
                <w:szCs w:val="18"/>
                <w:lang w:eastAsia="zh-CN"/>
              </w:rPr>
              <w:t>Rx panel</w:t>
            </w:r>
            <w:r w:rsidRPr="00B93FF8">
              <w:rPr>
                <w:rFonts w:eastAsiaTheme="minorEastAsia" w:hint="eastAsia"/>
                <w:sz w:val="18"/>
                <w:szCs w:val="18"/>
                <w:lang w:eastAsia="zh-CN"/>
              </w:rPr>
              <w:t xml:space="preserve"> information</w:t>
            </w:r>
            <w:r w:rsidRPr="00B93FF8">
              <w:rPr>
                <w:rFonts w:eastAsiaTheme="minorEastAsia"/>
                <w:sz w:val="18"/>
                <w:szCs w:val="18"/>
                <w:lang w:eastAsia="zh-CN"/>
              </w:rPr>
              <w:t xml:space="preserve"> </w:t>
            </w:r>
            <w:r w:rsidRPr="00B93FF8">
              <w:rPr>
                <w:rFonts w:eastAsiaTheme="minorEastAsia" w:hint="eastAsia"/>
                <w:sz w:val="18"/>
                <w:szCs w:val="18"/>
                <w:lang w:eastAsia="zh-CN"/>
              </w:rPr>
              <w:t>might be</w:t>
            </w:r>
            <w:r w:rsidRPr="00B93FF8">
              <w:rPr>
                <w:rFonts w:eastAsiaTheme="minorEastAsia"/>
                <w:sz w:val="18"/>
                <w:szCs w:val="18"/>
                <w:lang w:eastAsia="zh-CN"/>
              </w:rPr>
              <w:t xml:space="preserve"> beneficial </w:t>
            </w:r>
            <w:r w:rsidRPr="00B93FF8">
              <w:rPr>
                <w:rFonts w:eastAsiaTheme="minorEastAsia" w:hint="eastAsia"/>
                <w:sz w:val="18"/>
                <w:szCs w:val="18"/>
                <w:lang w:eastAsia="zh-CN"/>
              </w:rPr>
              <w:t xml:space="preserve">for </w:t>
            </w:r>
            <w:proofErr w:type="spellStart"/>
            <w:r w:rsidRPr="00B93FF8">
              <w:rPr>
                <w:rFonts w:eastAsiaTheme="minorEastAsia" w:hint="eastAsia"/>
                <w:sz w:val="18"/>
                <w:szCs w:val="18"/>
                <w:lang w:eastAsia="zh-CN"/>
              </w:rPr>
              <w:t>gNB</w:t>
            </w:r>
            <w:proofErr w:type="spellEnd"/>
            <w:r w:rsidRPr="00B93FF8">
              <w:rPr>
                <w:rFonts w:eastAsiaTheme="minorEastAsia" w:hint="eastAsia"/>
                <w:sz w:val="18"/>
                <w:szCs w:val="18"/>
                <w:lang w:eastAsia="zh-CN"/>
              </w:rPr>
              <w:t xml:space="preserve"> to select a proper beam group in scheduling</w:t>
            </w:r>
            <w:r>
              <w:rPr>
                <w:rFonts w:eastAsiaTheme="minorEastAsia" w:hint="eastAsia"/>
                <w:sz w:val="18"/>
                <w:szCs w:val="18"/>
                <w:lang w:eastAsia="zh-CN"/>
              </w:rPr>
              <w:t xml:space="preserve">. If NW knows whether the reported beams in a beam group are associated with the same of different Rx beams, NW can choose the transmission scheme that is more suitable for this pair of beam. </w:t>
            </w:r>
            <w:r>
              <w:rPr>
                <w:rFonts w:eastAsiaTheme="minorEastAsia"/>
                <w:sz w:val="18"/>
                <w:szCs w:val="18"/>
                <w:lang w:eastAsia="zh-CN"/>
              </w:rPr>
              <w:t>F</w:t>
            </w:r>
            <w:r>
              <w:rPr>
                <w:rFonts w:eastAsiaTheme="minorEastAsia" w:hint="eastAsia"/>
                <w:sz w:val="18"/>
                <w:szCs w:val="18"/>
                <w:lang w:eastAsia="zh-CN"/>
              </w:rPr>
              <w:t xml:space="preserve">or example, a beam pair that is associated with different Rx beams </w:t>
            </w:r>
            <w:proofErr w:type="gramStart"/>
            <w:r>
              <w:rPr>
                <w:rFonts w:eastAsiaTheme="minorEastAsia" w:hint="eastAsia"/>
                <w:sz w:val="18"/>
                <w:szCs w:val="18"/>
                <w:lang w:eastAsia="zh-CN"/>
              </w:rPr>
              <w:t>can be used</w:t>
            </w:r>
            <w:proofErr w:type="gramEnd"/>
            <w:r>
              <w:rPr>
                <w:rFonts w:eastAsiaTheme="minorEastAsia" w:hint="eastAsia"/>
                <w:sz w:val="18"/>
                <w:szCs w:val="18"/>
                <w:lang w:eastAsia="zh-CN"/>
              </w:rPr>
              <w:t xml:space="preserve"> to reduce the probability of blockage. </w:t>
            </w:r>
          </w:p>
        </w:tc>
      </w:tr>
      <w:tr w:rsidR="00F403C7" w14:paraId="32767A9F" w14:textId="77777777" w:rsidTr="00BB54B0">
        <w:tc>
          <w:tcPr>
            <w:tcW w:w="1276" w:type="dxa"/>
            <w:tcBorders>
              <w:top w:val="single" w:sz="4" w:space="0" w:color="auto"/>
              <w:left w:val="single" w:sz="4" w:space="0" w:color="auto"/>
              <w:bottom w:val="single" w:sz="4" w:space="0" w:color="auto"/>
              <w:right w:val="single" w:sz="4" w:space="0" w:color="auto"/>
            </w:tcBorders>
          </w:tcPr>
          <w:p w14:paraId="57AA169D" w14:textId="7B54DA39" w:rsidR="00F403C7" w:rsidRPr="000416A9" w:rsidRDefault="00F403C7" w:rsidP="00F403C7">
            <w:pPr>
              <w:rPr>
                <w:rFonts w:eastAsiaTheme="minorEastAsia"/>
                <w:sz w:val="18"/>
                <w:szCs w:val="18"/>
                <w:lang w:eastAsia="zh-CN"/>
              </w:rPr>
            </w:pPr>
            <w:proofErr w:type="spellStart"/>
            <w:r w:rsidRPr="513A0C82">
              <w:rPr>
                <w:szCs w:val="20"/>
                <w:lang w:eastAsia="zh-CN"/>
              </w:rPr>
              <w:t>InterDigital</w:t>
            </w:r>
            <w:proofErr w:type="spellEnd"/>
          </w:p>
        </w:tc>
        <w:tc>
          <w:tcPr>
            <w:tcW w:w="7931" w:type="dxa"/>
            <w:tcBorders>
              <w:top w:val="single" w:sz="4" w:space="0" w:color="auto"/>
              <w:left w:val="single" w:sz="4" w:space="0" w:color="auto"/>
              <w:bottom w:val="single" w:sz="4" w:space="0" w:color="auto"/>
              <w:right w:val="single" w:sz="4" w:space="0" w:color="auto"/>
            </w:tcBorders>
          </w:tcPr>
          <w:p w14:paraId="333279C6" w14:textId="0144C5D4" w:rsidR="00F403C7" w:rsidRDefault="00F403C7" w:rsidP="00F403C7">
            <w:pPr>
              <w:rPr>
                <w:rFonts w:eastAsiaTheme="minorEastAsia"/>
                <w:sz w:val="18"/>
                <w:szCs w:val="18"/>
                <w:lang w:eastAsia="zh-CN"/>
              </w:rPr>
            </w:pPr>
            <w:r w:rsidRPr="513A0C82">
              <w:rPr>
                <w:szCs w:val="20"/>
                <w:lang w:eastAsia="zh-CN"/>
              </w:rPr>
              <w:t xml:space="preserve">Support FL’s proposal. </w:t>
            </w:r>
          </w:p>
        </w:tc>
      </w:tr>
      <w:tr w:rsidR="00AF27B2" w14:paraId="16FE2B38" w14:textId="77777777" w:rsidTr="00BB54B0">
        <w:tc>
          <w:tcPr>
            <w:tcW w:w="1276" w:type="dxa"/>
            <w:tcBorders>
              <w:top w:val="single" w:sz="4" w:space="0" w:color="auto"/>
              <w:left w:val="single" w:sz="4" w:space="0" w:color="auto"/>
              <w:bottom w:val="single" w:sz="4" w:space="0" w:color="auto"/>
              <w:right w:val="single" w:sz="4" w:space="0" w:color="auto"/>
            </w:tcBorders>
          </w:tcPr>
          <w:p w14:paraId="17CF32D6" w14:textId="76185056" w:rsidR="00AF27B2" w:rsidRPr="513A0C82" w:rsidRDefault="00AF27B2" w:rsidP="00AF27B2">
            <w:pPr>
              <w:rPr>
                <w:szCs w:val="20"/>
                <w:lang w:eastAsia="zh-CN"/>
              </w:rPr>
            </w:pPr>
            <w:r>
              <w:rPr>
                <w:rFonts w:eastAsiaTheme="minorEastAsia"/>
                <w:sz w:val="18"/>
                <w:szCs w:val="18"/>
                <w:lang w:eastAsia="zh-CN"/>
              </w:rPr>
              <w:t xml:space="preserve">Huawei, </w:t>
            </w:r>
            <w:proofErr w:type="spellStart"/>
            <w:r>
              <w:rPr>
                <w:rFonts w:eastAsiaTheme="minorEastAsia"/>
                <w:sz w:val="18"/>
                <w:szCs w:val="18"/>
                <w:lang w:eastAsia="zh-CN"/>
              </w:rPr>
              <w:t>HiSilicon</w:t>
            </w:r>
            <w:proofErr w:type="spellEnd"/>
          </w:p>
        </w:tc>
        <w:tc>
          <w:tcPr>
            <w:tcW w:w="7931" w:type="dxa"/>
            <w:tcBorders>
              <w:top w:val="single" w:sz="4" w:space="0" w:color="auto"/>
              <w:left w:val="single" w:sz="4" w:space="0" w:color="auto"/>
              <w:bottom w:val="single" w:sz="4" w:space="0" w:color="auto"/>
              <w:right w:val="single" w:sz="4" w:space="0" w:color="auto"/>
            </w:tcBorders>
          </w:tcPr>
          <w:p w14:paraId="02DDEDF3" w14:textId="1DCEDF97" w:rsidR="00AF27B2" w:rsidRPr="513A0C82" w:rsidRDefault="00AF27B2" w:rsidP="00AF27B2">
            <w:pPr>
              <w:rPr>
                <w:szCs w:val="20"/>
                <w:lang w:eastAsia="zh-CN"/>
              </w:rPr>
            </w:pPr>
            <w:r>
              <w:rPr>
                <w:rFonts w:eastAsiaTheme="minorEastAsia"/>
                <w:sz w:val="18"/>
                <w:szCs w:val="18"/>
                <w:lang w:eastAsia="zh-CN"/>
              </w:rPr>
              <w:t xml:space="preserve">Support Alt-1. </w:t>
            </w:r>
          </w:p>
        </w:tc>
      </w:tr>
      <w:tr w:rsidR="00BA62DD" w14:paraId="49804F1A" w14:textId="77777777" w:rsidTr="00BB54B0">
        <w:tc>
          <w:tcPr>
            <w:tcW w:w="1276" w:type="dxa"/>
            <w:tcBorders>
              <w:top w:val="single" w:sz="4" w:space="0" w:color="auto"/>
              <w:left w:val="single" w:sz="4" w:space="0" w:color="auto"/>
              <w:bottom w:val="single" w:sz="4" w:space="0" w:color="auto"/>
              <w:right w:val="single" w:sz="4" w:space="0" w:color="auto"/>
            </w:tcBorders>
          </w:tcPr>
          <w:p w14:paraId="06BBA63A" w14:textId="6D1BB33B" w:rsidR="00BA62DD" w:rsidRDefault="00BA62DD" w:rsidP="00AF27B2">
            <w:pPr>
              <w:rPr>
                <w:rFonts w:eastAsiaTheme="minorEastAsia"/>
                <w:sz w:val="18"/>
                <w:szCs w:val="18"/>
                <w:lang w:eastAsia="zh-CN"/>
              </w:rPr>
            </w:pPr>
            <w:r>
              <w:rPr>
                <w:rFonts w:eastAsiaTheme="minorEastAsia"/>
                <w:sz w:val="18"/>
                <w:szCs w:val="18"/>
                <w:lang w:eastAsia="zh-CN"/>
              </w:rPr>
              <w:t>Samsung</w:t>
            </w:r>
          </w:p>
        </w:tc>
        <w:tc>
          <w:tcPr>
            <w:tcW w:w="7931" w:type="dxa"/>
            <w:tcBorders>
              <w:top w:val="single" w:sz="4" w:space="0" w:color="auto"/>
              <w:left w:val="single" w:sz="4" w:space="0" w:color="auto"/>
              <w:bottom w:val="single" w:sz="4" w:space="0" w:color="auto"/>
              <w:right w:val="single" w:sz="4" w:space="0" w:color="auto"/>
            </w:tcBorders>
          </w:tcPr>
          <w:p w14:paraId="67E4A44F" w14:textId="2A0FABA0" w:rsidR="00BA62DD" w:rsidRDefault="00BA62DD" w:rsidP="00BA62DD">
            <w:pPr>
              <w:rPr>
                <w:rFonts w:eastAsiaTheme="minorEastAsia"/>
                <w:sz w:val="18"/>
                <w:szCs w:val="18"/>
                <w:lang w:eastAsia="zh-CN"/>
              </w:rPr>
            </w:pPr>
            <w:r>
              <w:rPr>
                <w:rFonts w:eastAsiaTheme="minorEastAsia"/>
                <w:sz w:val="18"/>
                <w:szCs w:val="18"/>
                <w:lang w:eastAsia="zh-CN"/>
              </w:rPr>
              <w:t>Support FL’s proposal. We prefer Alt. 2.</w:t>
            </w:r>
          </w:p>
        </w:tc>
      </w:tr>
      <w:tr w:rsidR="004C52AE" w14:paraId="0ACF64E4" w14:textId="77777777" w:rsidTr="00BB54B0">
        <w:tc>
          <w:tcPr>
            <w:tcW w:w="1276" w:type="dxa"/>
            <w:tcBorders>
              <w:top w:val="single" w:sz="4" w:space="0" w:color="auto"/>
              <w:left w:val="single" w:sz="4" w:space="0" w:color="auto"/>
              <w:bottom w:val="single" w:sz="4" w:space="0" w:color="auto"/>
              <w:right w:val="single" w:sz="4" w:space="0" w:color="auto"/>
            </w:tcBorders>
          </w:tcPr>
          <w:p w14:paraId="46809FD4" w14:textId="4ABA8139" w:rsidR="004C52AE" w:rsidRDefault="004C52AE" w:rsidP="004C52AE">
            <w:pPr>
              <w:rPr>
                <w:rFonts w:eastAsiaTheme="minorEastAsia"/>
                <w:sz w:val="18"/>
                <w:szCs w:val="18"/>
                <w:lang w:eastAsia="zh-CN"/>
              </w:rPr>
            </w:pPr>
            <w:proofErr w:type="spellStart"/>
            <w:r>
              <w:rPr>
                <w:rFonts w:eastAsiaTheme="minorEastAsia"/>
                <w:sz w:val="18"/>
                <w:szCs w:val="18"/>
                <w:lang w:eastAsia="zh-CN"/>
              </w:rPr>
              <w:t>Futurewei</w:t>
            </w:r>
            <w:proofErr w:type="spellEnd"/>
          </w:p>
        </w:tc>
        <w:tc>
          <w:tcPr>
            <w:tcW w:w="7931" w:type="dxa"/>
            <w:tcBorders>
              <w:top w:val="single" w:sz="4" w:space="0" w:color="auto"/>
              <w:left w:val="single" w:sz="4" w:space="0" w:color="auto"/>
              <w:bottom w:val="single" w:sz="4" w:space="0" w:color="auto"/>
              <w:right w:val="single" w:sz="4" w:space="0" w:color="auto"/>
            </w:tcBorders>
          </w:tcPr>
          <w:p w14:paraId="4F805F28" w14:textId="6FFC37E1" w:rsidR="004C52AE" w:rsidRDefault="004C52AE" w:rsidP="004C52AE">
            <w:pPr>
              <w:rPr>
                <w:rFonts w:eastAsiaTheme="minorEastAsia"/>
                <w:sz w:val="18"/>
                <w:szCs w:val="18"/>
                <w:lang w:eastAsia="zh-CN"/>
              </w:rPr>
            </w:pPr>
            <w:r>
              <w:rPr>
                <w:rFonts w:eastAsiaTheme="minorEastAsia"/>
                <w:sz w:val="18"/>
                <w:szCs w:val="18"/>
                <w:lang w:eastAsia="zh-CN"/>
              </w:rPr>
              <w:t>Support FL’s proposal and we prefer Alt-1.</w:t>
            </w:r>
          </w:p>
        </w:tc>
      </w:tr>
      <w:tr w:rsidR="00FA085E" w14:paraId="57A67205" w14:textId="77777777" w:rsidTr="00BB54B0">
        <w:tc>
          <w:tcPr>
            <w:tcW w:w="1276" w:type="dxa"/>
            <w:tcBorders>
              <w:top w:val="single" w:sz="4" w:space="0" w:color="auto"/>
              <w:left w:val="single" w:sz="4" w:space="0" w:color="auto"/>
              <w:bottom w:val="single" w:sz="4" w:space="0" w:color="auto"/>
              <w:right w:val="single" w:sz="4" w:space="0" w:color="auto"/>
            </w:tcBorders>
          </w:tcPr>
          <w:p w14:paraId="7B8B5CDD" w14:textId="60AFD5AA" w:rsidR="00FA085E" w:rsidRDefault="00FA085E" w:rsidP="004C52AE">
            <w:pPr>
              <w:rPr>
                <w:rFonts w:eastAsiaTheme="minorEastAsia"/>
                <w:sz w:val="18"/>
                <w:szCs w:val="18"/>
                <w:lang w:eastAsia="zh-CN"/>
              </w:rPr>
            </w:pPr>
            <w:r>
              <w:rPr>
                <w:rFonts w:eastAsiaTheme="minorEastAsia"/>
                <w:sz w:val="18"/>
                <w:szCs w:val="18"/>
                <w:lang w:eastAsia="zh-CN"/>
              </w:rPr>
              <w:t>Qualcomm</w:t>
            </w:r>
          </w:p>
        </w:tc>
        <w:tc>
          <w:tcPr>
            <w:tcW w:w="7931" w:type="dxa"/>
            <w:tcBorders>
              <w:top w:val="single" w:sz="4" w:space="0" w:color="auto"/>
              <w:left w:val="single" w:sz="4" w:space="0" w:color="auto"/>
              <w:bottom w:val="single" w:sz="4" w:space="0" w:color="auto"/>
              <w:right w:val="single" w:sz="4" w:space="0" w:color="auto"/>
            </w:tcBorders>
          </w:tcPr>
          <w:p w14:paraId="2C767655" w14:textId="28AF411E" w:rsidR="00FA085E" w:rsidRDefault="00FA085E" w:rsidP="004C52AE">
            <w:pPr>
              <w:rPr>
                <w:rFonts w:eastAsiaTheme="minorEastAsia"/>
                <w:sz w:val="18"/>
                <w:szCs w:val="18"/>
                <w:lang w:eastAsia="zh-CN"/>
              </w:rPr>
            </w:pPr>
            <w:r>
              <w:rPr>
                <w:rFonts w:eastAsiaTheme="minorEastAsia"/>
                <w:sz w:val="18"/>
                <w:szCs w:val="18"/>
                <w:lang w:eastAsia="zh-CN"/>
              </w:rPr>
              <w:t>Support Alt2</w:t>
            </w:r>
          </w:p>
        </w:tc>
      </w:tr>
      <w:tr w:rsidR="00B50E7B" w14:paraId="628F63C4" w14:textId="77777777" w:rsidTr="00BB54B0">
        <w:tc>
          <w:tcPr>
            <w:tcW w:w="1276" w:type="dxa"/>
            <w:tcBorders>
              <w:top w:val="single" w:sz="4" w:space="0" w:color="auto"/>
              <w:left w:val="single" w:sz="4" w:space="0" w:color="auto"/>
              <w:bottom w:val="single" w:sz="4" w:space="0" w:color="auto"/>
              <w:right w:val="single" w:sz="4" w:space="0" w:color="auto"/>
            </w:tcBorders>
          </w:tcPr>
          <w:p w14:paraId="7D74DAE3" w14:textId="6751909C" w:rsidR="00B50E7B" w:rsidRDefault="00B50E7B" w:rsidP="00B50E7B">
            <w:pPr>
              <w:rPr>
                <w:rFonts w:eastAsiaTheme="minorEastAsia"/>
                <w:sz w:val="18"/>
                <w:szCs w:val="18"/>
                <w:lang w:eastAsia="zh-CN"/>
              </w:rPr>
            </w:pPr>
            <w:r>
              <w:rPr>
                <w:rFonts w:eastAsiaTheme="minorEastAsia"/>
                <w:sz w:val="18"/>
                <w:szCs w:val="18"/>
                <w:lang w:eastAsia="zh-CN"/>
              </w:rPr>
              <w:t>ZTE2</w:t>
            </w:r>
          </w:p>
        </w:tc>
        <w:tc>
          <w:tcPr>
            <w:tcW w:w="7931" w:type="dxa"/>
            <w:tcBorders>
              <w:top w:val="single" w:sz="4" w:space="0" w:color="auto"/>
              <w:left w:val="single" w:sz="4" w:space="0" w:color="auto"/>
              <w:bottom w:val="single" w:sz="4" w:space="0" w:color="auto"/>
              <w:right w:val="single" w:sz="4" w:space="0" w:color="auto"/>
            </w:tcBorders>
          </w:tcPr>
          <w:p w14:paraId="3F25A197" w14:textId="77777777" w:rsidR="00B50E7B" w:rsidRDefault="00B50E7B" w:rsidP="00B50E7B">
            <w:pPr>
              <w:rPr>
                <w:rFonts w:eastAsiaTheme="minorEastAsia"/>
                <w:sz w:val="18"/>
                <w:szCs w:val="18"/>
                <w:lang w:eastAsia="zh-CN"/>
              </w:rPr>
            </w:pPr>
            <w:r>
              <w:rPr>
                <w:rFonts w:eastAsiaTheme="minorEastAsia"/>
                <w:sz w:val="18"/>
                <w:szCs w:val="18"/>
                <w:lang w:eastAsia="zh-CN"/>
              </w:rPr>
              <w:t>For either Alt-1 or Alt-2, we need to have a clear definition of how many layers/ports to be associated with a spatial domain filter. To merge the candidates, we have the following suggestion:</w:t>
            </w:r>
          </w:p>
          <w:p w14:paraId="21B4ED6E" w14:textId="77777777" w:rsidR="00B50E7B" w:rsidRDefault="00B50E7B" w:rsidP="00B50E7B">
            <w:pPr>
              <w:rPr>
                <w:rFonts w:eastAsiaTheme="minorEastAsia"/>
                <w:sz w:val="18"/>
                <w:szCs w:val="18"/>
                <w:lang w:eastAsia="zh-CN"/>
              </w:rPr>
            </w:pPr>
          </w:p>
          <w:p w14:paraId="35056B0E" w14:textId="77777777" w:rsidR="00B50E7B" w:rsidRPr="009E0A64" w:rsidRDefault="00B50E7B" w:rsidP="00B50E7B">
            <w:pPr>
              <w:pStyle w:val="0Maintext"/>
              <w:rPr>
                <w:rFonts w:eastAsiaTheme="minorEastAsia"/>
                <w:b/>
                <w:i/>
                <w:sz w:val="18"/>
                <w:szCs w:val="18"/>
                <w:lang w:eastAsia="zh-CN"/>
              </w:rPr>
            </w:pPr>
            <w:r w:rsidRPr="009E0A64">
              <w:rPr>
                <w:rFonts w:eastAsiaTheme="minorEastAsia" w:hint="eastAsia"/>
                <w:b/>
                <w:i/>
                <w:sz w:val="18"/>
                <w:szCs w:val="18"/>
                <w:lang w:eastAsia="zh-CN"/>
              </w:rPr>
              <w:t>FL Proposal 1.1: For beam reporting option 2</w:t>
            </w:r>
          </w:p>
          <w:p w14:paraId="2BE8C69D" w14:textId="77777777" w:rsidR="00B50E7B" w:rsidRPr="009E0A64" w:rsidRDefault="00B50E7B" w:rsidP="00B50E7B">
            <w:pPr>
              <w:pStyle w:val="af4"/>
              <w:numPr>
                <w:ilvl w:val="0"/>
                <w:numId w:val="32"/>
              </w:numPr>
              <w:spacing w:after="0"/>
              <w:rPr>
                <w:rFonts w:ascii="Times New Roman" w:hAnsi="Times New Roman" w:cs="Times New Roman"/>
                <w:b/>
                <w:i/>
                <w:sz w:val="18"/>
                <w:szCs w:val="18"/>
                <w:lang w:val="en-US"/>
              </w:rPr>
            </w:pPr>
            <w:r w:rsidRPr="009E0A64">
              <w:rPr>
                <w:rFonts w:ascii="Times New Roman" w:hAnsi="Times New Roman" w:cs="Times New Roman" w:hint="eastAsia"/>
                <w:b/>
                <w:i/>
                <w:sz w:val="18"/>
                <w:szCs w:val="18"/>
                <w:lang w:val="en-US"/>
              </w:rPr>
              <w:t>A</w:t>
            </w:r>
            <w:r w:rsidRPr="009E0A64">
              <w:rPr>
                <w:rFonts w:ascii="Times New Roman" w:hAnsi="Times New Roman" w:cs="Times New Roman"/>
                <w:b/>
                <w:i/>
                <w:sz w:val="18"/>
                <w:szCs w:val="18"/>
                <w:lang w:val="en-US"/>
              </w:rPr>
              <w:t>l</w:t>
            </w:r>
            <w:r w:rsidRPr="009E0A64">
              <w:rPr>
                <w:rFonts w:ascii="Times New Roman" w:hAnsi="Times New Roman" w:cs="Times New Roman" w:hint="eastAsia"/>
                <w:b/>
                <w:i/>
                <w:sz w:val="18"/>
                <w:szCs w:val="18"/>
                <w:lang w:val="en-US"/>
              </w:rPr>
              <w:t xml:space="preserve">t-1: </w:t>
            </w:r>
            <w:proofErr w:type="spellStart"/>
            <w:r w:rsidRPr="009E0A64">
              <w:rPr>
                <w:rFonts w:ascii="Times New Roman" w:hAnsi="Times New Roman" w:cs="Times New Roman"/>
                <w:b/>
                <w:i/>
                <w:sz w:val="18"/>
                <w:szCs w:val="18"/>
                <w:lang w:val="en-US"/>
              </w:rPr>
              <w:t>gNB</w:t>
            </w:r>
            <w:proofErr w:type="spellEnd"/>
            <w:r w:rsidRPr="009E0A64">
              <w:rPr>
                <w:rFonts w:ascii="Times New Roman" w:hAnsi="Times New Roman" w:cs="Times New Roman"/>
                <w:b/>
                <w:i/>
                <w:sz w:val="18"/>
                <w:szCs w:val="18"/>
                <w:lang w:val="en-US"/>
              </w:rPr>
              <w:t xml:space="preserve"> configures UE </w:t>
            </w:r>
            <w:r w:rsidRPr="009E0A64">
              <w:rPr>
                <w:rFonts w:ascii="Times New Roman" w:hAnsi="Times New Roman" w:cs="Times New Roman" w:hint="eastAsia"/>
                <w:b/>
                <w:i/>
                <w:sz w:val="18"/>
                <w:szCs w:val="18"/>
                <w:lang w:val="en-US"/>
              </w:rPr>
              <w:t>whether to</w:t>
            </w:r>
            <w:r w:rsidRPr="009E0A64">
              <w:rPr>
                <w:rFonts w:ascii="Times New Roman" w:hAnsi="Times New Roman" w:cs="Times New Roman"/>
                <w:b/>
                <w:i/>
                <w:sz w:val="18"/>
                <w:szCs w:val="18"/>
                <w:lang w:val="en-US"/>
              </w:rPr>
              <w:t xml:space="preserve"> report beams associated with same or different RX spatial filters</w:t>
            </w:r>
            <w:r w:rsidRPr="009E0A64">
              <w:rPr>
                <w:rFonts w:ascii="Times New Roman" w:hAnsi="Times New Roman" w:cs="Times New Roman" w:hint="eastAsia"/>
                <w:b/>
                <w:i/>
                <w:sz w:val="18"/>
                <w:szCs w:val="18"/>
                <w:lang w:val="en-US"/>
              </w:rPr>
              <w:t>.</w:t>
            </w:r>
            <w:r w:rsidRPr="009E0A64">
              <w:rPr>
                <w:rFonts w:ascii="Times New Roman" w:hAnsi="Times New Roman" w:cs="Times New Roman"/>
                <w:b/>
                <w:i/>
                <w:sz w:val="18"/>
                <w:szCs w:val="18"/>
                <w:lang w:val="en-US"/>
              </w:rPr>
              <w:t xml:space="preserve">  </w:t>
            </w:r>
          </w:p>
          <w:p w14:paraId="1C18364D" w14:textId="77777777" w:rsidR="00B50E7B" w:rsidRPr="009E0A64" w:rsidRDefault="00B50E7B" w:rsidP="00B50E7B">
            <w:pPr>
              <w:pStyle w:val="af4"/>
              <w:numPr>
                <w:ilvl w:val="0"/>
                <w:numId w:val="32"/>
              </w:numPr>
              <w:spacing w:after="0"/>
              <w:rPr>
                <w:rFonts w:ascii="Times New Roman" w:hAnsi="Times New Roman" w:cs="Times New Roman"/>
                <w:b/>
                <w:i/>
                <w:sz w:val="18"/>
                <w:szCs w:val="18"/>
                <w:lang w:val="en-US"/>
              </w:rPr>
            </w:pPr>
            <w:r w:rsidRPr="009E0A64">
              <w:rPr>
                <w:rFonts w:ascii="Times New Roman" w:hAnsi="Times New Roman" w:cs="Times New Roman" w:hint="eastAsia"/>
                <w:b/>
                <w:i/>
                <w:sz w:val="18"/>
                <w:szCs w:val="18"/>
                <w:lang w:val="en-US"/>
              </w:rPr>
              <w:t>A</w:t>
            </w:r>
            <w:r w:rsidRPr="009E0A64">
              <w:rPr>
                <w:rFonts w:ascii="Times New Roman" w:hAnsi="Times New Roman" w:cs="Times New Roman"/>
                <w:b/>
                <w:i/>
                <w:sz w:val="18"/>
                <w:szCs w:val="18"/>
                <w:lang w:val="en-US"/>
              </w:rPr>
              <w:t>l</w:t>
            </w:r>
            <w:r w:rsidRPr="009E0A64">
              <w:rPr>
                <w:rFonts w:ascii="Times New Roman" w:hAnsi="Times New Roman" w:cs="Times New Roman" w:hint="eastAsia"/>
                <w:b/>
                <w:i/>
                <w:sz w:val="18"/>
                <w:szCs w:val="18"/>
                <w:lang w:val="en-US"/>
              </w:rPr>
              <w:t>t-</w:t>
            </w:r>
            <w:r w:rsidRPr="009E0A64">
              <w:rPr>
                <w:rFonts w:ascii="Times New Roman" w:eastAsiaTheme="minorEastAsia" w:hAnsi="Times New Roman" w:cs="Times New Roman" w:hint="eastAsia"/>
                <w:b/>
                <w:i/>
                <w:sz w:val="18"/>
                <w:szCs w:val="18"/>
                <w:lang w:val="en-US" w:eastAsia="zh-CN"/>
              </w:rPr>
              <w:t>2</w:t>
            </w:r>
            <w:r w:rsidRPr="009E0A64">
              <w:rPr>
                <w:rFonts w:ascii="Times New Roman" w:hAnsi="Times New Roman" w:cs="Times New Roman" w:hint="eastAsia"/>
                <w:b/>
                <w:i/>
                <w:sz w:val="18"/>
                <w:szCs w:val="18"/>
                <w:lang w:val="en-US"/>
              </w:rPr>
              <w:t>:</w:t>
            </w:r>
            <w:r w:rsidRPr="009E0A64">
              <w:rPr>
                <w:rFonts w:ascii="Times New Roman" w:hAnsi="Times New Roman" w:cs="Times New Roman"/>
                <w:b/>
                <w:i/>
                <w:sz w:val="18"/>
                <w:szCs w:val="18"/>
                <w:lang w:val="en-US"/>
              </w:rPr>
              <w:t xml:space="preserve"> UE informs to NW</w:t>
            </w:r>
            <w:r w:rsidRPr="009E0A64">
              <w:rPr>
                <w:rFonts w:ascii="Times New Roman" w:eastAsiaTheme="minorEastAsia" w:hAnsi="Times New Roman" w:cs="Times New Roman" w:hint="eastAsia"/>
                <w:b/>
                <w:i/>
                <w:sz w:val="18"/>
                <w:szCs w:val="18"/>
                <w:lang w:val="en-US" w:eastAsia="zh-CN"/>
              </w:rPr>
              <w:t xml:space="preserve"> </w:t>
            </w:r>
            <w:proofErr w:type="spellStart"/>
            <w:r w:rsidRPr="009E0A64">
              <w:rPr>
                <w:rFonts w:ascii="Times New Roman" w:eastAsiaTheme="minorEastAsia" w:hAnsi="Times New Roman" w:cs="Times New Roman"/>
                <w:b/>
                <w:i/>
                <w:strike/>
                <w:color w:val="FF0000"/>
                <w:sz w:val="18"/>
                <w:szCs w:val="18"/>
                <w:lang w:val="en-US" w:eastAsia="zh-CN"/>
              </w:rPr>
              <w:t>whetehr</w:t>
            </w:r>
            <w:proofErr w:type="spellEnd"/>
            <w:r>
              <w:rPr>
                <w:rFonts w:ascii="Times New Roman" w:eastAsiaTheme="minorEastAsia" w:hAnsi="Times New Roman" w:cs="Times New Roman"/>
                <w:b/>
                <w:i/>
                <w:sz w:val="18"/>
                <w:szCs w:val="18"/>
                <w:lang w:val="en-US" w:eastAsia="zh-CN"/>
              </w:rPr>
              <w:t xml:space="preserve"> </w:t>
            </w:r>
            <w:r w:rsidRPr="009E0A64">
              <w:rPr>
                <w:rFonts w:ascii="Times New Roman" w:eastAsiaTheme="minorEastAsia" w:hAnsi="Times New Roman" w:cs="Times New Roman"/>
                <w:b/>
                <w:i/>
                <w:color w:val="FF0000"/>
                <w:sz w:val="18"/>
                <w:szCs w:val="18"/>
                <w:lang w:val="en-US" w:eastAsia="zh-CN"/>
              </w:rPr>
              <w:t xml:space="preserve">whether </w:t>
            </w:r>
            <w:r w:rsidRPr="009E0A64">
              <w:rPr>
                <w:rFonts w:ascii="Times New Roman" w:eastAsiaTheme="minorEastAsia" w:hAnsi="Times New Roman" w:cs="Times New Roman"/>
                <w:b/>
                <w:i/>
                <w:sz w:val="18"/>
                <w:szCs w:val="18"/>
                <w:lang w:val="en-US" w:eastAsia="zh-CN"/>
              </w:rPr>
              <w:t>the reported beams in a beam group are associated with same or different RX spatial filters</w:t>
            </w:r>
            <w:r w:rsidRPr="009E0A64">
              <w:rPr>
                <w:rFonts w:ascii="Times New Roman" w:eastAsiaTheme="minorEastAsia" w:hAnsi="Times New Roman" w:cs="Times New Roman" w:hint="eastAsia"/>
                <w:b/>
                <w:i/>
                <w:sz w:val="18"/>
                <w:szCs w:val="18"/>
                <w:lang w:val="en-US" w:eastAsia="zh-CN"/>
              </w:rPr>
              <w:t>.</w:t>
            </w:r>
          </w:p>
          <w:p w14:paraId="67E7E377" w14:textId="77777777" w:rsidR="00B50E7B" w:rsidRPr="009E0A64" w:rsidRDefault="00B50E7B" w:rsidP="00B50E7B">
            <w:pPr>
              <w:pStyle w:val="af4"/>
              <w:numPr>
                <w:ilvl w:val="0"/>
                <w:numId w:val="32"/>
              </w:numPr>
              <w:spacing w:after="0"/>
              <w:rPr>
                <w:rFonts w:ascii="Times New Roman" w:hAnsi="Times New Roman" w:cs="Times New Roman"/>
                <w:b/>
                <w:i/>
                <w:color w:val="FF0000"/>
                <w:sz w:val="18"/>
                <w:szCs w:val="18"/>
                <w:lang w:val="en-US"/>
              </w:rPr>
            </w:pPr>
            <w:r w:rsidRPr="009E0A64">
              <w:rPr>
                <w:rFonts w:ascii="Times New Roman" w:hAnsi="Times New Roman" w:cs="Times New Roman"/>
                <w:b/>
                <w:i/>
                <w:color w:val="FF0000"/>
                <w:sz w:val="18"/>
                <w:szCs w:val="18"/>
                <w:lang w:val="en-US"/>
              </w:rPr>
              <w:t xml:space="preserve">Maximum number of supported layers per RX spatial filter is signaled to </w:t>
            </w:r>
            <w:proofErr w:type="spellStart"/>
            <w:r w:rsidRPr="009E0A64">
              <w:rPr>
                <w:rFonts w:ascii="Times New Roman" w:hAnsi="Times New Roman" w:cs="Times New Roman"/>
                <w:b/>
                <w:i/>
                <w:color w:val="FF0000"/>
                <w:sz w:val="18"/>
                <w:szCs w:val="18"/>
                <w:lang w:val="en-US"/>
              </w:rPr>
              <w:t>gNB</w:t>
            </w:r>
            <w:proofErr w:type="spellEnd"/>
            <w:r w:rsidRPr="009E0A64">
              <w:rPr>
                <w:rFonts w:ascii="Times New Roman" w:hAnsi="Times New Roman" w:cs="Times New Roman"/>
                <w:b/>
                <w:i/>
                <w:color w:val="FF0000"/>
                <w:sz w:val="18"/>
                <w:szCs w:val="18"/>
                <w:lang w:val="en-US"/>
              </w:rPr>
              <w:t xml:space="preserve"> by UE capability </w:t>
            </w:r>
            <w:proofErr w:type="spellStart"/>
            <w:r w:rsidRPr="009E0A64">
              <w:rPr>
                <w:rFonts w:ascii="Times New Roman" w:hAnsi="Times New Roman" w:cs="Times New Roman"/>
                <w:b/>
                <w:i/>
                <w:color w:val="FF0000"/>
                <w:sz w:val="18"/>
                <w:szCs w:val="18"/>
                <w:lang w:val="en-US"/>
              </w:rPr>
              <w:t>siganling</w:t>
            </w:r>
            <w:proofErr w:type="spellEnd"/>
          </w:p>
          <w:p w14:paraId="06FE3DA4" w14:textId="77777777" w:rsidR="00B50E7B" w:rsidRDefault="00B50E7B" w:rsidP="00B50E7B">
            <w:pPr>
              <w:rPr>
                <w:rFonts w:eastAsiaTheme="minorEastAsia"/>
                <w:sz w:val="18"/>
                <w:szCs w:val="18"/>
                <w:lang w:eastAsia="zh-CN"/>
              </w:rPr>
            </w:pPr>
          </w:p>
        </w:tc>
      </w:tr>
      <w:tr w:rsidR="009C22D0" w14:paraId="334317C6" w14:textId="77777777" w:rsidTr="00BB54B0">
        <w:tc>
          <w:tcPr>
            <w:tcW w:w="1276" w:type="dxa"/>
            <w:tcBorders>
              <w:top w:val="single" w:sz="4" w:space="0" w:color="auto"/>
              <w:left w:val="single" w:sz="4" w:space="0" w:color="auto"/>
              <w:bottom w:val="single" w:sz="4" w:space="0" w:color="auto"/>
              <w:right w:val="single" w:sz="4" w:space="0" w:color="auto"/>
            </w:tcBorders>
          </w:tcPr>
          <w:p w14:paraId="4B6F0061" w14:textId="0C419FE1" w:rsidR="009C22D0" w:rsidRDefault="009C22D0" w:rsidP="009C22D0">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ony</w:t>
            </w:r>
          </w:p>
        </w:tc>
        <w:tc>
          <w:tcPr>
            <w:tcW w:w="7931" w:type="dxa"/>
            <w:tcBorders>
              <w:top w:val="single" w:sz="4" w:space="0" w:color="auto"/>
              <w:left w:val="single" w:sz="4" w:space="0" w:color="auto"/>
              <w:bottom w:val="single" w:sz="4" w:space="0" w:color="auto"/>
              <w:right w:val="single" w:sz="4" w:space="0" w:color="auto"/>
            </w:tcBorders>
          </w:tcPr>
          <w:p w14:paraId="4C9F2C57" w14:textId="77777777" w:rsidR="009C22D0" w:rsidRDefault="009C22D0" w:rsidP="009C22D0">
            <w:pPr>
              <w:rPr>
                <w:rFonts w:eastAsiaTheme="minorEastAsia"/>
                <w:sz w:val="18"/>
                <w:szCs w:val="18"/>
                <w:lang w:eastAsia="zh-CN"/>
              </w:rPr>
            </w:pPr>
            <w:r>
              <w:rPr>
                <w:rFonts w:eastAsiaTheme="minorEastAsia"/>
                <w:sz w:val="18"/>
                <w:szCs w:val="18"/>
                <w:lang w:eastAsia="zh-CN"/>
              </w:rPr>
              <w:t xml:space="preserve">We support Alt.2. </w:t>
            </w:r>
          </w:p>
          <w:p w14:paraId="1174E8E3" w14:textId="77777777" w:rsidR="009C22D0" w:rsidRDefault="009C22D0" w:rsidP="009C22D0">
            <w:pPr>
              <w:rPr>
                <w:rFonts w:eastAsiaTheme="minorEastAsia"/>
                <w:sz w:val="18"/>
                <w:szCs w:val="18"/>
                <w:lang w:eastAsia="zh-CN"/>
              </w:rPr>
            </w:pPr>
            <w:r>
              <w:rPr>
                <w:rFonts w:eastAsiaTheme="minorEastAsia" w:hint="eastAsia"/>
                <w:sz w:val="18"/>
                <w:szCs w:val="18"/>
                <w:lang w:eastAsia="zh-CN"/>
              </w:rPr>
              <w:t>A</w:t>
            </w:r>
            <w:r>
              <w:rPr>
                <w:rFonts w:eastAsiaTheme="minorEastAsia"/>
                <w:sz w:val="18"/>
                <w:szCs w:val="18"/>
                <w:lang w:eastAsia="zh-CN"/>
              </w:rPr>
              <w:t xml:space="preserve">s for Alt-1, we </w:t>
            </w:r>
            <w:proofErr w:type="gramStart"/>
            <w:r>
              <w:rPr>
                <w:rFonts w:eastAsiaTheme="minorEastAsia"/>
                <w:sz w:val="18"/>
                <w:szCs w:val="18"/>
                <w:lang w:eastAsia="zh-CN"/>
              </w:rPr>
              <w:t>don’t</w:t>
            </w:r>
            <w:proofErr w:type="gramEnd"/>
            <w:r>
              <w:rPr>
                <w:rFonts w:eastAsiaTheme="minorEastAsia"/>
                <w:sz w:val="18"/>
                <w:szCs w:val="18"/>
                <w:lang w:eastAsia="zh-CN"/>
              </w:rPr>
              <w:t xml:space="preserve"> think NW should force UE to measure with the same or different panels. It should be up to UE. After measurement, UE reports to NW whether same of different panels are used and to be used. </w:t>
            </w:r>
          </w:p>
          <w:p w14:paraId="4D1719CA" w14:textId="77777777" w:rsidR="009C22D0" w:rsidRDefault="009C22D0" w:rsidP="009C22D0">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 xml:space="preserve">e are fine with direction of FL proposal 1.1. If the intention is to down-select between Alt.1 and Alt.2, we suggest to capture the intention in the main bullet, such as </w:t>
            </w:r>
          </w:p>
          <w:p w14:paraId="0A45459C" w14:textId="77777777" w:rsidR="009C22D0" w:rsidRPr="00656321" w:rsidRDefault="009C22D0" w:rsidP="009C22D0">
            <w:pPr>
              <w:pStyle w:val="0Maintext"/>
              <w:rPr>
                <w:rFonts w:eastAsiaTheme="minorEastAsia"/>
                <w:b/>
                <w:iCs/>
                <w:szCs w:val="20"/>
                <w:lang w:eastAsia="zh-CN"/>
              </w:rPr>
            </w:pPr>
            <w:r>
              <w:rPr>
                <w:rFonts w:eastAsiaTheme="minorEastAsia" w:hint="eastAsia"/>
                <w:b/>
                <w:i/>
                <w:szCs w:val="20"/>
                <w:lang w:eastAsia="zh-CN"/>
              </w:rPr>
              <w:t xml:space="preserve">FL </w:t>
            </w:r>
            <w:r w:rsidRPr="009C5FAE">
              <w:rPr>
                <w:rFonts w:eastAsiaTheme="minorEastAsia" w:hint="eastAsia"/>
                <w:b/>
                <w:i/>
                <w:szCs w:val="20"/>
                <w:lang w:eastAsia="zh-CN"/>
              </w:rPr>
              <w:t xml:space="preserve">Proposal 1.1: </w:t>
            </w:r>
            <w:r>
              <w:rPr>
                <w:rFonts w:eastAsiaTheme="minorEastAsia" w:hint="eastAsia"/>
                <w:b/>
                <w:i/>
                <w:szCs w:val="20"/>
                <w:lang w:eastAsia="zh-CN"/>
              </w:rPr>
              <w:t>For beam reporting option 2</w:t>
            </w:r>
            <w:ins w:id="0" w:author="Cao, Jeffrey" w:date="2021-11-12T10:04:00Z">
              <w:r>
                <w:rPr>
                  <w:rFonts w:eastAsiaTheme="minorEastAsia"/>
                  <w:b/>
                  <w:i/>
                  <w:szCs w:val="20"/>
                  <w:lang w:eastAsia="zh-CN"/>
                </w:rPr>
                <w:t>, support either Alt-1 or Alt-2</w:t>
              </w:r>
            </w:ins>
          </w:p>
          <w:p w14:paraId="1E8C2261" w14:textId="77777777" w:rsidR="009C22D0" w:rsidRPr="001B0A74" w:rsidRDefault="009C22D0" w:rsidP="009C22D0">
            <w:pPr>
              <w:pStyle w:val="af4"/>
              <w:numPr>
                <w:ilvl w:val="0"/>
                <w:numId w:val="32"/>
              </w:numPr>
              <w:spacing w:after="0"/>
              <w:rPr>
                <w:rFonts w:ascii="Times New Roman" w:hAnsi="Times New Roman" w:cs="Times New Roman"/>
                <w:b/>
                <w:i/>
                <w:sz w:val="20"/>
                <w:szCs w:val="20"/>
                <w:lang w:val="en-US"/>
              </w:rPr>
            </w:pPr>
            <w:r w:rsidRPr="001B0A74">
              <w:rPr>
                <w:rFonts w:ascii="Times New Roman" w:hAnsi="Times New Roman" w:cs="Times New Roman" w:hint="eastAsia"/>
                <w:b/>
                <w:i/>
                <w:sz w:val="20"/>
                <w:szCs w:val="20"/>
                <w:lang w:val="en-US"/>
              </w:rPr>
              <w:t>A</w:t>
            </w:r>
            <w:r w:rsidRPr="001B0A74">
              <w:rPr>
                <w:rFonts w:ascii="Times New Roman" w:hAnsi="Times New Roman" w:cs="Times New Roman"/>
                <w:b/>
                <w:i/>
                <w:sz w:val="20"/>
                <w:szCs w:val="20"/>
                <w:lang w:val="en-US"/>
              </w:rPr>
              <w:t>l</w:t>
            </w:r>
            <w:r w:rsidRPr="001B0A74">
              <w:rPr>
                <w:rFonts w:ascii="Times New Roman" w:hAnsi="Times New Roman" w:cs="Times New Roman" w:hint="eastAsia"/>
                <w:b/>
                <w:i/>
                <w:sz w:val="20"/>
                <w:szCs w:val="20"/>
                <w:lang w:val="en-US"/>
              </w:rPr>
              <w:t xml:space="preserve">t-1: </w:t>
            </w:r>
            <w:proofErr w:type="spellStart"/>
            <w:r w:rsidRPr="001B0A74">
              <w:rPr>
                <w:rFonts w:ascii="Times New Roman" w:hAnsi="Times New Roman" w:cs="Times New Roman"/>
                <w:b/>
                <w:i/>
                <w:sz w:val="20"/>
                <w:szCs w:val="20"/>
                <w:lang w:val="en-US"/>
              </w:rPr>
              <w:t>gNB</w:t>
            </w:r>
            <w:proofErr w:type="spellEnd"/>
            <w:r w:rsidRPr="001B0A74">
              <w:rPr>
                <w:rFonts w:ascii="Times New Roman" w:hAnsi="Times New Roman" w:cs="Times New Roman"/>
                <w:b/>
                <w:i/>
                <w:sz w:val="20"/>
                <w:szCs w:val="20"/>
                <w:lang w:val="en-US"/>
              </w:rPr>
              <w:t xml:space="preserve"> configures UE </w:t>
            </w:r>
            <w:r w:rsidRPr="001B0A74">
              <w:rPr>
                <w:rFonts w:ascii="Times New Roman" w:hAnsi="Times New Roman" w:cs="Times New Roman" w:hint="eastAsia"/>
                <w:b/>
                <w:i/>
                <w:sz w:val="20"/>
                <w:szCs w:val="20"/>
                <w:lang w:val="en-US"/>
              </w:rPr>
              <w:t>whether to</w:t>
            </w:r>
            <w:r w:rsidRPr="001B0A74">
              <w:rPr>
                <w:rFonts w:ascii="Times New Roman" w:hAnsi="Times New Roman" w:cs="Times New Roman"/>
                <w:b/>
                <w:i/>
                <w:sz w:val="20"/>
                <w:szCs w:val="20"/>
                <w:lang w:val="en-US"/>
              </w:rPr>
              <w:t xml:space="preserve"> report beams associated with same or different RX spatial filters</w:t>
            </w:r>
            <w:r w:rsidRPr="001B0A74">
              <w:rPr>
                <w:rFonts w:ascii="Times New Roman" w:hAnsi="Times New Roman" w:cs="Times New Roman" w:hint="eastAsia"/>
                <w:b/>
                <w:i/>
                <w:sz w:val="20"/>
                <w:szCs w:val="20"/>
                <w:lang w:val="en-US"/>
              </w:rPr>
              <w:t>.</w:t>
            </w:r>
            <w:r w:rsidRPr="001B0A74">
              <w:rPr>
                <w:rFonts w:ascii="Times New Roman" w:hAnsi="Times New Roman" w:cs="Times New Roman"/>
                <w:b/>
                <w:i/>
                <w:sz w:val="20"/>
                <w:szCs w:val="20"/>
                <w:lang w:val="en-US"/>
              </w:rPr>
              <w:t xml:space="preserve">  </w:t>
            </w:r>
          </w:p>
          <w:p w14:paraId="7C6E6C71" w14:textId="010F9944" w:rsidR="009C22D0" w:rsidRDefault="009C22D0" w:rsidP="009C22D0">
            <w:pPr>
              <w:rPr>
                <w:rFonts w:eastAsiaTheme="minorEastAsia"/>
                <w:sz w:val="18"/>
                <w:szCs w:val="18"/>
                <w:lang w:eastAsia="zh-CN"/>
              </w:rPr>
            </w:pPr>
            <w:r w:rsidRPr="001B0A74">
              <w:rPr>
                <w:rFonts w:hint="eastAsia"/>
                <w:b/>
                <w:i/>
                <w:szCs w:val="20"/>
              </w:rPr>
              <w:t>A</w:t>
            </w:r>
            <w:r w:rsidRPr="001B0A74">
              <w:rPr>
                <w:b/>
                <w:i/>
                <w:szCs w:val="20"/>
              </w:rPr>
              <w:t>l</w:t>
            </w:r>
            <w:r w:rsidRPr="001B0A74">
              <w:rPr>
                <w:rFonts w:hint="eastAsia"/>
                <w:b/>
                <w:i/>
                <w:szCs w:val="20"/>
              </w:rPr>
              <w:t>t-</w:t>
            </w:r>
            <w:r>
              <w:rPr>
                <w:rFonts w:eastAsiaTheme="minorEastAsia" w:hint="eastAsia"/>
                <w:b/>
                <w:i/>
                <w:szCs w:val="20"/>
                <w:lang w:eastAsia="zh-CN"/>
              </w:rPr>
              <w:t>2</w:t>
            </w:r>
            <w:r w:rsidRPr="001B0A74">
              <w:rPr>
                <w:rFonts w:hint="eastAsia"/>
                <w:b/>
                <w:i/>
                <w:szCs w:val="20"/>
              </w:rPr>
              <w:t>:</w:t>
            </w:r>
            <w:r w:rsidRPr="001B0A74">
              <w:rPr>
                <w:b/>
                <w:i/>
                <w:szCs w:val="20"/>
              </w:rPr>
              <w:t xml:space="preserve"> UE </w:t>
            </w:r>
            <w:proofErr w:type="gramStart"/>
            <w:r w:rsidRPr="001B0A74">
              <w:rPr>
                <w:b/>
                <w:i/>
                <w:szCs w:val="20"/>
              </w:rPr>
              <w:t>informs to NW</w:t>
            </w:r>
            <w:r>
              <w:rPr>
                <w:rFonts w:eastAsiaTheme="minorEastAsia" w:hint="eastAsia"/>
                <w:b/>
                <w:i/>
                <w:szCs w:val="20"/>
                <w:lang w:eastAsia="zh-CN"/>
              </w:rPr>
              <w:t xml:space="preserve"> </w:t>
            </w:r>
            <w:proofErr w:type="spellStart"/>
            <w:r>
              <w:rPr>
                <w:rFonts w:eastAsiaTheme="minorEastAsia"/>
                <w:b/>
                <w:i/>
                <w:szCs w:val="20"/>
                <w:lang w:eastAsia="zh-CN"/>
              </w:rPr>
              <w:t>whetehr</w:t>
            </w:r>
            <w:proofErr w:type="spellEnd"/>
            <w:r>
              <w:rPr>
                <w:rFonts w:eastAsiaTheme="minorEastAsia"/>
                <w:b/>
                <w:i/>
                <w:szCs w:val="20"/>
                <w:lang w:eastAsia="zh-CN"/>
              </w:rPr>
              <w:t xml:space="preserve"> </w:t>
            </w:r>
            <w:r w:rsidRPr="00860E3F">
              <w:rPr>
                <w:rFonts w:eastAsiaTheme="minorEastAsia"/>
                <w:b/>
                <w:i/>
                <w:szCs w:val="20"/>
                <w:lang w:eastAsia="zh-CN"/>
              </w:rPr>
              <w:t>the reported beams in a beam group are associated with same or different RX spatial filters</w:t>
            </w:r>
            <w:proofErr w:type="gramEnd"/>
            <w:r>
              <w:rPr>
                <w:rFonts w:eastAsiaTheme="minorEastAsia" w:hint="eastAsia"/>
                <w:b/>
                <w:i/>
                <w:szCs w:val="20"/>
                <w:lang w:eastAsia="zh-CN"/>
              </w:rPr>
              <w:t>.</w:t>
            </w:r>
          </w:p>
        </w:tc>
      </w:tr>
      <w:tr w:rsidR="0000725C" w14:paraId="2216A0B7" w14:textId="77777777" w:rsidTr="00277860">
        <w:tc>
          <w:tcPr>
            <w:tcW w:w="1276" w:type="dxa"/>
            <w:tcBorders>
              <w:top w:val="single" w:sz="4" w:space="0" w:color="auto"/>
              <w:left w:val="single" w:sz="4" w:space="0" w:color="auto"/>
              <w:bottom w:val="single" w:sz="4" w:space="0" w:color="auto"/>
              <w:right w:val="single" w:sz="4" w:space="0" w:color="auto"/>
            </w:tcBorders>
          </w:tcPr>
          <w:p w14:paraId="0E9450A4" w14:textId="77777777" w:rsidR="0000725C" w:rsidRDefault="0000725C" w:rsidP="00277860">
            <w:pPr>
              <w:rPr>
                <w:rFonts w:eastAsiaTheme="minorEastAsia"/>
                <w:sz w:val="18"/>
                <w:szCs w:val="18"/>
                <w:lang w:eastAsia="zh-CN"/>
              </w:rPr>
            </w:pPr>
            <w:proofErr w:type="spellStart"/>
            <w:r w:rsidRPr="006651BF">
              <w:rPr>
                <w:rFonts w:eastAsiaTheme="minorEastAsia" w:hint="eastAsia"/>
                <w:sz w:val="18"/>
                <w:szCs w:val="18"/>
                <w:lang w:eastAsia="zh-CN"/>
              </w:rPr>
              <w:t>MediaTek</w:t>
            </w:r>
            <w:proofErr w:type="spellEnd"/>
          </w:p>
        </w:tc>
        <w:tc>
          <w:tcPr>
            <w:tcW w:w="7931" w:type="dxa"/>
            <w:tcBorders>
              <w:top w:val="single" w:sz="4" w:space="0" w:color="auto"/>
              <w:left w:val="single" w:sz="4" w:space="0" w:color="auto"/>
              <w:bottom w:val="single" w:sz="4" w:space="0" w:color="auto"/>
              <w:right w:val="single" w:sz="4" w:space="0" w:color="auto"/>
            </w:tcBorders>
          </w:tcPr>
          <w:p w14:paraId="6AE659F9" w14:textId="77777777" w:rsidR="0000725C" w:rsidRDefault="0000725C" w:rsidP="00277860">
            <w:pPr>
              <w:rPr>
                <w:rFonts w:eastAsiaTheme="minorEastAsia"/>
                <w:sz w:val="18"/>
                <w:szCs w:val="18"/>
                <w:lang w:eastAsia="zh-CN"/>
              </w:rPr>
            </w:pPr>
            <w:r>
              <w:rPr>
                <w:rFonts w:eastAsiaTheme="minorEastAsia"/>
                <w:sz w:val="18"/>
                <w:szCs w:val="18"/>
                <w:lang w:eastAsia="zh-CN"/>
              </w:rPr>
              <w:t>We support ZTE’s revision, and prefer Alt2</w:t>
            </w:r>
          </w:p>
        </w:tc>
      </w:tr>
      <w:tr w:rsidR="00745437" w14:paraId="7EF21824" w14:textId="77777777" w:rsidTr="00BB54B0">
        <w:tc>
          <w:tcPr>
            <w:tcW w:w="1276" w:type="dxa"/>
            <w:tcBorders>
              <w:top w:val="single" w:sz="4" w:space="0" w:color="auto"/>
              <w:left w:val="single" w:sz="4" w:space="0" w:color="auto"/>
              <w:bottom w:val="single" w:sz="4" w:space="0" w:color="auto"/>
              <w:right w:val="single" w:sz="4" w:space="0" w:color="auto"/>
            </w:tcBorders>
          </w:tcPr>
          <w:p w14:paraId="60DC8424" w14:textId="24324A2D" w:rsidR="00745437" w:rsidRPr="00745437" w:rsidRDefault="00745437" w:rsidP="009C22D0">
            <w:pPr>
              <w:rPr>
                <w:rFonts w:eastAsiaTheme="minorEastAsia"/>
                <w:sz w:val="18"/>
                <w:szCs w:val="18"/>
                <w:lang w:eastAsia="zh-CN"/>
              </w:rPr>
            </w:pPr>
            <w:r>
              <w:rPr>
                <w:rFonts w:eastAsiaTheme="minorEastAsia" w:hint="eastAsia"/>
                <w:sz w:val="18"/>
                <w:szCs w:val="18"/>
                <w:lang w:eastAsia="zh-CN"/>
              </w:rPr>
              <w:t>Mod</w:t>
            </w:r>
          </w:p>
        </w:tc>
        <w:tc>
          <w:tcPr>
            <w:tcW w:w="7931" w:type="dxa"/>
            <w:tcBorders>
              <w:top w:val="single" w:sz="4" w:space="0" w:color="auto"/>
              <w:left w:val="single" w:sz="4" w:space="0" w:color="auto"/>
              <w:bottom w:val="single" w:sz="4" w:space="0" w:color="auto"/>
              <w:right w:val="single" w:sz="4" w:space="0" w:color="auto"/>
            </w:tcBorders>
          </w:tcPr>
          <w:p w14:paraId="385472FF" w14:textId="681C62B6" w:rsidR="00745437" w:rsidRDefault="00745437" w:rsidP="009C22D0">
            <w:pPr>
              <w:rPr>
                <w:rFonts w:eastAsiaTheme="minorEastAsia"/>
                <w:sz w:val="18"/>
                <w:szCs w:val="18"/>
                <w:lang w:eastAsia="zh-CN"/>
              </w:rPr>
            </w:pPr>
            <w:r>
              <w:rPr>
                <w:rFonts w:eastAsiaTheme="minorEastAsia"/>
                <w:sz w:val="18"/>
                <w:szCs w:val="18"/>
                <w:lang w:eastAsia="zh-CN"/>
              </w:rPr>
              <w:t>B</w:t>
            </w:r>
            <w:r>
              <w:rPr>
                <w:rFonts w:eastAsiaTheme="minorEastAsia" w:hint="eastAsia"/>
                <w:sz w:val="18"/>
                <w:szCs w:val="18"/>
                <w:lang w:eastAsia="zh-CN"/>
              </w:rPr>
              <w:t xml:space="preserve">ased on comments from companies FL Proposal 1.1 </w:t>
            </w:r>
            <w:proofErr w:type="gramStart"/>
            <w:r>
              <w:rPr>
                <w:rFonts w:eastAsiaTheme="minorEastAsia" w:hint="eastAsia"/>
                <w:sz w:val="18"/>
                <w:szCs w:val="18"/>
                <w:lang w:eastAsia="zh-CN"/>
              </w:rPr>
              <w:t>is revised</w:t>
            </w:r>
            <w:proofErr w:type="gramEnd"/>
            <w:r>
              <w:rPr>
                <w:rFonts w:eastAsiaTheme="minorEastAsia" w:hint="eastAsia"/>
                <w:sz w:val="18"/>
                <w:szCs w:val="18"/>
                <w:lang w:eastAsia="zh-CN"/>
              </w:rPr>
              <w:t xml:space="preserve"> as follows.</w:t>
            </w:r>
          </w:p>
          <w:p w14:paraId="2403D90E" w14:textId="77777777" w:rsidR="00745437" w:rsidRDefault="00745437" w:rsidP="009C22D0">
            <w:pPr>
              <w:rPr>
                <w:rFonts w:eastAsiaTheme="minorEastAsia"/>
                <w:sz w:val="18"/>
                <w:szCs w:val="18"/>
                <w:lang w:eastAsia="zh-CN"/>
              </w:rPr>
            </w:pPr>
          </w:p>
          <w:p w14:paraId="68AB7EFE" w14:textId="102EB055" w:rsidR="00745437" w:rsidRDefault="00745437" w:rsidP="00745437">
            <w:pPr>
              <w:pStyle w:val="0Maintext"/>
              <w:rPr>
                <w:rFonts w:eastAsiaTheme="minorEastAsia"/>
                <w:b/>
                <w:i/>
                <w:szCs w:val="20"/>
                <w:lang w:eastAsia="zh-CN"/>
              </w:rPr>
            </w:pPr>
            <w:ins w:id="1" w:author="CATT" w:date="2021-11-12T13:47:00Z">
              <w:r>
                <w:rPr>
                  <w:rFonts w:eastAsiaTheme="minorEastAsia"/>
                  <w:b/>
                  <w:i/>
                  <w:szCs w:val="20"/>
                  <w:lang w:eastAsia="zh-CN"/>
                </w:rPr>
                <w:t>U</w:t>
              </w:r>
              <w:r>
                <w:rPr>
                  <w:rFonts w:eastAsiaTheme="minorEastAsia" w:hint="eastAsia"/>
                  <w:b/>
                  <w:i/>
                  <w:szCs w:val="20"/>
                  <w:lang w:eastAsia="zh-CN"/>
                </w:rPr>
                <w:t xml:space="preserve">pdated </w:t>
              </w:r>
            </w:ins>
            <w:r>
              <w:rPr>
                <w:rFonts w:eastAsiaTheme="minorEastAsia" w:hint="eastAsia"/>
                <w:b/>
                <w:i/>
                <w:szCs w:val="20"/>
                <w:lang w:eastAsia="zh-CN"/>
              </w:rPr>
              <w:t xml:space="preserve">FL </w:t>
            </w:r>
            <w:r w:rsidRPr="009C5FAE">
              <w:rPr>
                <w:rFonts w:eastAsiaTheme="minorEastAsia" w:hint="eastAsia"/>
                <w:b/>
                <w:i/>
                <w:szCs w:val="20"/>
                <w:lang w:eastAsia="zh-CN"/>
              </w:rPr>
              <w:t xml:space="preserve">Proposal 1.1: </w:t>
            </w:r>
            <w:r>
              <w:rPr>
                <w:rFonts w:eastAsiaTheme="minorEastAsia" w:hint="eastAsia"/>
                <w:b/>
                <w:i/>
                <w:szCs w:val="20"/>
                <w:lang w:eastAsia="zh-CN"/>
              </w:rPr>
              <w:t>For beam reporting option 2</w:t>
            </w:r>
            <w:ins w:id="2" w:author="CATT" w:date="2021-11-12T13:47:00Z">
              <w:r>
                <w:rPr>
                  <w:rFonts w:eastAsiaTheme="minorEastAsia" w:hint="eastAsia"/>
                  <w:b/>
                  <w:i/>
                  <w:szCs w:val="20"/>
                  <w:lang w:eastAsia="zh-CN"/>
                </w:rPr>
                <w:t>, down select one out of the following alternatives</w:t>
              </w:r>
            </w:ins>
          </w:p>
          <w:p w14:paraId="1633C159" w14:textId="77777777" w:rsidR="00745437" w:rsidRPr="001B0A74" w:rsidRDefault="00745437" w:rsidP="00745437">
            <w:pPr>
              <w:pStyle w:val="af4"/>
              <w:numPr>
                <w:ilvl w:val="0"/>
                <w:numId w:val="32"/>
              </w:numPr>
              <w:spacing w:after="0"/>
              <w:rPr>
                <w:rFonts w:ascii="Times New Roman" w:hAnsi="Times New Roman" w:cs="Times New Roman"/>
                <w:b/>
                <w:i/>
                <w:sz w:val="20"/>
                <w:szCs w:val="20"/>
                <w:lang w:val="en-US"/>
              </w:rPr>
            </w:pPr>
            <w:r w:rsidRPr="001B0A74">
              <w:rPr>
                <w:rFonts w:ascii="Times New Roman" w:hAnsi="Times New Roman" w:cs="Times New Roman" w:hint="eastAsia"/>
                <w:b/>
                <w:i/>
                <w:sz w:val="20"/>
                <w:szCs w:val="20"/>
                <w:lang w:val="en-US"/>
              </w:rPr>
              <w:t>A</w:t>
            </w:r>
            <w:r w:rsidRPr="001B0A74">
              <w:rPr>
                <w:rFonts w:ascii="Times New Roman" w:hAnsi="Times New Roman" w:cs="Times New Roman"/>
                <w:b/>
                <w:i/>
                <w:sz w:val="20"/>
                <w:szCs w:val="20"/>
                <w:lang w:val="en-US"/>
              </w:rPr>
              <w:t>l</w:t>
            </w:r>
            <w:r w:rsidRPr="001B0A74">
              <w:rPr>
                <w:rFonts w:ascii="Times New Roman" w:hAnsi="Times New Roman" w:cs="Times New Roman" w:hint="eastAsia"/>
                <w:b/>
                <w:i/>
                <w:sz w:val="20"/>
                <w:szCs w:val="20"/>
                <w:lang w:val="en-US"/>
              </w:rPr>
              <w:t xml:space="preserve">t-1: </w:t>
            </w:r>
            <w:proofErr w:type="spellStart"/>
            <w:r w:rsidRPr="001B0A74">
              <w:rPr>
                <w:rFonts w:ascii="Times New Roman" w:hAnsi="Times New Roman" w:cs="Times New Roman"/>
                <w:b/>
                <w:i/>
                <w:sz w:val="20"/>
                <w:szCs w:val="20"/>
                <w:lang w:val="en-US"/>
              </w:rPr>
              <w:t>gNB</w:t>
            </w:r>
            <w:proofErr w:type="spellEnd"/>
            <w:r w:rsidRPr="001B0A74">
              <w:rPr>
                <w:rFonts w:ascii="Times New Roman" w:hAnsi="Times New Roman" w:cs="Times New Roman"/>
                <w:b/>
                <w:i/>
                <w:sz w:val="20"/>
                <w:szCs w:val="20"/>
                <w:lang w:val="en-US"/>
              </w:rPr>
              <w:t xml:space="preserve"> configures UE </w:t>
            </w:r>
            <w:r w:rsidRPr="001B0A74">
              <w:rPr>
                <w:rFonts w:ascii="Times New Roman" w:hAnsi="Times New Roman" w:cs="Times New Roman" w:hint="eastAsia"/>
                <w:b/>
                <w:i/>
                <w:sz w:val="20"/>
                <w:szCs w:val="20"/>
                <w:lang w:val="en-US"/>
              </w:rPr>
              <w:t>whether to</w:t>
            </w:r>
            <w:r w:rsidRPr="001B0A74">
              <w:rPr>
                <w:rFonts w:ascii="Times New Roman" w:hAnsi="Times New Roman" w:cs="Times New Roman"/>
                <w:b/>
                <w:i/>
                <w:sz w:val="20"/>
                <w:szCs w:val="20"/>
                <w:lang w:val="en-US"/>
              </w:rPr>
              <w:t xml:space="preserve"> report beams associated with same or different RX spatial filters</w:t>
            </w:r>
            <w:r w:rsidRPr="001B0A74">
              <w:rPr>
                <w:rFonts w:ascii="Times New Roman" w:hAnsi="Times New Roman" w:cs="Times New Roman" w:hint="eastAsia"/>
                <w:b/>
                <w:i/>
                <w:sz w:val="20"/>
                <w:szCs w:val="20"/>
                <w:lang w:val="en-US"/>
              </w:rPr>
              <w:t>.</w:t>
            </w:r>
            <w:r w:rsidRPr="001B0A74">
              <w:rPr>
                <w:rFonts w:ascii="Times New Roman" w:hAnsi="Times New Roman" w:cs="Times New Roman"/>
                <w:b/>
                <w:i/>
                <w:sz w:val="20"/>
                <w:szCs w:val="20"/>
                <w:lang w:val="en-US"/>
              </w:rPr>
              <w:t xml:space="preserve">  </w:t>
            </w:r>
          </w:p>
          <w:p w14:paraId="5A8D3C76" w14:textId="77777777" w:rsidR="00745437" w:rsidRPr="00745437" w:rsidRDefault="00745437" w:rsidP="00745437">
            <w:pPr>
              <w:pStyle w:val="af4"/>
              <w:numPr>
                <w:ilvl w:val="0"/>
                <w:numId w:val="32"/>
              </w:numPr>
              <w:spacing w:after="0"/>
              <w:rPr>
                <w:ins w:id="3" w:author="CATT" w:date="2021-11-12T13:47:00Z"/>
                <w:rFonts w:ascii="Times New Roman" w:hAnsi="Times New Roman" w:cs="Times New Roman"/>
                <w:b/>
                <w:i/>
                <w:sz w:val="20"/>
                <w:szCs w:val="20"/>
                <w:lang w:val="en-US"/>
                <w:rPrChange w:id="4" w:author="CATT" w:date="2021-11-12T13:47:00Z">
                  <w:rPr>
                    <w:ins w:id="5" w:author="CATT" w:date="2021-11-12T13:47:00Z"/>
                    <w:rFonts w:ascii="Times New Roman" w:eastAsiaTheme="minorEastAsia" w:hAnsi="Times New Roman" w:cs="Times New Roman"/>
                    <w:b/>
                    <w:i/>
                    <w:sz w:val="20"/>
                    <w:szCs w:val="20"/>
                    <w:lang w:val="en-US" w:eastAsia="zh-CN"/>
                  </w:rPr>
                </w:rPrChange>
              </w:rPr>
            </w:pPr>
            <w:r w:rsidRPr="001B0A74">
              <w:rPr>
                <w:rFonts w:ascii="Times New Roman" w:hAnsi="Times New Roman" w:cs="Times New Roman" w:hint="eastAsia"/>
                <w:b/>
                <w:i/>
                <w:sz w:val="20"/>
                <w:szCs w:val="20"/>
                <w:lang w:val="en-US"/>
              </w:rPr>
              <w:t>A</w:t>
            </w:r>
            <w:r w:rsidRPr="001B0A74">
              <w:rPr>
                <w:rFonts w:ascii="Times New Roman" w:hAnsi="Times New Roman" w:cs="Times New Roman"/>
                <w:b/>
                <w:i/>
                <w:sz w:val="20"/>
                <w:szCs w:val="20"/>
                <w:lang w:val="en-US"/>
              </w:rPr>
              <w:t>l</w:t>
            </w:r>
            <w:r w:rsidRPr="001B0A74">
              <w:rPr>
                <w:rFonts w:ascii="Times New Roman" w:hAnsi="Times New Roman" w:cs="Times New Roman" w:hint="eastAsia"/>
                <w:b/>
                <w:i/>
                <w:sz w:val="20"/>
                <w:szCs w:val="20"/>
                <w:lang w:val="en-US"/>
              </w:rPr>
              <w:t>t-</w:t>
            </w:r>
            <w:r>
              <w:rPr>
                <w:rFonts w:ascii="Times New Roman" w:eastAsiaTheme="minorEastAsia" w:hAnsi="Times New Roman" w:cs="Times New Roman" w:hint="eastAsia"/>
                <w:b/>
                <w:i/>
                <w:sz w:val="20"/>
                <w:szCs w:val="20"/>
                <w:lang w:val="en-US" w:eastAsia="zh-CN"/>
              </w:rPr>
              <w:t>2</w:t>
            </w:r>
            <w:r w:rsidRPr="001B0A74">
              <w:rPr>
                <w:rFonts w:ascii="Times New Roman" w:hAnsi="Times New Roman" w:cs="Times New Roman" w:hint="eastAsia"/>
                <w:b/>
                <w:i/>
                <w:sz w:val="20"/>
                <w:szCs w:val="20"/>
                <w:lang w:val="en-US"/>
              </w:rPr>
              <w:t>:</w:t>
            </w:r>
            <w:r w:rsidRPr="001B0A74">
              <w:rPr>
                <w:rFonts w:ascii="Times New Roman" w:hAnsi="Times New Roman" w:cs="Times New Roman"/>
                <w:b/>
                <w:i/>
                <w:sz w:val="20"/>
                <w:szCs w:val="20"/>
                <w:lang w:val="en-US"/>
              </w:rPr>
              <w:t xml:space="preserve"> UE </w:t>
            </w:r>
            <w:proofErr w:type="gramStart"/>
            <w:r w:rsidRPr="001B0A74">
              <w:rPr>
                <w:rFonts w:ascii="Times New Roman" w:hAnsi="Times New Roman" w:cs="Times New Roman"/>
                <w:b/>
                <w:i/>
                <w:sz w:val="20"/>
                <w:szCs w:val="20"/>
                <w:lang w:val="en-US"/>
              </w:rPr>
              <w:t>informs to NW</w:t>
            </w:r>
            <w:r>
              <w:rPr>
                <w:rFonts w:ascii="Times New Roman" w:eastAsiaTheme="minorEastAsia" w:hAnsi="Times New Roman" w:cs="Times New Roman" w:hint="eastAsia"/>
                <w:b/>
                <w:i/>
                <w:sz w:val="20"/>
                <w:szCs w:val="20"/>
                <w:lang w:val="en-US" w:eastAsia="zh-CN"/>
              </w:rPr>
              <w:t xml:space="preserve"> </w:t>
            </w:r>
            <w:proofErr w:type="spellStart"/>
            <w:r>
              <w:rPr>
                <w:rFonts w:ascii="Times New Roman" w:eastAsiaTheme="minorEastAsia" w:hAnsi="Times New Roman" w:cs="Times New Roman"/>
                <w:b/>
                <w:i/>
                <w:sz w:val="20"/>
                <w:szCs w:val="20"/>
                <w:lang w:val="en-US" w:eastAsia="zh-CN"/>
              </w:rPr>
              <w:t>whetehr</w:t>
            </w:r>
            <w:proofErr w:type="spellEnd"/>
            <w:r>
              <w:rPr>
                <w:rFonts w:ascii="Times New Roman" w:eastAsiaTheme="minorEastAsia" w:hAnsi="Times New Roman" w:cs="Times New Roman"/>
                <w:b/>
                <w:i/>
                <w:sz w:val="20"/>
                <w:szCs w:val="20"/>
                <w:lang w:val="en-US" w:eastAsia="zh-CN"/>
              </w:rPr>
              <w:t xml:space="preserve"> </w:t>
            </w:r>
            <w:r w:rsidRPr="00860E3F">
              <w:rPr>
                <w:rFonts w:ascii="Times New Roman" w:eastAsiaTheme="minorEastAsia" w:hAnsi="Times New Roman" w:cs="Times New Roman"/>
                <w:b/>
                <w:i/>
                <w:sz w:val="20"/>
                <w:szCs w:val="20"/>
                <w:lang w:val="en-US" w:eastAsia="zh-CN"/>
              </w:rPr>
              <w:t xml:space="preserve">the reported beams in a beam group are associated </w:t>
            </w:r>
            <w:r w:rsidRPr="00860E3F">
              <w:rPr>
                <w:rFonts w:ascii="Times New Roman" w:eastAsiaTheme="minorEastAsia" w:hAnsi="Times New Roman" w:cs="Times New Roman"/>
                <w:b/>
                <w:i/>
                <w:sz w:val="20"/>
                <w:szCs w:val="20"/>
                <w:lang w:val="en-US" w:eastAsia="zh-CN"/>
              </w:rPr>
              <w:lastRenderedPageBreak/>
              <w:t>with same or different RX spatial filters</w:t>
            </w:r>
            <w:proofErr w:type="gramEnd"/>
            <w:r>
              <w:rPr>
                <w:rFonts w:ascii="Times New Roman" w:eastAsiaTheme="minorEastAsia" w:hAnsi="Times New Roman" w:cs="Times New Roman" w:hint="eastAsia"/>
                <w:b/>
                <w:i/>
                <w:sz w:val="20"/>
                <w:szCs w:val="20"/>
                <w:lang w:val="en-US" w:eastAsia="zh-CN"/>
              </w:rPr>
              <w:t>.</w:t>
            </w:r>
          </w:p>
          <w:p w14:paraId="42AAA801" w14:textId="4DE990D9" w:rsidR="00745437" w:rsidRPr="00745437" w:rsidRDefault="00745437" w:rsidP="00745437">
            <w:pPr>
              <w:pStyle w:val="af4"/>
              <w:numPr>
                <w:ilvl w:val="0"/>
                <w:numId w:val="32"/>
              </w:numPr>
              <w:spacing w:after="0"/>
              <w:rPr>
                <w:rFonts w:ascii="Times New Roman" w:hAnsi="Times New Roman" w:cs="Times New Roman"/>
                <w:b/>
                <w:i/>
                <w:sz w:val="20"/>
                <w:szCs w:val="20"/>
                <w:lang w:val="en-US"/>
              </w:rPr>
            </w:pPr>
            <w:ins w:id="6" w:author="CATT" w:date="2021-11-12T13:47:00Z">
              <w:r w:rsidRPr="00D6502E">
                <w:rPr>
                  <w:rFonts w:ascii="Times New Roman" w:eastAsiaTheme="minorEastAsia" w:hAnsi="Times New Roman" w:cs="Times New Roman" w:hint="eastAsia"/>
                  <w:b/>
                  <w:i/>
                  <w:sz w:val="20"/>
                  <w:szCs w:val="20"/>
                  <w:lang w:val="en-US" w:eastAsia="zh-CN"/>
                </w:rPr>
                <w:t>Alt-3</w:t>
              </w:r>
            </w:ins>
            <w:ins w:id="7" w:author="CATT" w:date="2021-11-12T13:48:00Z">
              <w:r w:rsidRPr="00D6502E">
                <w:rPr>
                  <w:rFonts w:ascii="Times New Roman" w:eastAsiaTheme="minorEastAsia" w:hAnsi="Times New Roman" w:cs="Times New Roman" w:hint="eastAsia"/>
                  <w:b/>
                  <w:i/>
                  <w:sz w:val="20"/>
                  <w:szCs w:val="20"/>
                  <w:lang w:val="en-US" w:eastAsia="zh-CN"/>
                </w:rPr>
                <w:t xml:space="preserve">: </w:t>
              </w:r>
              <w:r w:rsidRPr="00745437">
                <w:rPr>
                  <w:rFonts w:ascii="Times New Roman" w:hAnsi="Times New Roman" w:cs="Times New Roman"/>
                  <w:b/>
                  <w:i/>
                  <w:sz w:val="18"/>
                  <w:szCs w:val="18"/>
                  <w:lang w:val="en-US"/>
                  <w:rPrChange w:id="8" w:author="CATT" w:date="2021-11-12T13:48:00Z">
                    <w:rPr>
                      <w:rFonts w:ascii="Times New Roman" w:hAnsi="Times New Roman" w:cs="Times New Roman"/>
                      <w:b/>
                      <w:i/>
                      <w:color w:val="FF0000"/>
                      <w:sz w:val="18"/>
                      <w:szCs w:val="18"/>
                      <w:lang w:val="en-US"/>
                    </w:rPr>
                  </w:rPrChange>
                </w:rPr>
                <w:t xml:space="preserve">Maximum number of supported layers per RX spatial filter </w:t>
              </w:r>
              <w:proofErr w:type="gramStart"/>
              <w:r w:rsidRPr="00745437">
                <w:rPr>
                  <w:rFonts w:ascii="Times New Roman" w:hAnsi="Times New Roman" w:cs="Times New Roman"/>
                  <w:b/>
                  <w:i/>
                  <w:sz w:val="18"/>
                  <w:szCs w:val="18"/>
                  <w:lang w:val="en-US"/>
                  <w:rPrChange w:id="9" w:author="CATT" w:date="2021-11-12T13:48:00Z">
                    <w:rPr>
                      <w:rFonts w:ascii="Times New Roman" w:hAnsi="Times New Roman" w:cs="Times New Roman"/>
                      <w:b/>
                      <w:i/>
                      <w:color w:val="FF0000"/>
                      <w:sz w:val="18"/>
                      <w:szCs w:val="18"/>
                      <w:lang w:val="en-US"/>
                    </w:rPr>
                  </w:rPrChange>
                </w:rPr>
                <w:t>is signaled</w:t>
              </w:r>
              <w:proofErr w:type="gramEnd"/>
              <w:r w:rsidRPr="00745437">
                <w:rPr>
                  <w:rFonts w:ascii="Times New Roman" w:hAnsi="Times New Roman" w:cs="Times New Roman"/>
                  <w:b/>
                  <w:i/>
                  <w:sz w:val="18"/>
                  <w:szCs w:val="18"/>
                  <w:lang w:val="en-US"/>
                  <w:rPrChange w:id="10" w:author="CATT" w:date="2021-11-12T13:48:00Z">
                    <w:rPr>
                      <w:rFonts w:ascii="Times New Roman" w:hAnsi="Times New Roman" w:cs="Times New Roman"/>
                      <w:b/>
                      <w:i/>
                      <w:color w:val="FF0000"/>
                      <w:sz w:val="18"/>
                      <w:szCs w:val="18"/>
                      <w:lang w:val="en-US"/>
                    </w:rPr>
                  </w:rPrChange>
                </w:rPr>
                <w:t xml:space="preserve"> to </w:t>
              </w:r>
              <w:proofErr w:type="spellStart"/>
              <w:r w:rsidRPr="00745437">
                <w:rPr>
                  <w:rFonts w:ascii="Times New Roman" w:hAnsi="Times New Roman" w:cs="Times New Roman"/>
                  <w:b/>
                  <w:i/>
                  <w:sz w:val="18"/>
                  <w:szCs w:val="18"/>
                  <w:lang w:val="en-US"/>
                  <w:rPrChange w:id="11" w:author="CATT" w:date="2021-11-12T13:48:00Z">
                    <w:rPr>
                      <w:rFonts w:ascii="Times New Roman" w:hAnsi="Times New Roman" w:cs="Times New Roman"/>
                      <w:b/>
                      <w:i/>
                      <w:color w:val="FF0000"/>
                      <w:sz w:val="18"/>
                      <w:szCs w:val="18"/>
                      <w:lang w:val="en-US"/>
                    </w:rPr>
                  </w:rPrChange>
                </w:rPr>
                <w:t>gNB</w:t>
              </w:r>
              <w:proofErr w:type="spellEnd"/>
              <w:r w:rsidRPr="00745437">
                <w:rPr>
                  <w:rFonts w:ascii="Times New Roman" w:hAnsi="Times New Roman" w:cs="Times New Roman"/>
                  <w:b/>
                  <w:i/>
                  <w:sz w:val="18"/>
                  <w:szCs w:val="18"/>
                  <w:lang w:val="en-US"/>
                  <w:rPrChange w:id="12" w:author="CATT" w:date="2021-11-12T13:48:00Z">
                    <w:rPr>
                      <w:rFonts w:ascii="Times New Roman" w:hAnsi="Times New Roman" w:cs="Times New Roman"/>
                      <w:b/>
                      <w:i/>
                      <w:color w:val="FF0000"/>
                      <w:sz w:val="18"/>
                      <w:szCs w:val="18"/>
                      <w:lang w:val="en-US"/>
                    </w:rPr>
                  </w:rPrChange>
                </w:rPr>
                <w:t xml:space="preserve"> by UE capability </w:t>
              </w:r>
              <w:r w:rsidRPr="00745437">
                <w:rPr>
                  <w:rFonts w:ascii="Times New Roman" w:hAnsi="Times New Roman" w:cs="Times New Roman"/>
                  <w:b/>
                  <w:i/>
                  <w:sz w:val="18"/>
                  <w:szCs w:val="18"/>
                  <w:lang w:val="en-US"/>
                </w:rPr>
                <w:t>signaling</w:t>
              </w:r>
              <w:r w:rsidRPr="00745437">
                <w:rPr>
                  <w:rFonts w:ascii="Times New Roman" w:eastAsiaTheme="minorEastAsia" w:hAnsi="Times New Roman" w:cs="Times New Roman" w:hint="eastAsia"/>
                  <w:b/>
                  <w:i/>
                  <w:sz w:val="18"/>
                  <w:szCs w:val="18"/>
                  <w:lang w:val="en-US" w:eastAsia="zh-CN"/>
                </w:rPr>
                <w:t>.</w:t>
              </w:r>
            </w:ins>
          </w:p>
          <w:p w14:paraId="06C64282" w14:textId="77777777" w:rsidR="00745437" w:rsidRDefault="00745437" w:rsidP="009C22D0">
            <w:pPr>
              <w:rPr>
                <w:rFonts w:eastAsiaTheme="minorEastAsia"/>
                <w:sz w:val="18"/>
                <w:szCs w:val="18"/>
                <w:lang w:eastAsia="zh-CN"/>
              </w:rPr>
            </w:pPr>
          </w:p>
        </w:tc>
      </w:tr>
      <w:tr w:rsidR="008639EE" w14:paraId="667C61A0" w14:textId="77777777" w:rsidTr="00BB54B0">
        <w:tc>
          <w:tcPr>
            <w:tcW w:w="1276" w:type="dxa"/>
            <w:tcBorders>
              <w:top w:val="single" w:sz="4" w:space="0" w:color="auto"/>
              <w:left w:val="single" w:sz="4" w:space="0" w:color="auto"/>
              <w:bottom w:val="single" w:sz="4" w:space="0" w:color="auto"/>
              <w:right w:val="single" w:sz="4" w:space="0" w:color="auto"/>
            </w:tcBorders>
          </w:tcPr>
          <w:p w14:paraId="3281CE3E" w14:textId="652347AA" w:rsidR="008639EE" w:rsidRDefault="008639EE" w:rsidP="008639EE">
            <w:pPr>
              <w:rPr>
                <w:rFonts w:eastAsiaTheme="minorEastAsia"/>
                <w:sz w:val="18"/>
                <w:szCs w:val="18"/>
                <w:lang w:eastAsia="zh-CN"/>
              </w:rPr>
            </w:pPr>
            <w:r>
              <w:rPr>
                <w:rFonts w:eastAsiaTheme="minorEastAsia"/>
                <w:sz w:val="18"/>
                <w:szCs w:val="18"/>
                <w:lang w:eastAsia="zh-CN"/>
              </w:rPr>
              <w:lastRenderedPageBreak/>
              <w:t>Nokia/NSB</w:t>
            </w:r>
          </w:p>
        </w:tc>
        <w:tc>
          <w:tcPr>
            <w:tcW w:w="7931" w:type="dxa"/>
            <w:tcBorders>
              <w:top w:val="single" w:sz="4" w:space="0" w:color="auto"/>
              <w:left w:val="single" w:sz="4" w:space="0" w:color="auto"/>
              <w:bottom w:val="single" w:sz="4" w:space="0" w:color="auto"/>
              <w:right w:val="single" w:sz="4" w:space="0" w:color="auto"/>
            </w:tcBorders>
          </w:tcPr>
          <w:p w14:paraId="158141D1" w14:textId="77777777" w:rsidR="008639EE" w:rsidRDefault="008639EE" w:rsidP="008639EE">
            <w:pPr>
              <w:rPr>
                <w:rFonts w:eastAsiaTheme="minorEastAsia"/>
                <w:sz w:val="18"/>
                <w:szCs w:val="18"/>
                <w:lang w:eastAsia="zh-CN"/>
              </w:rPr>
            </w:pPr>
            <w:r>
              <w:rPr>
                <w:rFonts w:eastAsiaTheme="minorEastAsia"/>
                <w:sz w:val="18"/>
                <w:szCs w:val="18"/>
                <w:lang w:eastAsia="zh-CN"/>
              </w:rPr>
              <w:t xml:space="preserve">We support Alt 1. </w:t>
            </w:r>
          </w:p>
          <w:p w14:paraId="1AC6A879" w14:textId="77777777" w:rsidR="008639EE" w:rsidRDefault="008639EE" w:rsidP="008639EE">
            <w:pPr>
              <w:rPr>
                <w:rFonts w:eastAsiaTheme="minorEastAsia"/>
                <w:sz w:val="18"/>
                <w:szCs w:val="18"/>
                <w:lang w:eastAsia="zh-CN"/>
              </w:rPr>
            </w:pPr>
            <w:r>
              <w:rPr>
                <w:rFonts w:eastAsiaTheme="minorEastAsia"/>
                <w:sz w:val="18"/>
                <w:szCs w:val="18"/>
                <w:lang w:eastAsia="zh-CN"/>
              </w:rPr>
              <w:t xml:space="preserve">The information </w:t>
            </w:r>
            <w:proofErr w:type="gramStart"/>
            <w:r>
              <w:rPr>
                <w:rFonts w:eastAsiaTheme="minorEastAsia"/>
                <w:sz w:val="18"/>
                <w:szCs w:val="18"/>
                <w:lang w:eastAsia="zh-CN"/>
              </w:rPr>
              <w:t>shall be configured</w:t>
            </w:r>
            <w:proofErr w:type="gramEnd"/>
            <w:r>
              <w:rPr>
                <w:rFonts w:eastAsiaTheme="minorEastAsia"/>
                <w:sz w:val="18"/>
                <w:szCs w:val="18"/>
                <w:lang w:eastAsia="zh-CN"/>
              </w:rPr>
              <w:t xml:space="preserve"> according to NW’s scheduling interest or intention. </w:t>
            </w:r>
            <w:proofErr w:type="gramStart"/>
            <w:r>
              <w:rPr>
                <w:rFonts w:eastAsiaTheme="minorEastAsia"/>
                <w:sz w:val="18"/>
                <w:szCs w:val="18"/>
                <w:lang w:eastAsia="zh-CN"/>
              </w:rPr>
              <w:t xml:space="preserve">General </w:t>
            </w:r>
            <w:proofErr w:type="spellStart"/>
            <w:r>
              <w:rPr>
                <w:rFonts w:eastAsiaTheme="minorEastAsia"/>
                <w:sz w:val="18"/>
                <w:szCs w:val="18"/>
                <w:lang w:eastAsia="zh-CN"/>
              </w:rPr>
              <w:t>usecase</w:t>
            </w:r>
            <w:proofErr w:type="spellEnd"/>
            <w:proofErr w:type="gramEnd"/>
            <w:r>
              <w:rPr>
                <w:rFonts w:eastAsiaTheme="minorEastAsia"/>
                <w:sz w:val="18"/>
                <w:szCs w:val="18"/>
                <w:lang w:eastAsia="zh-CN"/>
              </w:rPr>
              <w:t xml:space="preserve"> of same RX filter is </w:t>
            </w:r>
            <w:proofErr w:type="gramStart"/>
            <w:r>
              <w:rPr>
                <w:rFonts w:eastAsiaTheme="minorEastAsia"/>
                <w:sz w:val="18"/>
                <w:szCs w:val="18"/>
                <w:lang w:eastAsia="zh-CN"/>
              </w:rPr>
              <w:t>when</w:t>
            </w:r>
            <w:proofErr w:type="gramEnd"/>
            <w:r>
              <w:rPr>
                <w:rFonts w:eastAsiaTheme="minorEastAsia"/>
                <w:sz w:val="18"/>
                <w:szCs w:val="18"/>
                <w:lang w:eastAsia="zh-CN"/>
              </w:rPr>
              <w:t xml:space="preserve"> two CMRs are associated with two panels in a TRP, while different RX filter is when two CMRs are associated with panels in two separate TRPs. </w:t>
            </w:r>
          </w:p>
          <w:p w14:paraId="5239F09D" w14:textId="77777777" w:rsidR="008639EE" w:rsidRDefault="008639EE" w:rsidP="008639EE">
            <w:pPr>
              <w:rPr>
                <w:rFonts w:eastAsiaTheme="minorEastAsia"/>
                <w:sz w:val="18"/>
                <w:szCs w:val="18"/>
                <w:lang w:eastAsia="zh-CN"/>
              </w:rPr>
            </w:pPr>
            <w:proofErr w:type="gramStart"/>
            <w:r>
              <w:rPr>
                <w:rFonts w:eastAsiaTheme="minorEastAsia"/>
                <w:sz w:val="18"/>
                <w:szCs w:val="18"/>
                <w:lang w:eastAsia="zh-CN"/>
              </w:rPr>
              <w:t>So</w:t>
            </w:r>
            <w:proofErr w:type="gramEnd"/>
            <w:r>
              <w:rPr>
                <w:rFonts w:eastAsiaTheme="minorEastAsia"/>
                <w:sz w:val="18"/>
                <w:szCs w:val="18"/>
                <w:lang w:eastAsia="zh-CN"/>
              </w:rPr>
              <w:t xml:space="preserve">, when </w:t>
            </w:r>
            <w:proofErr w:type="spellStart"/>
            <w:r>
              <w:rPr>
                <w:rFonts w:eastAsiaTheme="minorEastAsia"/>
                <w:sz w:val="18"/>
                <w:szCs w:val="18"/>
                <w:lang w:eastAsia="zh-CN"/>
              </w:rPr>
              <w:t>gNB</w:t>
            </w:r>
            <w:proofErr w:type="spellEnd"/>
            <w:r>
              <w:rPr>
                <w:rFonts w:eastAsiaTheme="minorEastAsia"/>
                <w:sz w:val="18"/>
                <w:szCs w:val="18"/>
                <w:lang w:eastAsia="zh-CN"/>
              </w:rPr>
              <w:t xml:space="preserve"> configures two CMR </w:t>
            </w:r>
            <w:proofErr w:type="spellStart"/>
            <w:r>
              <w:rPr>
                <w:rFonts w:eastAsiaTheme="minorEastAsia"/>
                <w:sz w:val="18"/>
                <w:szCs w:val="18"/>
                <w:lang w:eastAsia="zh-CN"/>
              </w:rPr>
              <w:t>reseource</w:t>
            </w:r>
            <w:proofErr w:type="spellEnd"/>
            <w:r>
              <w:rPr>
                <w:rFonts w:eastAsiaTheme="minorEastAsia"/>
                <w:sz w:val="18"/>
                <w:szCs w:val="18"/>
                <w:lang w:eastAsia="zh-CN"/>
              </w:rPr>
              <w:t xml:space="preserve"> sets, only one use case is usually applicable, and it can configure proper types of beam group constraint. </w:t>
            </w:r>
          </w:p>
          <w:p w14:paraId="13D09BE4" w14:textId="77777777" w:rsidR="008639EE" w:rsidRDefault="008639EE" w:rsidP="008639EE">
            <w:pPr>
              <w:rPr>
                <w:rFonts w:eastAsiaTheme="minorEastAsia"/>
                <w:sz w:val="18"/>
                <w:szCs w:val="18"/>
                <w:lang w:eastAsia="zh-CN"/>
              </w:rPr>
            </w:pPr>
            <w:r>
              <w:rPr>
                <w:rFonts w:eastAsiaTheme="minorEastAsia"/>
                <w:sz w:val="18"/>
                <w:szCs w:val="18"/>
                <w:lang w:eastAsia="zh-CN"/>
              </w:rPr>
              <w:t xml:space="preserve">From this logic, we can avoid UE’s reporting a beam </w:t>
            </w:r>
            <w:proofErr w:type="gramStart"/>
            <w:r>
              <w:rPr>
                <w:rFonts w:eastAsiaTheme="minorEastAsia"/>
                <w:sz w:val="18"/>
                <w:szCs w:val="18"/>
                <w:lang w:eastAsia="zh-CN"/>
              </w:rPr>
              <w:t>group which</w:t>
            </w:r>
            <w:proofErr w:type="gramEnd"/>
            <w:r>
              <w:rPr>
                <w:rFonts w:eastAsiaTheme="minorEastAsia"/>
                <w:sz w:val="18"/>
                <w:szCs w:val="18"/>
                <w:lang w:eastAsia="zh-CN"/>
              </w:rPr>
              <w:t xml:space="preserve"> is not available for </w:t>
            </w:r>
            <w:proofErr w:type="spellStart"/>
            <w:r>
              <w:rPr>
                <w:rFonts w:eastAsiaTheme="minorEastAsia"/>
                <w:sz w:val="18"/>
                <w:szCs w:val="18"/>
                <w:lang w:eastAsia="zh-CN"/>
              </w:rPr>
              <w:t>gNB</w:t>
            </w:r>
            <w:proofErr w:type="spellEnd"/>
            <w:r>
              <w:rPr>
                <w:rFonts w:eastAsiaTheme="minorEastAsia"/>
                <w:sz w:val="18"/>
                <w:szCs w:val="18"/>
                <w:lang w:eastAsia="zh-CN"/>
              </w:rPr>
              <w:t xml:space="preserve"> scheduling. </w:t>
            </w:r>
          </w:p>
          <w:p w14:paraId="44F94009" w14:textId="77777777" w:rsidR="008639EE" w:rsidRDefault="008639EE" w:rsidP="008639EE">
            <w:pPr>
              <w:rPr>
                <w:rFonts w:eastAsiaTheme="minorEastAsia"/>
                <w:sz w:val="18"/>
                <w:szCs w:val="18"/>
                <w:lang w:eastAsia="zh-CN"/>
              </w:rPr>
            </w:pPr>
            <w:r>
              <w:rPr>
                <w:rFonts w:eastAsiaTheme="minorEastAsia"/>
                <w:sz w:val="18"/>
                <w:szCs w:val="18"/>
                <w:lang w:eastAsia="zh-CN"/>
              </w:rPr>
              <w:t xml:space="preserve">In addition, we </w:t>
            </w:r>
            <w:proofErr w:type="spellStart"/>
            <w:r>
              <w:rPr>
                <w:rFonts w:eastAsiaTheme="minorEastAsia"/>
                <w:sz w:val="18"/>
                <w:szCs w:val="18"/>
                <w:lang w:eastAsia="zh-CN"/>
              </w:rPr>
              <w:t>dont</w:t>
            </w:r>
            <w:proofErr w:type="spellEnd"/>
            <w:r>
              <w:rPr>
                <w:rFonts w:eastAsiaTheme="minorEastAsia"/>
                <w:sz w:val="18"/>
                <w:szCs w:val="18"/>
                <w:lang w:eastAsia="zh-CN"/>
              </w:rPr>
              <w:t xml:space="preserve"> need additional UCI overhead per reported beam pair required in alt 2.</w:t>
            </w:r>
          </w:p>
          <w:p w14:paraId="38D1DF9D" w14:textId="291A7AAE" w:rsidR="008639EE" w:rsidRDefault="008639EE" w:rsidP="008639EE">
            <w:pPr>
              <w:rPr>
                <w:rFonts w:eastAsiaTheme="minorEastAsia"/>
                <w:sz w:val="18"/>
                <w:szCs w:val="18"/>
                <w:lang w:eastAsia="zh-CN"/>
              </w:rPr>
            </w:pPr>
            <w:proofErr w:type="gramStart"/>
            <w:r>
              <w:rPr>
                <w:rFonts w:eastAsiaTheme="minorEastAsia"/>
                <w:sz w:val="18"/>
                <w:szCs w:val="18"/>
                <w:lang w:eastAsia="zh-CN"/>
              </w:rPr>
              <w:t>To Lenovo, in Alt 1.</w:t>
            </w:r>
            <w:proofErr w:type="gramEnd"/>
            <w:r>
              <w:rPr>
                <w:rFonts w:eastAsiaTheme="minorEastAsia"/>
                <w:sz w:val="18"/>
                <w:szCs w:val="18"/>
                <w:lang w:eastAsia="zh-CN"/>
              </w:rPr>
              <w:t xml:space="preserve"> UE has enough knowledge of beam group association to RX beams. </w:t>
            </w:r>
          </w:p>
        </w:tc>
      </w:tr>
      <w:tr w:rsidR="00A82F9D" w14:paraId="09505709" w14:textId="77777777" w:rsidTr="00BB54B0">
        <w:tc>
          <w:tcPr>
            <w:tcW w:w="1276" w:type="dxa"/>
            <w:tcBorders>
              <w:top w:val="single" w:sz="4" w:space="0" w:color="auto"/>
              <w:left w:val="single" w:sz="4" w:space="0" w:color="auto"/>
              <w:bottom w:val="single" w:sz="4" w:space="0" w:color="auto"/>
              <w:right w:val="single" w:sz="4" w:space="0" w:color="auto"/>
            </w:tcBorders>
          </w:tcPr>
          <w:p w14:paraId="0A276951" w14:textId="05D8688C" w:rsidR="00A82F9D" w:rsidRPr="00A82F9D" w:rsidRDefault="00A82F9D" w:rsidP="00A82F9D">
            <w:pPr>
              <w:rPr>
                <w:rFonts w:eastAsiaTheme="minorEastAsia"/>
                <w:sz w:val="18"/>
                <w:szCs w:val="18"/>
                <w:lang w:eastAsia="zh-CN"/>
              </w:rPr>
            </w:pPr>
            <w:r>
              <w:rPr>
                <w:rFonts w:eastAsiaTheme="minorEastAsia"/>
                <w:sz w:val="18"/>
                <w:szCs w:val="18"/>
                <w:lang w:eastAsia="zh-CN"/>
              </w:rPr>
              <w:t>CMCC</w:t>
            </w:r>
          </w:p>
        </w:tc>
        <w:tc>
          <w:tcPr>
            <w:tcW w:w="7931" w:type="dxa"/>
            <w:tcBorders>
              <w:top w:val="single" w:sz="4" w:space="0" w:color="auto"/>
              <w:left w:val="single" w:sz="4" w:space="0" w:color="auto"/>
              <w:bottom w:val="single" w:sz="4" w:space="0" w:color="auto"/>
              <w:right w:val="single" w:sz="4" w:space="0" w:color="auto"/>
            </w:tcBorders>
          </w:tcPr>
          <w:p w14:paraId="05908164" w14:textId="77777777" w:rsidR="00A82F9D" w:rsidRDefault="00A82F9D" w:rsidP="00A82F9D">
            <w:pPr>
              <w:rPr>
                <w:rFonts w:eastAsiaTheme="minorEastAsia"/>
                <w:sz w:val="18"/>
                <w:szCs w:val="18"/>
                <w:lang w:eastAsia="zh-CN"/>
              </w:rPr>
            </w:pPr>
            <w:r>
              <w:rPr>
                <w:rFonts w:eastAsiaTheme="minorEastAsia" w:hint="eastAsia"/>
                <w:sz w:val="18"/>
                <w:szCs w:val="18"/>
                <w:lang w:eastAsia="zh-CN"/>
              </w:rPr>
              <w:t>We</w:t>
            </w:r>
            <w:r>
              <w:rPr>
                <w:rFonts w:eastAsiaTheme="minorEastAsia"/>
                <w:sz w:val="18"/>
                <w:szCs w:val="18"/>
                <w:lang w:eastAsia="zh-CN"/>
              </w:rPr>
              <w:t xml:space="preserve"> prefer Alt.2.</w:t>
            </w:r>
          </w:p>
          <w:p w14:paraId="24FFEDBE" w14:textId="13C08145" w:rsidR="00A82F9D" w:rsidRDefault="00A82F9D" w:rsidP="00A82F9D">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 xml:space="preserve">or Alt-1, </w:t>
            </w:r>
            <w:proofErr w:type="spellStart"/>
            <w:r>
              <w:rPr>
                <w:rFonts w:eastAsiaTheme="minorEastAsia"/>
                <w:sz w:val="18"/>
                <w:szCs w:val="18"/>
                <w:lang w:eastAsia="zh-CN"/>
              </w:rPr>
              <w:t>gNB</w:t>
            </w:r>
            <w:proofErr w:type="spellEnd"/>
            <w:r>
              <w:rPr>
                <w:rFonts w:eastAsiaTheme="minorEastAsia"/>
                <w:sz w:val="18"/>
                <w:szCs w:val="18"/>
                <w:lang w:eastAsia="zh-CN"/>
              </w:rPr>
              <w:t xml:space="preserve"> has no idea about the beam quality under Alt-1 or Alt-2. It is more reasonable to let UE select Alt-1 or Alt-2 based on the measurement result, and inform it to NW.</w:t>
            </w:r>
          </w:p>
        </w:tc>
      </w:tr>
      <w:tr w:rsidR="000B7994" w14:paraId="6046FCD2" w14:textId="77777777" w:rsidTr="00BB54B0">
        <w:tc>
          <w:tcPr>
            <w:tcW w:w="1276" w:type="dxa"/>
            <w:tcBorders>
              <w:top w:val="single" w:sz="4" w:space="0" w:color="auto"/>
              <w:left w:val="single" w:sz="4" w:space="0" w:color="auto"/>
              <w:bottom w:val="single" w:sz="4" w:space="0" w:color="auto"/>
              <w:right w:val="single" w:sz="4" w:space="0" w:color="auto"/>
            </w:tcBorders>
          </w:tcPr>
          <w:p w14:paraId="43CECE56" w14:textId="2A89FF96" w:rsidR="000B7994" w:rsidRDefault="000B7994" w:rsidP="00A82F9D">
            <w:pPr>
              <w:rPr>
                <w:rFonts w:eastAsiaTheme="minorEastAsia"/>
                <w:sz w:val="18"/>
                <w:szCs w:val="18"/>
                <w:lang w:eastAsia="zh-CN"/>
              </w:rPr>
            </w:pPr>
            <w:r>
              <w:rPr>
                <w:rFonts w:eastAsiaTheme="minorEastAsia"/>
                <w:sz w:val="18"/>
                <w:szCs w:val="18"/>
                <w:lang w:eastAsia="zh-CN"/>
              </w:rPr>
              <w:t>Intel</w:t>
            </w:r>
          </w:p>
        </w:tc>
        <w:tc>
          <w:tcPr>
            <w:tcW w:w="7931" w:type="dxa"/>
            <w:tcBorders>
              <w:top w:val="single" w:sz="4" w:space="0" w:color="auto"/>
              <w:left w:val="single" w:sz="4" w:space="0" w:color="auto"/>
              <w:bottom w:val="single" w:sz="4" w:space="0" w:color="auto"/>
              <w:right w:val="single" w:sz="4" w:space="0" w:color="auto"/>
            </w:tcBorders>
          </w:tcPr>
          <w:p w14:paraId="6FCE8165" w14:textId="4B639066" w:rsidR="009509FA" w:rsidRDefault="003D6FF0" w:rsidP="00A82F9D">
            <w:pPr>
              <w:rPr>
                <w:rFonts w:eastAsiaTheme="minorEastAsia"/>
                <w:sz w:val="18"/>
                <w:szCs w:val="18"/>
                <w:lang w:eastAsia="zh-CN"/>
              </w:rPr>
            </w:pPr>
            <w:r>
              <w:rPr>
                <w:rFonts w:eastAsiaTheme="minorEastAsia"/>
                <w:sz w:val="18"/>
                <w:szCs w:val="18"/>
                <w:lang w:eastAsia="zh-CN"/>
              </w:rPr>
              <w:t xml:space="preserve">How </w:t>
            </w:r>
            <w:r w:rsidR="0018189B">
              <w:rPr>
                <w:rFonts w:eastAsiaTheme="minorEastAsia"/>
                <w:sz w:val="18"/>
                <w:szCs w:val="18"/>
                <w:lang w:eastAsia="zh-CN"/>
              </w:rPr>
              <w:t>is</w:t>
            </w:r>
            <w:r>
              <w:rPr>
                <w:rFonts w:eastAsiaTheme="minorEastAsia"/>
                <w:sz w:val="18"/>
                <w:szCs w:val="18"/>
                <w:lang w:eastAsia="zh-CN"/>
              </w:rPr>
              <w:t xml:space="preserve"> “different Rx filters” </w:t>
            </w:r>
            <w:r w:rsidR="0018189B">
              <w:rPr>
                <w:rFonts w:eastAsiaTheme="minorEastAsia"/>
                <w:sz w:val="18"/>
                <w:szCs w:val="18"/>
                <w:lang w:eastAsia="zh-CN"/>
              </w:rPr>
              <w:t xml:space="preserve">associated </w:t>
            </w:r>
            <w:r w:rsidR="009509FA">
              <w:rPr>
                <w:rFonts w:eastAsiaTheme="minorEastAsia"/>
                <w:sz w:val="18"/>
                <w:szCs w:val="18"/>
                <w:lang w:eastAsia="zh-CN"/>
              </w:rPr>
              <w:t xml:space="preserve">with reported </w:t>
            </w:r>
            <w:r w:rsidR="0018189B">
              <w:rPr>
                <w:rFonts w:eastAsiaTheme="minorEastAsia"/>
                <w:sz w:val="18"/>
                <w:szCs w:val="18"/>
                <w:lang w:eastAsia="zh-CN"/>
              </w:rPr>
              <w:t>L1-</w:t>
            </w:r>
            <w:proofErr w:type="gramStart"/>
            <w:r w:rsidR="0018189B">
              <w:rPr>
                <w:rFonts w:eastAsiaTheme="minorEastAsia"/>
                <w:sz w:val="18"/>
                <w:szCs w:val="18"/>
                <w:lang w:eastAsia="zh-CN"/>
              </w:rPr>
              <w:t xml:space="preserve">RSRP </w:t>
            </w:r>
            <w:r w:rsidR="009509FA">
              <w:rPr>
                <w:rFonts w:eastAsiaTheme="minorEastAsia"/>
                <w:sz w:val="18"/>
                <w:szCs w:val="18"/>
                <w:lang w:eastAsia="zh-CN"/>
              </w:rPr>
              <w:t>?</w:t>
            </w:r>
            <w:proofErr w:type="gramEnd"/>
            <w:r w:rsidR="007B5E82">
              <w:rPr>
                <w:rFonts w:eastAsiaTheme="minorEastAsia"/>
                <w:sz w:val="18"/>
                <w:szCs w:val="18"/>
                <w:lang w:eastAsia="zh-CN"/>
              </w:rPr>
              <w:t xml:space="preserve"> – </w:t>
            </w:r>
            <w:proofErr w:type="spellStart"/>
            <w:proofErr w:type="gramStart"/>
            <w:r w:rsidR="00EE6F01">
              <w:rPr>
                <w:rFonts w:eastAsiaTheme="minorEastAsia"/>
                <w:sz w:val="18"/>
                <w:szCs w:val="18"/>
                <w:lang w:eastAsia="zh-CN"/>
              </w:rPr>
              <w:t>lets</w:t>
            </w:r>
            <w:proofErr w:type="spellEnd"/>
            <w:proofErr w:type="gramEnd"/>
            <w:r w:rsidR="00EE6F01">
              <w:rPr>
                <w:rFonts w:eastAsiaTheme="minorEastAsia"/>
                <w:sz w:val="18"/>
                <w:szCs w:val="18"/>
                <w:lang w:eastAsia="zh-CN"/>
              </w:rPr>
              <w:t xml:space="preserve"> say UE has </w:t>
            </w:r>
            <w:r w:rsidR="00606DD6">
              <w:rPr>
                <w:rFonts w:eastAsiaTheme="minorEastAsia"/>
                <w:sz w:val="18"/>
                <w:szCs w:val="18"/>
                <w:lang w:eastAsia="zh-CN"/>
              </w:rPr>
              <w:t>2Rx for each panel</w:t>
            </w:r>
            <w:r w:rsidR="00FA4D4F">
              <w:rPr>
                <w:rFonts w:eastAsiaTheme="minorEastAsia"/>
                <w:sz w:val="18"/>
                <w:szCs w:val="18"/>
                <w:lang w:eastAsia="zh-CN"/>
              </w:rPr>
              <w:t xml:space="preserve">, </w:t>
            </w:r>
            <w:r w:rsidR="00D56D95">
              <w:rPr>
                <w:rFonts w:eastAsiaTheme="minorEastAsia"/>
                <w:sz w:val="18"/>
                <w:szCs w:val="18"/>
                <w:lang w:eastAsia="zh-CN"/>
              </w:rPr>
              <w:t>then L1-RSRP reported is based on 2 Rx (single panel</w:t>
            </w:r>
            <w:r w:rsidR="00FA4D4F">
              <w:rPr>
                <w:rFonts w:eastAsiaTheme="minorEastAsia"/>
                <w:sz w:val="18"/>
                <w:szCs w:val="18"/>
                <w:lang w:eastAsia="zh-CN"/>
              </w:rPr>
              <w:t xml:space="preserve"> is used for measurement</w:t>
            </w:r>
            <w:r w:rsidR="00D56D95">
              <w:rPr>
                <w:rFonts w:eastAsiaTheme="minorEastAsia"/>
                <w:sz w:val="18"/>
                <w:szCs w:val="18"/>
                <w:lang w:eastAsia="zh-CN"/>
              </w:rPr>
              <w:t>)</w:t>
            </w:r>
            <w:r w:rsidR="00FA4D4F">
              <w:rPr>
                <w:rFonts w:eastAsiaTheme="minorEastAsia"/>
                <w:sz w:val="18"/>
                <w:szCs w:val="18"/>
                <w:lang w:eastAsia="zh-CN"/>
              </w:rPr>
              <w:t xml:space="preserve"> </w:t>
            </w:r>
            <w:r w:rsidR="0064041B">
              <w:rPr>
                <w:rFonts w:eastAsiaTheme="minorEastAsia"/>
                <w:sz w:val="18"/>
                <w:szCs w:val="18"/>
                <w:lang w:eastAsia="zh-CN"/>
              </w:rPr>
              <w:t>or 4Rx (both panel used for measurement)</w:t>
            </w:r>
            <w:r w:rsidR="00FA4D4F">
              <w:rPr>
                <w:rFonts w:eastAsiaTheme="minorEastAsia"/>
                <w:sz w:val="18"/>
                <w:szCs w:val="18"/>
                <w:lang w:eastAsia="zh-CN"/>
              </w:rPr>
              <w:t xml:space="preserve">? </w:t>
            </w:r>
            <w:r w:rsidR="0064041B">
              <w:rPr>
                <w:rFonts w:eastAsiaTheme="minorEastAsia"/>
                <w:sz w:val="18"/>
                <w:szCs w:val="18"/>
                <w:lang w:eastAsia="zh-CN"/>
              </w:rPr>
              <w:t>(</w:t>
            </w:r>
            <w:r w:rsidR="002433EA">
              <w:rPr>
                <w:rFonts w:eastAsiaTheme="minorEastAsia"/>
                <w:sz w:val="18"/>
                <w:szCs w:val="18"/>
                <w:lang w:eastAsia="zh-CN"/>
              </w:rPr>
              <w:t>we think this information is needed for</w:t>
            </w:r>
            <w:r w:rsidR="00FA4D4F">
              <w:rPr>
                <w:rFonts w:eastAsiaTheme="minorEastAsia"/>
                <w:sz w:val="18"/>
                <w:szCs w:val="18"/>
                <w:lang w:eastAsia="zh-CN"/>
              </w:rPr>
              <w:t xml:space="preserve"> </w:t>
            </w:r>
            <w:proofErr w:type="spellStart"/>
            <w:r w:rsidR="00FA4D4F">
              <w:rPr>
                <w:rFonts w:eastAsiaTheme="minorEastAsia"/>
                <w:sz w:val="18"/>
                <w:szCs w:val="18"/>
                <w:lang w:eastAsia="zh-CN"/>
              </w:rPr>
              <w:t>gNB</w:t>
            </w:r>
            <w:proofErr w:type="spellEnd"/>
            <w:r w:rsidR="00FA4D4F">
              <w:rPr>
                <w:rFonts w:eastAsiaTheme="minorEastAsia"/>
                <w:sz w:val="18"/>
                <w:szCs w:val="18"/>
                <w:lang w:eastAsia="zh-CN"/>
              </w:rPr>
              <w:t xml:space="preserve"> </w:t>
            </w:r>
            <w:r w:rsidR="002433EA">
              <w:rPr>
                <w:rFonts w:eastAsiaTheme="minorEastAsia"/>
                <w:sz w:val="18"/>
                <w:szCs w:val="18"/>
                <w:lang w:eastAsia="zh-CN"/>
              </w:rPr>
              <w:t xml:space="preserve">to </w:t>
            </w:r>
            <w:r w:rsidR="00FA4D4F">
              <w:rPr>
                <w:rFonts w:eastAsiaTheme="minorEastAsia"/>
                <w:sz w:val="18"/>
                <w:szCs w:val="18"/>
                <w:lang w:eastAsia="zh-CN"/>
              </w:rPr>
              <w:t xml:space="preserve">determine </w:t>
            </w:r>
            <w:proofErr w:type="spellStart"/>
            <w:r w:rsidR="00FA4D4F">
              <w:rPr>
                <w:rFonts w:eastAsiaTheme="minorEastAsia"/>
                <w:sz w:val="18"/>
                <w:szCs w:val="18"/>
                <w:lang w:eastAsia="zh-CN"/>
              </w:rPr>
              <w:t>mTRP</w:t>
            </w:r>
            <w:proofErr w:type="spellEnd"/>
            <w:r w:rsidR="00FA4D4F">
              <w:rPr>
                <w:rFonts w:eastAsiaTheme="minorEastAsia"/>
                <w:sz w:val="18"/>
                <w:szCs w:val="18"/>
                <w:lang w:eastAsia="zh-CN"/>
              </w:rPr>
              <w:t xml:space="preserve"> or </w:t>
            </w:r>
            <w:proofErr w:type="spellStart"/>
            <w:r w:rsidR="00FA4D4F">
              <w:rPr>
                <w:rFonts w:eastAsiaTheme="minorEastAsia"/>
                <w:sz w:val="18"/>
                <w:szCs w:val="18"/>
                <w:lang w:eastAsia="zh-CN"/>
              </w:rPr>
              <w:t>sTRP</w:t>
            </w:r>
            <w:proofErr w:type="spellEnd"/>
            <w:r w:rsidR="00FA4D4F">
              <w:rPr>
                <w:rFonts w:eastAsiaTheme="minorEastAsia"/>
                <w:sz w:val="18"/>
                <w:szCs w:val="18"/>
                <w:lang w:eastAsia="zh-CN"/>
              </w:rPr>
              <w:t xml:space="preserve"> operating mode</w:t>
            </w:r>
            <w:r w:rsidR="0064041B">
              <w:rPr>
                <w:rFonts w:eastAsiaTheme="minorEastAsia"/>
                <w:sz w:val="18"/>
                <w:szCs w:val="18"/>
                <w:lang w:eastAsia="zh-CN"/>
              </w:rPr>
              <w:t>)</w:t>
            </w:r>
            <w:r w:rsidR="00D56D95">
              <w:rPr>
                <w:rFonts w:eastAsiaTheme="minorEastAsia"/>
                <w:sz w:val="18"/>
                <w:szCs w:val="18"/>
                <w:lang w:eastAsia="zh-CN"/>
              </w:rPr>
              <w:t xml:space="preserve"> </w:t>
            </w:r>
          </w:p>
        </w:tc>
      </w:tr>
      <w:tr w:rsidR="00D17400" w14:paraId="1298FDA4" w14:textId="77777777" w:rsidTr="00BB54B0">
        <w:tc>
          <w:tcPr>
            <w:tcW w:w="1276" w:type="dxa"/>
            <w:tcBorders>
              <w:top w:val="single" w:sz="4" w:space="0" w:color="auto"/>
              <w:left w:val="single" w:sz="4" w:space="0" w:color="auto"/>
              <w:bottom w:val="single" w:sz="4" w:space="0" w:color="auto"/>
              <w:right w:val="single" w:sz="4" w:space="0" w:color="auto"/>
            </w:tcBorders>
          </w:tcPr>
          <w:p w14:paraId="0BB700B0" w14:textId="35B066EC" w:rsidR="00D17400" w:rsidRDefault="00D17400" w:rsidP="00A82F9D">
            <w:pPr>
              <w:rPr>
                <w:rFonts w:eastAsiaTheme="minorEastAsia"/>
                <w:sz w:val="18"/>
                <w:szCs w:val="18"/>
                <w:lang w:eastAsia="zh-CN"/>
              </w:rPr>
            </w:pPr>
            <w:r>
              <w:rPr>
                <w:rFonts w:eastAsiaTheme="minorEastAsia"/>
                <w:sz w:val="18"/>
                <w:szCs w:val="18"/>
                <w:lang w:eastAsia="zh-CN"/>
              </w:rPr>
              <w:t>Ericsson</w:t>
            </w:r>
          </w:p>
        </w:tc>
        <w:tc>
          <w:tcPr>
            <w:tcW w:w="7931" w:type="dxa"/>
            <w:tcBorders>
              <w:top w:val="single" w:sz="4" w:space="0" w:color="auto"/>
              <w:left w:val="single" w:sz="4" w:space="0" w:color="auto"/>
              <w:bottom w:val="single" w:sz="4" w:space="0" w:color="auto"/>
              <w:right w:val="single" w:sz="4" w:space="0" w:color="auto"/>
            </w:tcBorders>
          </w:tcPr>
          <w:p w14:paraId="06A211FE" w14:textId="1EB91FEF" w:rsidR="00D17400" w:rsidRDefault="00D17400" w:rsidP="00A82F9D">
            <w:pPr>
              <w:rPr>
                <w:rFonts w:eastAsiaTheme="minorEastAsia"/>
                <w:sz w:val="18"/>
                <w:szCs w:val="18"/>
                <w:lang w:eastAsia="zh-CN"/>
              </w:rPr>
            </w:pPr>
            <w:r>
              <w:rPr>
                <w:rFonts w:eastAsiaTheme="minorEastAsia"/>
                <w:sz w:val="18"/>
                <w:szCs w:val="18"/>
                <w:lang w:eastAsia="zh-CN"/>
              </w:rPr>
              <w:t xml:space="preserve">This issue </w:t>
            </w:r>
            <w:proofErr w:type="gramStart"/>
            <w:r>
              <w:rPr>
                <w:rFonts w:eastAsiaTheme="minorEastAsia"/>
                <w:sz w:val="18"/>
                <w:szCs w:val="18"/>
                <w:lang w:eastAsia="zh-CN"/>
              </w:rPr>
              <w:t>has been discussed</w:t>
            </w:r>
            <w:proofErr w:type="gramEnd"/>
            <w:r>
              <w:rPr>
                <w:rFonts w:eastAsiaTheme="minorEastAsia"/>
                <w:sz w:val="18"/>
                <w:szCs w:val="18"/>
                <w:lang w:eastAsia="zh-CN"/>
              </w:rPr>
              <w:t xml:space="preserve"> for more than 3 meetings now.  Given this is the last meeting for Rel-17 </w:t>
            </w:r>
            <w:proofErr w:type="spellStart"/>
            <w:r>
              <w:rPr>
                <w:rFonts w:eastAsiaTheme="minorEastAsia"/>
                <w:sz w:val="18"/>
                <w:szCs w:val="18"/>
                <w:lang w:eastAsia="zh-CN"/>
              </w:rPr>
              <w:t>feMIMO</w:t>
            </w:r>
            <w:proofErr w:type="spellEnd"/>
            <w:r>
              <w:rPr>
                <w:rFonts w:eastAsiaTheme="minorEastAsia"/>
                <w:sz w:val="18"/>
                <w:szCs w:val="18"/>
                <w:lang w:eastAsia="zh-CN"/>
              </w:rPr>
              <w:t xml:space="preserve"> </w:t>
            </w:r>
            <w:proofErr w:type="spellStart"/>
            <w:r>
              <w:rPr>
                <w:rFonts w:eastAsiaTheme="minorEastAsia"/>
                <w:sz w:val="18"/>
                <w:szCs w:val="18"/>
                <w:lang w:eastAsia="zh-CN"/>
              </w:rPr>
              <w:t>enhancemtns</w:t>
            </w:r>
            <w:proofErr w:type="spellEnd"/>
            <w:r>
              <w:rPr>
                <w:rFonts w:eastAsiaTheme="minorEastAsia"/>
                <w:sz w:val="18"/>
                <w:szCs w:val="18"/>
                <w:lang w:eastAsia="zh-CN"/>
              </w:rPr>
              <w:t xml:space="preserve">, we suggest to directly </w:t>
            </w:r>
            <w:proofErr w:type="spellStart"/>
            <w:r>
              <w:rPr>
                <w:rFonts w:eastAsiaTheme="minorEastAsia"/>
                <w:sz w:val="18"/>
                <w:szCs w:val="18"/>
                <w:lang w:eastAsia="zh-CN"/>
              </w:rPr>
              <w:t>downselect</w:t>
            </w:r>
            <w:proofErr w:type="spellEnd"/>
            <w:r>
              <w:rPr>
                <w:rFonts w:eastAsiaTheme="minorEastAsia"/>
                <w:sz w:val="18"/>
                <w:szCs w:val="18"/>
                <w:lang w:eastAsia="zh-CN"/>
              </w:rPr>
              <w:t xml:space="preserve"> now.  Although our preference is to support maximum number supported layers per DL RS in a group, we can accept Alt-2 for the sake of progress.</w:t>
            </w:r>
          </w:p>
        </w:tc>
      </w:tr>
      <w:tr w:rsidR="005A38D0" w14:paraId="5EB5218A" w14:textId="77777777" w:rsidTr="00BB54B0">
        <w:tc>
          <w:tcPr>
            <w:tcW w:w="1276" w:type="dxa"/>
            <w:tcBorders>
              <w:top w:val="single" w:sz="4" w:space="0" w:color="auto"/>
              <w:left w:val="single" w:sz="4" w:space="0" w:color="auto"/>
              <w:bottom w:val="single" w:sz="4" w:space="0" w:color="auto"/>
              <w:right w:val="single" w:sz="4" w:space="0" w:color="auto"/>
            </w:tcBorders>
          </w:tcPr>
          <w:p w14:paraId="6CA13CC5" w14:textId="6B886696" w:rsidR="005A38D0" w:rsidRDefault="005A38D0" w:rsidP="00A82F9D">
            <w:pPr>
              <w:rPr>
                <w:rFonts w:eastAsiaTheme="minorEastAsia"/>
                <w:sz w:val="18"/>
                <w:szCs w:val="18"/>
                <w:lang w:eastAsia="zh-CN"/>
              </w:rPr>
            </w:pPr>
            <w:r>
              <w:rPr>
                <w:rFonts w:eastAsiaTheme="minorEastAsia"/>
                <w:sz w:val="18"/>
                <w:szCs w:val="18"/>
                <w:lang w:eastAsia="zh-CN"/>
              </w:rPr>
              <w:t>ZTE</w:t>
            </w:r>
            <w:r w:rsidR="00DD2187">
              <w:rPr>
                <w:rFonts w:eastAsiaTheme="minorEastAsia"/>
                <w:sz w:val="18"/>
                <w:szCs w:val="18"/>
                <w:lang w:eastAsia="zh-CN"/>
              </w:rPr>
              <w:t>2</w:t>
            </w:r>
          </w:p>
        </w:tc>
        <w:tc>
          <w:tcPr>
            <w:tcW w:w="7931" w:type="dxa"/>
            <w:tcBorders>
              <w:top w:val="single" w:sz="4" w:space="0" w:color="auto"/>
              <w:left w:val="single" w:sz="4" w:space="0" w:color="auto"/>
              <w:bottom w:val="single" w:sz="4" w:space="0" w:color="auto"/>
              <w:right w:val="single" w:sz="4" w:space="0" w:color="auto"/>
            </w:tcBorders>
          </w:tcPr>
          <w:p w14:paraId="0F173CCA" w14:textId="77777777" w:rsidR="005A38D0" w:rsidRDefault="005A38D0" w:rsidP="00A82F9D">
            <w:pPr>
              <w:rPr>
                <w:rFonts w:eastAsiaTheme="minorEastAsia"/>
                <w:sz w:val="18"/>
                <w:szCs w:val="18"/>
                <w:lang w:eastAsia="zh-CN"/>
              </w:rPr>
            </w:pPr>
            <w:r>
              <w:rPr>
                <w:rFonts w:eastAsiaTheme="minorEastAsia"/>
                <w:sz w:val="18"/>
                <w:szCs w:val="18"/>
                <w:lang w:eastAsia="zh-CN"/>
              </w:rPr>
              <w:t xml:space="preserve">Thank you so much for the </w:t>
            </w:r>
            <w:proofErr w:type="gramStart"/>
            <w:r>
              <w:rPr>
                <w:rFonts w:eastAsiaTheme="minorEastAsia"/>
                <w:sz w:val="18"/>
                <w:szCs w:val="18"/>
                <w:lang w:eastAsia="zh-CN"/>
              </w:rPr>
              <w:t>FL’s</w:t>
            </w:r>
            <w:proofErr w:type="gramEnd"/>
            <w:r>
              <w:rPr>
                <w:rFonts w:eastAsiaTheme="minorEastAsia"/>
                <w:sz w:val="18"/>
                <w:szCs w:val="18"/>
                <w:lang w:eastAsia="zh-CN"/>
              </w:rPr>
              <w:t xml:space="preserve"> considering our comments. In our initial thought, ‘Alt 3 </w:t>
            </w:r>
            <w:r w:rsidRPr="005A38D0">
              <w:rPr>
                <w:rFonts w:eastAsiaTheme="minorEastAsia"/>
                <w:sz w:val="18"/>
                <w:szCs w:val="18"/>
                <w:lang w:eastAsia="zh-CN"/>
              </w:rPr>
              <w:t>Maximum number of supported layers per RX spatial filter is signaled to</w:t>
            </w:r>
            <w:r>
              <w:rPr>
                <w:rFonts w:eastAsiaTheme="minorEastAsia"/>
                <w:sz w:val="18"/>
                <w:szCs w:val="18"/>
                <w:lang w:eastAsia="zh-CN"/>
              </w:rPr>
              <w:t xml:space="preserve"> </w:t>
            </w:r>
            <w:proofErr w:type="spellStart"/>
            <w:r>
              <w:rPr>
                <w:rFonts w:eastAsiaTheme="minorEastAsia"/>
                <w:sz w:val="18"/>
                <w:szCs w:val="18"/>
                <w:lang w:eastAsia="zh-CN"/>
              </w:rPr>
              <w:t>gNB</w:t>
            </w:r>
            <w:proofErr w:type="spellEnd"/>
            <w:r>
              <w:rPr>
                <w:rFonts w:eastAsiaTheme="minorEastAsia"/>
                <w:sz w:val="18"/>
                <w:szCs w:val="18"/>
                <w:lang w:eastAsia="zh-CN"/>
              </w:rPr>
              <w:t xml:space="preserve"> by UE capability signaling’ should be considered as a </w:t>
            </w:r>
            <w:proofErr w:type="spellStart"/>
            <w:r>
              <w:rPr>
                <w:rFonts w:eastAsiaTheme="minorEastAsia"/>
                <w:sz w:val="18"/>
                <w:szCs w:val="18"/>
                <w:lang w:eastAsia="zh-CN"/>
              </w:rPr>
              <w:t>subbulet</w:t>
            </w:r>
            <w:proofErr w:type="spellEnd"/>
            <w:r>
              <w:rPr>
                <w:rFonts w:eastAsiaTheme="minorEastAsia"/>
                <w:sz w:val="18"/>
                <w:szCs w:val="18"/>
                <w:lang w:eastAsia="zh-CN"/>
              </w:rPr>
              <w:t xml:space="preserve"> of Alt1/2, rather than a new candidate, considering that it is to clarify the meaning of the transmission impacts of same or different Rx spatial filters.</w:t>
            </w:r>
          </w:p>
          <w:p w14:paraId="0983D426" w14:textId="77777777" w:rsidR="005A38D0" w:rsidRDefault="005A38D0" w:rsidP="00A82F9D">
            <w:pPr>
              <w:rPr>
                <w:rFonts w:eastAsiaTheme="minorEastAsia"/>
                <w:sz w:val="18"/>
                <w:szCs w:val="18"/>
                <w:lang w:eastAsia="zh-CN"/>
              </w:rPr>
            </w:pPr>
          </w:p>
          <w:p w14:paraId="5479213D" w14:textId="77777777" w:rsidR="005A38D0" w:rsidRDefault="005A38D0" w:rsidP="005A38D0">
            <w:pPr>
              <w:pStyle w:val="0Maintext"/>
              <w:rPr>
                <w:rFonts w:eastAsiaTheme="minorEastAsia"/>
                <w:b/>
                <w:i/>
                <w:szCs w:val="20"/>
                <w:lang w:eastAsia="zh-CN"/>
              </w:rPr>
            </w:pPr>
            <w:r>
              <w:rPr>
                <w:rFonts w:eastAsiaTheme="minorEastAsia"/>
                <w:b/>
                <w:i/>
                <w:szCs w:val="20"/>
                <w:lang w:eastAsia="zh-CN"/>
              </w:rPr>
              <w:t>U</w:t>
            </w:r>
            <w:r>
              <w:rPr>
                <w:rFonts w:eastAsiaTheme="minorEastAsia" w:hint="eastAsia"/>
                <w:b/>
                <w:i/>
                <w:szCs w:val="20"/>
                <w:lang w:eastAsia="zh-CN"/>
              </w:rPr>
              <w:t xml:space="preserve">pdated FL </w:t>
            </w:r>
            <w:r w:rsidRPr="009C5FAE">
              <w:rPr>
                <w:rFonts w:eastAsiaTheme="minorEastAsia" w:hint="eastAsia"/>
                <w:b/>
                <w:i/>
                <w:szCs w:val="20"/>
                <w:lang w:eastAsia="zh-CN"/>
              </w:rPr>
              <w:t xml:space="preserve">Proposal 1.1: </w:t>
            </w:r>
            <w:r>
              <w:rPr>
                <w:rFonts w:eastAsiaTheme="minorEastAsia" w:hint="eastAsia"/>
                <w:b/>
                <w:i/>
                <w:szCs w:val="20"/>
                <w:lang w:eastAsia="zh-CN"/>
              </w:rPr>
              <w:t>For beam reporting option 2, down select one out of the following alternatives</w:t>
            </w:r>
          </w:p>
          <w:p w14:paraId="45FD03C4" w14:textId="77777777" w:rsidR="005A38D0" w:rsidRDefault="005A38D0" w:rsidP="005A38D0">
            <w:pPr>
              <w:pStyle w:val="af4"/>
              <w:numPr>
                <w:ilvl w:val="0"/>
                <w:numId w:val="32"/>
              </w:numPr>
              <w:spacing w:after="0"/>
              <w:rPr>
                <w:ins w:id="13" w:author="ZTE-Bo" w:date="2021-11-15T10:11:00Z"/>
                <w:rFonts w:ascii="Times New Roman" w:hAnsi="Times New Roman" w:cs="Times New Roman"/>
                <w:b/>
                <w:i/>
                <w:sz w:val="20"/>
                <w:szCs w:val="20"/>
                <w:lang w:val="en-US"/>
              </w:rPr>
            </w:pPr>
            <w:r w:rsidRPr="001B0A74">
              <w:rPr>
                <w:rFonts w:ascii="Times New Roman" w:hAnsi="Times New Roman" w:cs="Times New Roman" w:hint="eastAsia"/>
                <w:b/>
                <w:i/>
                <w:sz w:val="20"/>
                <w:szCs w:val="20"/>
                <w:lang w:val="en-US"/>
              </w:rPr>
              <w:t>A</w:t>
            </w:r>
            <w:r w:rsidRPr="001B0A74">
              <w:rPr>
                <w:rFonts w:ascii="Times New Roman" w:hAnsi="Times New Roman" w:cs="Times New Roman"/>
                <w:b/>
                <w:i/>
                <w:sz w:val="20"/>
                <w:szCs w:val="20"/>
                <w:lang w:val="en-US"/>
              </w:rPr>
              <w:t>l</w:t>
            </w:r>
            <w:r w:rsidRPr="001B0A74">
              <w:rPr>
                <w:rFonts w:ascii="Times New Roman" w:hAnsi="Times New Roman" w:cs="Times New Roman" w:hint="eastAsia"/>
                <w:b/>
                <w:i/>
                <w:sz w:val="20"/>
                <w:szCs w:val="20"/>
                <w:lang w:val="en-US"/>
              </w:rPr>
              <w:t xml:space="preserve">t-1: </w:t>
            </w:r>
            <w:proofErr w:type="spellStart"/>
            <w:r w:rsidRPr="001B0A74">
              <w:rPr>
                <w:rFonts w:ascii="Times New Roman" w:hAnsi="Times New Roman" w:cs="Times New Roman"/>
                <w:b/>
                <w:i/>
                <w:sz w:val="20"/>
                <w:szCs w:val="20"/>
                <w:lang w:val="en-US"/>
              </w:rPr>
              <w:t>gNB</w:t>
            </w:r>
            <w:proofErr w:type="spellEnd"/>
            <w:r w:rsidRPr="001B0A74">
              <w:rPr>
                <w:rFonts w:ascii="Times New Roman" w:hAnsi="Times New Roman" w:cs="Times New Roman"/>
                <w:b/>
                <w:i/>
                <w:sz w:val="20"/>
                <w:szCs w:val="20"/>
                <w:lang w:val="en-US"/>
              </w:rPr>
              <w:t xml:space="preserve"> configures UE </w:t>
            </w:r>
            <w:r w:rsidRPr="001B0A74">
              <w:rPr>
                <w:rFonts w:ascii="Times New Roman" w:hAnsi="Times New Roman" w:cs="Times New Roman" w:hint="eastAsia"/>
                <w:b/>
                <w:i/>
                <w:sz w:val="20"/>
                <w:szCs w:val="20"/>
                <w:lang w:val="en-US"/>
              </w:rPr>
              <w:t>whether to</w:t>
            </w:r>
            <w:r w:rsidRPr="001B0A74">
              <w:rPr>
                <w:rFonts w:ascii="Times New Roman" w:hAnsi="Times New Roman" w:cs="Times New Roman"/>
                <w:b/>
                <w:i/>
                <w:sz w:val="20"/>
                <w:szCs w:val="20"/>
                <w:lang w:val="en-US"/>
              </w:rPr>
              <w:t xml:space="preserve"> report beams associated with same or different RX spatial filters</w:t>
            </w:r>
            <w:r w:rsidRPr="001B0A74">
              <w:rPr>
                <w:rFonts w:ascii="Times New Roman" w:hAnsi="Times New Roman" w:cs="Times New Roman" w:hint="eastAsia"/>
                <w:b/>
                <w:i/>
                <w:sz w:val="20"/>
                <w:szCs w:val="20"/>
                <w:lang w:val="en-US"/>
              </w:rPr>
              <w:t>.</w:t>
            </w:r>
            <w:r w:rsidRPr="001B0A74">
              <w:rPr>
                <w:rFonts w:ascii="Times New Roman" w:hAnsi="Times New Roman" w:cs="Times New Roman"/>
                <w:b/>
                <w:i/>
                <w:sz w:val="20"/>
                <w:szCs w:val="20"/>
                <w:lang w:val="en-US"/>
              </w:rPr>
              <w:t xml:space="preserve">  </w:t>
            </w:r>
          </w:p>
          <w:p w14:paraId="34F35D65" w14:textId="7752AC47" w:rsidR="005A38D0" w:rsidRPr="001B0A74" w:rsidRDefault="005A38D0">
            <w:pPr>
              <w:pStyle w:val="af4"/>
              <w:numPr>
                <w:ilvl w:val="1"/>
                <w:numId w:val="32"/>
              </w:numPr>
              <w:spacing w:after="0"/>
              <w:rPr>
                <w:rFonts w:ascii="Times New Roman" w:hAnsi="Times New Roman" w:cs="Times New Roman"/>
                <w:b/>
                <w:i/>
                <w:sz w:val="20"/>
                <w:szCs w:val="20"/>
                <w:lang w:val="en-US"/>
              </w:rPr>
              <w:pPrChange w:id="14" w:author="ZTE-Bo" w:date="2021-11-15T10:11:00Z">
                <w:pPr>
                  <w:pStyle w:val="af4"/>
                  <w:numPr>
                    <w:numId w:val="32"/>
                  </w:numPr>
                  <w:spacing w:after="0"/>
                  <w:ind w:left="360" w:hanging="360"/>
                </w:pPr>
              </w:pPrChange>
            </w:pPr>
            <w:ins w:id="15" w:author="ZTE-Bo" w:date="2021-11-15T10:11:00Z">
              <w:r w:rsidRPr="005A38D0">
                <w:rPr>
                  <w:rFonts w:ascii="Times New Roman" w:hAnsi="Times New Roman" w:cs="Times New Roman"/>
                  <w:b/>
                  <w:i/>
                  <w:sz w:val="18"/>
                  <w:szCs w:val="18"/>
                  <w:lang w:val="en-US"/>
                </w:rPr>
                <w:t xml:space="preserve">Maximum number of supported layers per RX spatial filter </w:t>
              </w:r>
              <w:proofErr w:type="gramStart"/>
              <w:r w:rsidRPr="005A38D0">
                <w:rPr>
                  <w:rFonts w:ascii="Times New Roman" w:hAnsi="Times New Roman" w:cs="Times New Roman"/>
                  <w:b/>
                  <w:i/>
                  <w:sz w:val="18"/>
                  <w:szCs w:val="18"/>
                  <w:lang w:val="en-US"/>
                </w:rPr>
                <w:t>is signaled</w:t>
              </w:r>
              <w:proofErr w:type="gramEnd"/>
              <w:r w:rsidRPr="005A38D0">
                <w:rPr>
                  <w:rFonts w:ascii="Times New Roman" w:hAnsi="Times New Roman" w:cs="Times New Roman"/>
                  <w:b/>
                  <w:i/>
                  <w:sz w:val="18"/>
                  <w:szCs w:val="18"/>
                  <w:lang w:val="en-US"/>
                </w:rPr>
                <w:t xml:space="preserve"> to </w:t>
              </w:r>
              <w:proofErr w:type="spellStart"/>
              <w:r w:rsidRPr="005A38D0">
                <w:rPr>
                  <w:rFonts w:ascii="Times New Roman" w:hAnsi="Times New Roman" w:cs="Times New Roman"/>
                  <w:b/>
                  <w:i/>
                  <w:sz w:val="18"/>
                  <w:szCs w:val="18"/>
                  <w:lang w:val="en-US"/>
                </w:rPr>
                <w:t>gNB</w:t>
              </w:r>
              <w:proofErr w:type="spellEnd"/>
              <w:r w:rsidRPr="005A38D0">
                <w:rPr>
                  <w:rFonts w:ascii="Times New Roman" w:hAnsi="Times New Roman" w:cs="Times New Roman"/>
                  <w:b/>
                  <w:i/>
                  <w:sz w:val="18"/>
                  <w:szCs w:val="18"/>
                  <w:lang w:val="en-US"/>
                </w:rPr>
                <w:t xml:space="preserve"> by UE capability </w:t>
              </w:r>
              <w:r w:rsidRPr="00745437">
                <w:rPr>
                  <w:rFonts w:ascii="Times New Roman" w:hAnsi="Times New Roman" w:cs="Times New Roman"/>
                  <w:b/>
                  <w:i/>
                  <w:sz w:val="18"/>
                  <w:szCs w:val="18"/>
                  <w:lang w:val="en-US"/>
                </w:rPr>
                <w:t>signaling</w:t>
              </w:r>
              <w:r w:rsidRPr="00745437">
                <w:rPr>
                  <w:rFonts w:ascii="Times New Roman" w:eastAsiaTheme="minorEastAsia" w:hAnsi="Times New Roman" w:cs="Times New Roman" w:hint="eastAsia"/>
                  <w:b/>
                  <w:i/>
                  <w:sz w:val="18"/>
                  <w:szCs w:val="18"/>
                  <w:lang w:val="en-US" w:eastAsia="zh-CN"/>
                </w:rPr>
                <w:t>.</w:t>
              </w:r>
            </w:ins>
          </w:p>
          <w:p w14:paraId="1686518B" w14:textId="77777777" w:rsidR="005A38D0" w:rsidRPr="005A38D0" w:rsidRDefault="005A38D0" w:rsidP="005A38D0">
            <w:pPr>
              <w:pStyle w:val="af4"/>
              <w:numPr>
                <w:ilvl w:val="0"/>
                <w:numId w:val="32"/>
              </w:numPr>
              <w:spacing w:after="0"/>
              <w:rPr>
                <w:rFonts w:ascii="Times New Roman" w:hAnsi="Times New Roman" w:cs="Times New Roman"/>
                <w:b/>
                <w:i/>
                <w:sz w:val="20"/>
                <w:szCs w:val="20"/>
                <w:lang w:val="en-US"/>
              </w:rPr>
            </w:pPr>
            <w:r w:rsidRPr="001B0A74">
              <w:rPr>
                <w:rFonts w:ascii="Times New Roman" w:hAnsi="Times New Roman" w:cs="Times New Roman" w:hint="eastAsia"/>
                <w:b/>
                <w:i/>
                <w:sz w:val="20"/>
                <w:szCs w:val="20"/>
                <w:lang w:val="en-US"/>
              </w:rPr>
              <w:t>A</w:t>
            </w:r>
            <w:r w:rsidRPr="001B0A74">
              <w:rPr>
                <w:rFonts w:ascii="Times New Roman" w:hAnsi="Times New Roman" w:cs="Times New Roman"/>
                <w:b/>
                <w:i/>
                <w:sz w:val="20"/>
                <w:szCs w:val="20"/>
                <w:lang w:val="en-US"/>
              </w:rPr>
              <w:t>l</w:t>
            </w:r>
            <w:r w:rsidRPr="001B0A74">
              <w:rPr>
                <w:rFonts w:ascii="Times New Roman" w:hAnsi="Times New Roman" w:cs="Times New Roman" w:hint="eastAsia"/>
                <w:b/>
                <w:i/>
                <w:sz w:val="20"/>
                <w:szCs w:val="20"/>
                <w:lang w:val="en-US"/>
              </w:rPr>
              <w:t>t</w:t>
            </w:r>
            <w:r w:rsidRPr="00DD2187">
              <w:rPr>
                <w:rFonts w:ascii="Times New Roman" w:eastAsiaTheme="minorEastAsia" w:hAnsi="Times New Roman" w:cs="Times New Roman" w:hint="eastAsia"/>
                <w:b/>
                <w:i/>
                <w:sz w:val="20"/>
                <w:szCs w:val="20"/>
                <w:lang w:val="en-US" w:eastAsia="zh-CN"/>
              </w:rPr>
              <w:t>-</w:t>
            </w:r>
            <w:r>
              <w:rPr>
                <w:rFonts w:ascii="Times New Roman" w:eastAsiaTheme="minorEastAsia" w:hAnsi="Times New Roman" w:cs="Times New Roman" w:hint="eastAsia"/>
                <w:b/>
                <w:i/>
                <w:sz w:val="20"/>
                <w:szCs w:val="20"/>
                <w:lang w:val="en-US" w:eastAsia="zh-CN"/>
              </w:rPr>
              <w:t>2</w:t>
            </w:r>
            <w:r w:rsidRPr="001B0A74">
              <w:rPr>
                <w:rFonts w:ascii="Times New Roman" w:hAnsi="Times New Roman" w:cs="Times New Roman" w:hint="eastAsia"/>
                <w:b/>
                <w:i/>
                <w:sz w:val="20"/>
                <w:szCs w:val="20"/>
                <w:lang w:val="en-US"/>
              </w:rPr>
              <w:t>:</w:t>
            </w:r>
            <w:r w:rsidRPr="001B0A74">
              <w:rPr>
                <w:rFonts w:ascii="Times New Roman" w:hAnsi="Times New Roman" w:cs="Times New Roman"/>
                <w:b/>
                <w:i/>
                <w:sz w:val="20"/>
                <w:szCs w:val="20"/>
                <w:lang w:val="en-US"/>
              </w:rPr>
              <w:t xml:space="preserve"> UE </w:t>
            </w:r>
            <w:proofErr w:type="gramStart"/>
            <w:r w:rsidRPr="001B0A74">
              <w:rPr>
                <w:rFonts w:ascii="Times New Roman" w:hAnsi="Times New Roman" w:cs="Times New Roman"/>
                <w:b/>
                <w:i/>
                <w:sz w:val="20"/>
                <w:szCs w:val="20"/>
                <w:lang w:val="en-US"/>
              </w:rPr>
              <w:t>informs to NW</w:t>
            </w:r>
            <w:r>
              <w:rPr>
                <w:rFonts w:ascii="Times New Roman" w:eastAsiaTheme="minorEastAsia" w:hAnsi="Times New Roman" w:cs="Times New Roman" w:hint="eastAsia"/>
                <w:b/>
                <w:i/>
                <w:sz w:val="20"/>
                <w:szCs w:val="20"/>
                <w:lang w:val="en-US" w:eastAsia="zh-CN"/>
              </w:rPr>
              <w:t xml:space="preserve"> </w:t>
            </w:r>
            <w:proofErr w:type="spellStart"/>
            <w:r>
              <w:rPr>
                <w:rFonts w:ascii="Times New Roman" w:eastAsiaTheme="minorEastAsia" w:hAnsi="Times New Roman" w:cs="Times New Roman"/>
                <w:b/>
                <w:i/>
                <w:sz w:val="20"/>
                <w:szCs w:val="20"/>
                <w:lang w:val="en-US" w:eastAsia="zh-CN"/>
              </w:rPr>
              <w:t>whetehr</w:t>
            </w:r>
            <w:proofErr w:type="spellEnd"/>
            <w:r>
              <w:rPr>
                <w:rFonts w:ascii="Times New Roman" w:eastAsiaTheme="minorEastAsia" w:hAnsi="Times New Roman" w:cs="Times New Roman"/>
                <w:b/>
                <w:i/>
                <w:sz w:val="20"/>
                <w:szCs w:val="20"/>
                <w:lang w:val="en-US" w:eastAsia="zh-CN"/>
              </w:rPr>
              <w:t xml:space="preserve"> </w:t>
            </w:r>
            <w:r w:rsidRPr="00860E3F">
              <w:rPr>
                <w:rFonts w:ascii="Times New Roman" w:eastAsiaTheme="minorEastAsia" w:hAnsi="Times New Roman" w:cs="Times New Roman"/>
                <w:b/>
                <w:i/>
                <w:sz w:val="20"/>
                <w:szCs w:val="20"/>
                <w:lang w:val="en-US" w:eastAsia="zh-CN"/>
              </w:rPr>
              <w:t>the reported beams in a beam group are associated with same or different RX spatial filters</w:t>
            </w:r>
            <w:proofErr w:type="gramEnd"/>
            <w:r>
              <w:rPr>
                <w:rFonts w:ascii="Times New Roman" w:eastAsiaTheme="minorEastAsia" w:hAnsi="Times New Roman" w:cs="Times New Roman" w:hint="eastAsia"/>
                <w:b/>
                <w:i/>
                <w:sz w:val="20"/>
                <w:szCs w:val="20"/>
                <w:lang w:val="en-US" w:eastAsia="zh-CN"/>
              </w:rPr>
              <w:t>.</w:t>
            </w:r>
          </w:p>
          <w:p w14:paraId="39F30515" w14:textId="745CA7DE" w:rsidR="005A38D0" w:rsidRPr="00745437" w:rsidRDefault="005A38D0">
            <w:pPr>
              <w:pStyle w:val="af4"/>
              <w:numPr>
                <w:ilvl w:val="1"/>
                <w:numId w:val="32"/>
              </w:numPr>
              <w:spacing w:after="0"/>
              <w:rPr>
                <w:rFonts w:ascii="Times New Roman" w:hAnsi="Times New Roman" w:cs="Times New Roman"/>
                <w:b/>
                <w:i/>
                <w:sz w:val="20"/>
                <w:szCs w:val="20"/>
                <w:lang w:val="en-US"/>
              </w:rPr>
              <w:pPrChange w:id="16" w:author="ZTE-Bo" w:date="2021-11-15T10:11:00Z">
                <w:pPr>
                  <w:pStyle w:val="af4"/>
                  <w:numPr>
                    <w:numId w:val="32"/>
                  </w:numPr>
                  <w:spacing w:after="0"/>
                  <w:ind w:left="360" w:hanging="360"/>
                </w:pPr>
              </w:pPrChange>
            </w:pPr>
            <w:del w:id="17" w:author="ZTE-Bo" w:date="2021-11-15T10:10:00Z">
              <w:r w:rsidRPr="00D6502E" w:rsidDel="005A38D0">
                <w:rPr>
                  <w:rFonts w:ascii="Times New Roman" w:eastAsiaTheme="minorEastAsia" w:hAnsi="Times New Roman" w:cs="Times New Roman" w:hint="eastAsia"/>
                  <w:b/>
                  <w:i/>
                  <w:sz w:val="20"/>
                  <w:szCs w:val="20"/>
                  <w:lang w:val="en-US" w:eastAsia="zh-CN"/>
                </w:rPr>
                <w:delText xml:space="preserve">Alt-3: </w:delText>
              </w:r>
            </w:del>
            <w:r w:rsidRPr="005A38D0">
              <w:rPr>
                <w:rFonts w:ascii="Times New Roman" w:hAnsi="Times New Roman" w:cs="Times New Roman"/>
                <w:b/>
                <w:i/>
                <w:sz w:val="18"/>
                <w:szCs w:val="18"/>
                <w:lang w:val="en-US"/>
              </w:rPr>
              <w:t xml:space="preserve">Maximum number of supported layers per RX spatial filter </w:t>
            </w:r>
            <w:proofErr w:type="gramStart"/>
            <w:r w:rsidRPr="005A38D0">
              <w:rPr>
                <w:rFonts w:ascii="Times New Roman" w:hAnsi="Times New Roman" w:cs="Times New Roman"/>
                <w:b/>
                <w:i/>
                <w:sz w:val="18"/>
                <w:szCs w:val="18"/>
                <w:lang w:val="en-US"/>
              </w:rPr>
              <w:t>is signaled</w:t>
            </w:r>
            <w:proofErr w:type="gramEnd"/>
            <w:r w:rsidRPr="005A38D0">
              <w:rPr>
                <w:rFonts w:ascii="Times New Roman" w:hAnsi="Times New Roman" w:cs="Times New Roman"/>
                <w:b/>
                <w:i/>
                <w:sz w:val="18"/>
                <w:szCs w:val="18"/>
                <w:lang w:val="en-US"/>
              </w:rPr>
              <w:t xml:space="preserve"> to </w:t>
            </w:r>
            <w:proofErr w:type="spellStart"/>
            <w:r w:rsidRPr="005A38D0">
              <w:rPr>
                <w:rFonts w:ascii="Times New Roman" w:hAnsi="Times New Roman" w:cs="Times New Roman"/>
                <w:b/>
                <w:i/>
                <w:sz w:val="18"/>
                <w:szCs w:val="18"/>
                <w:lang w:val="en-US"/>
              </w:rPr>
              <w:t>gNB</w:t>
            </w:r>
            <w:proofErr w:type="spellEnd"/>
            <w:r w:rsidRPr="005A38D0">
              <w:rPr>
                <w:rFonts w:ascii="Times New Roman" w:hAnsi="Times New Roman" w:cs="Times New Roman"/>
                <w:b/>
                <w:i/>
                <w:sz w:val="18"/>
                <w:szCs w:val="18"/>
                <w:lang w:val="en-US"/>
              </w:rPr>
              <w:t xml:space="preserve"> by UE capability </w:t>
            </w:r>
            <w:r w:rsidRPr="00745437">
              <w:rPr>
                <w:rFonts w:ascii="Times New Roman" w:hAnsi="Times New Roman" w:cs="Times New Roman"/>
                <w:b/>
                <w:i/>
                <w:sz w:val="18"/>
                <w:szCs w:val="18"/>
                <w:lang w:val="en-US"/>
              </w:rPr>
              <w:t>signaling</w:t>
            </w:r>
            <w:r w:rsidRPr="00745437">
              <w:rPr>
                <w:rFonts w:ascii="Times New Roman" w:eastAsiaTheme="minorEastAsia" w:hAnsi="Times New Roman" w:cs="Times New Roman" w:hint="eastAsia"/>
                <w:b/>
                <w:i/>
                <w:sz w:val="18"/>
                <w:szCs w:val="18"/>
                <w:lang w:val="en-US" w:eastAsia="zh-CN"/>
              </w:rPr>
              <w:t>.</w:t>
            </w:r>
          </w:p>
          <w:p w14:paraId="00A540D7" w14:textId="70552FCA" w:rsidR="005A38D0" w:rsidRDefault="005A38D0" w:rsidP="00A82F9D">
            <w:pPr>
              <w:rPr>
                <w:rFonts w:eastAsiaTheme="minorEastAsia"/>
                <w:sz w:val="18"/>
                <w:szCs w:val="18"/>
                <w:lang w:eastAsia="zh-CN"/>
              </w:rPr>
            </w:pPr>
          </w:p>
        </w:tc>
      </w:tr>
      <w:tr w:rsidR="001F79A7" w14:paraId="572DEEB8" w14:textId="77777777" w:rsidTr="00BB54B0">
        <w:tc>
          <w:tcPr>
            <w:tcW w:w="1276" w:type="dxa"/>
            <w:tcBorders>
              <w:top w:val="single" w:sz="4" w:space="0" w:color="auto"/>
              <w:left w:val="single" w:sz="4" w:space="0" w:color="auto"/>
              <w:bottom w:val="single" w:sz="4" w:space="0" w:color="auto"/>
              <w:right w:val="single" w:sz="4" w:space="0" w:color="auto"/>
            </w:tcBorders>
          </w:tcPr>
          <w:p w14:paraId="07B70BA1" w14:textId="0E3DF280" w:rsidR="001F79A7" w:rsidRDefault="001F79A7" w:rsidP="00A82F9D">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7931" w:type="dxa"/>
            <w:tcBorders>
              <w:top w:val="single" w:sz="4" w:space="0" w:color="auto"/>
              <w:left w:val="single" w:sz="4" w:space="0" w:color="auto"/>
              <w:bottom w:val="single" w:sz="4" w:space="0" w:color="auto"/>
              <w:right w:val="single" w:sz="4" w:space="0" w:color="auto"/>
            </w:tcBorders>
          </w:tcPr>
          <w:p w14:paraId="1445DCA2" w14:textId="61F7DF00" w:rsidR="001F79A7" w:rsidRDefault="001F79A7" w:rsidP="00A82F9D">
            <w:pPr>
              <w:rPr>
                <w:rFonts w:eastAsiaTheme="minorEastAsia"/>
                <w:sz w:val="18"/>
                <w:szCs w:val="18"/>
                <w:lang w:eastAsia="zh-CN"/>
              </w:rPr>
            </w:pPr>
            <w:r>
              <w:rPr>
                <w:rFonts w:eastAsiaTheme="minorEastAsia" w:hint="eastAsia"/>
                <w:sz w:val="18"/>
                <w:szCs w:val="18"/>
                <w:lang w:eastAsia="zh-CN"/>
              </w:rPr>
              <w:t>We</w:t>
            </w:r>
            <w:r>
              <w:rPr>
                <w:rFonts w:eastAsiaTheme="minorEastAsia"/>
                <w:sz w:val="18"/>
                <w:szCs w:val="18"/>
                <w:lang w:eastAsia="zh-CN"/>
              </w:rPr>
              <w:t xml:space="preserve"> agree with ZTE2’s assessment on Alt 3.</w:t>
            </w:r>
          </w:p>
        </w:tc>
      </w:tr>
      <w:tr w:rsidR="00450A33" w14:paraId="3D000A8D" w14:textId="77777777" w:rsidTr="00BB54B0">
        <w:tc>
          <w:tcPr>
            <w:tcW w:w="1276" w:type="dxa"/>
            <w:tcBorders>
              <w:top w:val="single" w:sz="4" w:space="0" w:color="auto"/>
              <w:left w:val="single" w:sz="4" w:space="0" w:color="auto"/>
              <w:bottom w:val="single" w:sz="4" w:space="0" w:color="auto"/>
              <w:right w:val="single" w:sz="4" w:space="0" w:color="auto"/>
            </w:tcBorders>
          </w:tcPr>
          <w:p w14:paraId="25C326C1" w14:textId="508E074F" w:rsidR="00450A33" w:rsidRDefault="00450A33" w:rsidP="00450A33">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roofErr w:type="spellStart"/>
            <w:r>
              <w:rPr>
                <w:rFonts w:eastAsiaTheme="minorEastAsia"/>
                <w:sz w:val="18"/>
                <w:szCs w:val="18"/>
                <w:lang w:eastAsia="zh-CN"/>
              </w:rPr>
              <w:t>MotM</w:t>
            </w:r>
            <w:proofErr w:type="spellEnd"/>
          </w:p>
        </w:tc>
        <w:tc>
          <w:tcPr>
            <w:tcW w:w="7931" w:type="dxa"/>
            <w:tcBorders>
              <w:top w:val="single" w:sz="4" w:space="0" w:color="auto"/>
              <w:left w:val="single" w:sz="4" w:space="0" w:color="auto"/>
              <w:bottom w:val="single" w:sz="4" w:space="0" w:color="auto"/>
              <w:right w:val="single" w:sz="4" w:space="0" w:color="auto"/>
            </w:tcBorders>
          </w:tcPr>
          <w:p w14:paraId="4AB280B2" w14:textId="73BB45A7" w:rsidR="00450A33" w:rsidRDefault="00450A33" w:rsidP="00450A33">
            <w:pPr>
              <w:rPr>
                <w:rFonts w:eastAsiaTheme="minorEastAsia"/>
                <w:sz w:val="18"/>
                <w:szCs w:val="18"/>
                <w:lang w:eastAsia="zh-CN"/>
              </w:rPr>
            </w:pPr>
            <w:r w:rsidRPr="00A252D4">
              <w:rPr>
                <w:rFonts w:eastAsiaTheme="minorEastAsia"/>
                <w:sz w:val="18"/>
                <w:szCs w:val="18"/>
                <w:lang w:eastAsia="zh-CN"/>
              </w:rPr>
              <w:t xml:space="preserve">To Nokia, </w:t>
            </w:r>
            <w:proofErr w:type="gramStart"/>
            <w:r w:rsidRPr="00A252D4">
              <w:rPr>
                <w:rFonts w:eastAsiaTheme="minorEastAsia"/>
                <w:sz w:val="18"/>
                <w:szCs w:val="18"/>
                <w:lang w:eastAsia="zh-CN"/>
              </w:rPr>
              <w:t>it’s</w:t>
            </w:r>
            <w:proofErr w:type="gramEnd"/>
            <w:r w:rsidRPr="00A252D4">
              <w:rPr>
                <w:rFonts w:eastAsiaTheme="minorEastAsia"/>
                <w:sz w:val="18"/>
                <w:szCs w:val="18"/>
                <w:lang w:eastAsia="zh-CN"/>
              </w:rPr>
              <w:t xml:space="preserve"> correct that the UE knows whether the reported beams are associated with a same or different RX beams. Our concern is when the </w:t>
            </w:r>
            <w:proofErr w:type="spellStart"/>
            <w:r w:rsidRPr="00A252D4">
              <w:rPr>
                <w:rFonts w:eastAsiaTheme="minorEastAsia"/>
                <w:sz w:val="18"/>
                <w:szCs w:val="18"/>
                <w:lang w:eastAsia="zh-CN"/>
              </w:rPr>
              <w:t>gNB</w:t>
            </w:r>
            <w:proofErr w:type="spellEnd"/>
            <w:r w:rsidRPr="00A252D4">
              <w:rPr>
                <w:rFonts w:eastAsiaTheme="minorEastAsia"/>
                <w:sz w:val="18"/>
                <w:szCs w:val="18"/>
                <w:lang w:eastAsia="zh-CN"/>
              </w:rPr>
              <w:t xml:space="preserve"> indicates the UE to report two beams associated with different RX beams, while the UE </w:t>
            </w:r>
            <w:proofErr w:type="gramStart"/>
            <w:r w:rsidRPr="00A252D4">
              <w:rPr>
                <w:rFonts w:eastAsiaTheme="minorEastAsia"/>
                <w:sz w:val="18"/>
                <w:szCs w:val="18"/>
                <w:lang w:eastAsia="zh-CN"/>
              </w:rPr>
              <w:t>can’t</w:t>
            </w:r>
            <w:proofErr w:type="gramEnd"/>
            <w:r w:rsidRPr="00A252D4">
              <w:rPr>
                <w:rFonts w:eastAsiaTheme="minorEastAsia"/>
                <w:sz w:val="18"/>
                <w:szCs w:val="18"/>
                <w:lang w:eastAsia="zh-CN"/>
              </w:rPr>
              <w:t xml:space="preserve"> find such two beams. How the UE should report the required beams? </w:t>
            </w:r>
          </w:p>
        </w:tc>
      </w:tr>
      <w:tr w:rsidR="00AD0496" w14:paraId="6DAD7F05" w14:textId="77777777" w:rsidTr="00BB54B0">
        <w:tc>
          <w:tcPr>
            <w:tcW w:w="1276" w:type="dxa"/>
            <w:tcBorders>
              <w:top w:val="single" w:sz="4" w:space="0" w:color="auto"/>
              <w:left w:val="single" w:sz="4" w:space="0" w:color="auto"/>
              <w:bottom w:val="single" w:sz="4" w:space="0" w:color="auto"/>
              <w:right w:val="single" w:sz="4" w:space="0" w:color="auto"/>
            </w:tcBorders>
          </w:tcPr>
          <w:p w14:paraId="3604FBBD" w14:textId="3623275E" w:rsidR="00AD0496" w:rsidRDefault="00AD0496" w:rsidP="00450A33">
            <w:pPr>
              <w:rPr>
                <w:rFonts w:eastAsiaTheme="minorEastAsia"/>
                <w:sz w:val="18"/>
                <w:szCs w:val="18"/>
                <w:lang w:eastAsia="zh-CN"/>
              </w:rPr>
            </w:pPr>
            <w:proofErr w:type="spellStart"/>
            <w:r>
              <w:rPr>
                <w:rFonts w:eastAsiaTheme="minorEastAsia"/>
                <w:sz w:val="18"/>
                <w:szCs w:val="18"/>
                <w:lang w:eastAsia="zh-CN"/>
              </w:rPr>
              <w:t>Spreadtrum</w:t>
            </w:r>
            <w:proofErr w:type="spellEnd"/>
          </w:p>
        </w:tc>
        <w:tc>
          <w:tcPr>
            <w:tcW w:w="7931" w:type="dxa"/>
            <w:tcBorders>
              <w:top w:val="single" w:sz="4" w:space="0" w:color="auto"/>
              <w:left w:val="single" w:sz="4" w:space="0" w:color="auto"/>
              <w:bottom w:val="single" w:sz="4" w:space="0" w:color="auto"/>
              <w:right w:val="single" w:sz="4" w:space="0" w:color="auto"/>
            </w:tcBorders>
          </w:tcPr>
          <w:p w14:paraId="783A3FC6" w14:textId="075F37D7" w:rsidR="00AD0496" w:rsidRPr="00A252D4" w:rsidRDefault="00AD0496" w:rsidP="00AD0496">
            <w:pPr>
              <w:rPr>
                <w:rFonts w:eastAsiaTheme="minorEastAsia"/>
                <w:sz w:val="18"/>
                <w:szCs w:val="18"/>
                <w:lang w:eastAsia="zh-CN"/>
              </w:rPr>
            </w:pPr>
            <w:r>
              <w:rPr>
                <w:rFonts w:eastAsiaTheme="minorEastAsia"/>
                <w:sz w:val="18"/>
                <w:szCs w:val="18"/>
                <w:lang w:eastAsia="zh-CN"/>
              </w:rPr>
              <w:t>Share the same view with OPPO/Lenovo/LG. We can wait the progress of AI8.1.1.</w:t>
            </w:r>
          </w:p>
        </w:tc>
      </w:tr>
      <w:tr w:rsidR="003E7525" w14:paraId="798FFDAB" w14:textId="77777777" w:rsidTr="00BB54B0">
        <w:tc>
          <w:tcPr>
            <w:tcW w:w="1276" w:type="dxa"/>
            <w:tcBorders>
              <w:top w:val="single" w:sz="4" w:space="0" w:color="auto"/>
              <w:left w:val="single" w:sz="4" w:space="0" w:color="auto"/>
              <w:bottom w:val="single" w:sz="4" w:space="0" w:color="auto"/>
              <w:right w:val="single" w:sz="4" w:space="0" w:color="auto"/>
            </w:tcBorders>
          </w:tcPr>
          <w:p w14:paraId="4A77167E" w14:textId="122B3481" w:rsidR="003E7525" w:rsidRDefault="003E7525" w:rsidP="00450A33">
            <w:pPr>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CL</w:t>
            </w:r>
          </w:p>
        </w:tc>
        <w:tc>
          <w:tcPr>
            <w:tcW w:w="7931" w:type="dxa"/>
            <w:tcBorders>
              <w:top w:val="single" w:sz="4" w:space="0" w:color="auto"/>
              <w:left w:val="single" w:sz="4" w:space="0" w:color="auto"/>
              <w:bottom w:val="single" w:sz="4" w:space="0" w:color="auto"/>
              <w:right w:val="single" w:sz="4" w:space="0" w:color="auto"/>
            </w:tcBorders>
          </w:tcPr>
          <w:p w14:paraId="55A6C2E7" w14:textId="69ADFCC1" w:rsidR="003E7525" w:rsidRDefault="003E7525" w:rsidP="00AD0496">
            <w:pPr>
              <w:rPr>
                <w:rFonts w:eastAsiaTheme="minorEastAsia"/>
                <w:sz w:val="18"/>
                <w:szCs w:val="18"/>
                <w:lang w:eastAsia="zh-CN"/>
              </w:rPr>
            </w:pPr>
            <w:r w:rsidRPr="003E7525">
              <w:rPr>
                <w:rFonts w:eastAsiaTheme="minorEastAsia"/>
                <w:sz w:val="18"/>
                <w:szCs w:val="18"/>
                <w:lang w:eastAsia="zh-CN"/>
              </w:rPr>
              <w:t>We support Alt.2, where UE can handle the measurement by same or different RX spatial filters.</w:t>
            </w:r>
          </w:p>
        </w:tc>
      </w:tr>
    </w:tbl>
    <w:p w14:paraId="49E331A8" w14:textId="77777777" w:rsidR="00F71799" w:rsidRPr="008E2ECB" w:rsidRDefault="00F71799" w:rsidP="00F71799">
      <w:pPr>
        <w:pStyle w:val="issue11"/>
        <w:ind w:left="567" w:hanging="567"/>
        <w:rPr>
          <w:rFonts w:eastAsiaTheme="minorEastAsia"/>
          <w:sz w:val="24"/>
          <w:lang w:val="en-US" w:eastAsia="zh-CN"/>
        </w:rPr>
      </w:pPr>
      <w:r w:rsidRPr="003E4EA5">
        <w:rPr>
          <w:rFonts w:eastAsiaTheme="minorEastAsia"/>
          <w:sz w:val="24"/>
          <w:lang w:val="en-US" w:eastAsia="zh-CN"/>
        </w:rPr>
        <w:t>Issue 1.2: Support of L1-SINR report</w:t>
      </w:r>
    </w:p>
    <w:p w14:paraId="2BF4E57B" w14:textId="77777777" w:rsidR="00F71799" w:rsidRDefault="00F71799" w:rsidP="00F71799">
      <w:pPr>
        <w:rPr>
          <w:rFonts w:eastAsiaTheme="minorEastAsia"/>
          <w:b/>
          <w:i/>
          <w:szCs w:val="20"/>
          <w:lang w:eastAsia="zh-CN"/>
        </w:rPr>
      </w:pPr>
    </w:p>
    <w:p w14:paraId="6D14654A" w14:textId="77777777" w:rsidR="00F71799" w:rsidRPr="00E44662" w:rsidRDefault="00F71799" w:rsidP="00F71799">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 1</w:t>
      </w:r>
    </w:p>
    <w:p w14:paraId="427EBE45" w14:textId="77777777" w:rsidR="00F71799" w:rsidRDefault="00F71799" w:rsidP="00F71799">
      <w:pPr>
        <w:pStyle w:val="0Maintext"/>
        <w:spacing w:before="240"/>
        <w:rPr>
          <w:rFonts w:eastAsiaTheme="minorEastAsia"/>
          <w:szCs w:val="20"/>
          <w:lang w:val="en-US" w:eastAsia="zh-CN"/>
        </w:rPr>
      </w:pPr>
      <w:r>
        <w:rPr>
          <w:rFonts w:eastAsiaTheme="minorEastAsia"/>
          <w:szCs w:val="20"/>
          <w:lang w:val="en-US" w:eastAsia="zh-CN"/>
        </w:rPr>
        <w:t>Views from c</w:t>
      </w:r>
      <w:r>
        <w:rPr>
          <w:szCs w:val="20"/>
          <w:lang w:val="en-US"/>
        </w:rPr>
        <w:t xml:space="preserve">ompany </w:t>
      </w:r>
      <w:r>
        <w:rPr>
          <w:rFonts w:eastAsiaTheme="minorEastAsia"/>
          <w:szCs w:val="20"/>
          <w:lang w:val="en-US" w:eastAsia="zh-CN"/>
        </w:rPr>
        <w:t xml:space="preserve">contributions on issue 1.2 </w:t>
      </w:r>
      <w:proofErr w:type="gramStart"/>
      <w:r>
        <w:rPr>
          <w:rFonts w:eastAsiaTheme="minorEastAsia"/>
          <w:szCs w:val="20"/>
          <w:lang w:val="en-US" w:eastAsia="zh-CN"/>
        </w:rPr>
        <w:t>are summarized</w:t>
      </w:r>
      <w:proofErr w:type="gramEnd"/>
      <w:r>
        <w:rPr>
          <w:rFonts w:eastAsiaTheme="minorEastAsia"/>
          <w:szCs w:val="20"/>
          <w:lang w:val="en-US" w:eastAsia="zh-CN"/>
        </w:rPr>
        <w:t xml:space="preserve"> as follows:</w:t>
      </w:r>
    </w:p>
    <w:p w14:paraId="5ADBC855" w14:textId="77777777" w:rsidR="00F71799" w:rsidRPr="00F71799" w:rsidRDefault="00F71799" w:rsidP="006E4042">
      <w:pPr>
        <w:pStyle w:val="0Maintext"/>
        <w:numPr>
          <w:ilvl w:val="0"/>
          <w:numId w:val="53"/>
        </w:numPr>
        <w:rPr>
          <w:rFonts w:eastAsiaTheme="minorEastAsia"/>
          <w:szCs w:val="20"/>
          <w:lang w:val="en-US" w:eastAsia="zh-CN"/>
        </w:rPr>
      </w:pPr>
      <w:r w:rsidRPr="00F71799">
        <w:rPr>
          <w:rFonts w:eastAsiaTheme="minorEastAsia" w:hint="eastAsia"/>
          <w:szCs w:val="20"/>
          <w:lang w:val="en-US" w:eastAsia="zh-CN"/>
        </w:rPr>
        <w:t>Support L1-SINR report</w:t>
      </w:r>
    </w:p>
    <w:p w14:paraId="3CA14FF4" w14:textId="6F8C3B67" w:rsidR="00F71799" w:rsidRPr="00F71799" w:rsidRDefault="00F71799" w:rsidP="006E4042">
      <w:pPr>
        <w:pStyle w:val="0Maintext"/>
        <w:numPr>
          <w:ilvl w:val="1"/>
          <w:numId w:val="52"/>
        </w:numPr>
        <w:rPr>
          <w:rFonts w:eastAsiaTheme="minorEastAsia"/>
          <w:szCs w:val="20"/>
          <w:lang w:val="en-US" w:eastAsia="zh-CN"/>
        </w:rPr>
      </w:pPr>
      <w:r w:rsidRPr="00F71799">
        <w:rPr>
          <w:rFonts w:eastAsiaTheme="minorEastAsia" w:hint="eastAsia"/>
          <w:szCs w:val="20"/>
          <w:lang w:val="en-US" w:eastAsia="zh-CN"/>
        </w:rPr>
        <w:t xml:space="preserve">Yes: QC, ZTE, LGE, </w:t>
      </w:r>
      <w:r w:rsidR="000A26CC" w:rsidRPr="000F4B9F">
        <w:rPr>
          <w:szCs w:val="20"/>
          <w:lang w:val="en-US"/>
        </w:rPr>
        <w:t xml:space="preserve">Huawei, </w:t>
      </w:r>
      <w:proofErr w:type="spellStart"/>
      <w:r w:rsidR="000A26CC" w:rsidRPr="000F4B9F">
        <w:rPr>
          <w:szCs w:val="20"/>
          <w:lang w:val="en-US"/>
        </w:rPr>
        <w:t>HiSilicon</w:t>
      </w:r>
      <w:proofErr w:type="spellEnd"/>
      <w:r w:rsidRPr="00F71799">
        <w:rPr>
          <w:rFonts w:eastAsiaTheme="minorEastAsia" w:hint="eastAsia"/>
          <w:szCs w:val="20"/>
          <w:lang w:val="en-US" w:eastAsia="zh-CN"/>
        </w:rPr>
        <w:t xml:space="preserve">, CMCC, </w:t>
      </w:r>
      <w:proofErr w:type="spellStart"/>
      <w:r w:rsidRPr="00F71799">
        <w:rPr>
          <w:rFonts w:eastAsiaTheme="minorEastAsia" w:hint="eastAsia"/>
          <w:szCs w:val="20"/>
          <w:lang w:val="en-US" w:eastAsia="zh-CN"/>
        </w:rPr>
        <w:t>Spreadtrum</w:t>
      </w:r>
      <w:proofErr w:type="spellEnd"/>
      <w:r w:rsidRPr="00F71799">
        <w:rPr>
          <w:rFonts w:eastAsiaTheme="minorEastAsia" w:hint="eastAsia"/>
          <w:szCs w:val="20"/>
          <w:lang w:val="en-US" w:eastAsia="zh-CN"/>
        </w:rPr>
        <w:t xml:space="preserve">, DCM, </w:t>
      </w:r>
      <w:proofErr w:type="spellStart"/>
      <w:r w:rsidRPr="00F71799">
        <w:rPr>
          <w:rFonts w:eastAsiaTheme="minorEastAsia" w:hint="eastAsia"/>
          <w:szCs w:val="20"/>
          <w:lang w:val="en-US" w:eastAsia="zh-CN"/>
        </w:rPr>
        <w:t>Xiaomi</w:t>
      </w:r>
      <w:proofErr w:type="spellEnd"/>
      <w:r w:rsidRPr="00F71799">
        <w:rPr>
          <w:rFonts w:eastAsiaTheme="minorEastAsia" w:hint="eastAsia"/>
          <w:szCs w:val="20"/>
          <w:lang w:val="en-US" w:eastAsia="zh-CN"/>
        </w:rPr>
        <w:t xml:space="preserve">, </w:t>
      </w:r>
      <w:r w:rsidR="001D01DD" w:rsidRPr="000F4B9F">
        <w:rPr>
          <w:szCs w:val="20"/>
          <w:lang w:val="en-US"/>
        </w:rPr>
        <w:t>Lenovo, Motorola Mobility</w:t>
      </w:r>
      <w:r w:rsidRPr="00F71799">
        <w:rPr>
          <w:rFonts w:eastAsiaTheme="minorEastAsia" w:hint="eastAsia"/>
          <w:szCs w:val="20"/>
          <w:lang w:val="en-US" w:eastAsia="zh-CN"/>
        </w:rPr>
        <w:t>, Intel, ETRI, TCL, Sony, CATT</w:t>
      </w:r>
      <w:r w:rsidR="008A5FF2">
        <w:rPr>
          <w:rFonts w:eastAsiaTheme="minorEastAsia"/>
          <w:szCs w:val="20"/>
          <w:lang w:val="en-US" w:eastAsia="zh-CN"/>
        </w:rPr>
        <w:t>, NEC</w:t>
      </w:r>
    </w:p>
    <w:p w14:paraId="13850CC6" w14:textId="77777777" w:rsidR="00F71799" w:rsidRPr="00F71799" w:rsidRDefault="00F71799" w:rsidP="006E4042">
      <w:pPr>
        <w:pStyle w:val="0Maintext"/>
        <w:numPr>
          <w:ilvl w:val="1"/>
          <w:numId w:val="52"/>
        </w:numPr>
        <w:rPr>
          <w:rFonts w:eastAsiaTheme="minorEastAsia"/>
          <w:szCs w:val="20"/>
          <w:lang w:val="en-US" w:eastAsia="zh-CN"/>
        </w:rPr>
      </w:pPr>
      <w:r w:rsidRPr="00F71799">
        <w:rPr>
          <w:rFonts w:eastAsiaTheme="minorEastAsia" w:hint="eastAsia"/>
          <w:szCs w:val="20"/>
          <w:lang w:val="en-US" w:eastAsia="zh-CN"/>
        </w:rPr>
        <w:t>No: OPPO, Apple, vivo</w:t>
      </w:r>
    </w:p>
    <w:p w14:paraId="7247C631" w14:textId="77777777" w:rsidR="00F71799" w:rsidRPr="00F71799" w:rsidRDefault="00F71799" w:rsidP="006E4042">
      <w:pPr>
        <w:pStyle w:val="0Maintext"/>
        <w:numPr>
          <w:ilvl w:val="0"/>
          <w:numId w:val="53"/>
        </w:numPr>
        <w:rPr>
          <w:rFonts w:eastAsiaTheme="minorEastAsia"/>
          <w:szCs w:val="20"/>
          <w:lang w:val="en-US" w:eastAsia="zh-CN"/>
        </w:rPr>
      </w:pPr>
      <w:r w:rsidRPr="00F71799">
        <w:rPr>
          <w:rFonts w:eastAsiaTheme="minorEastAsia" w:hint="eastAsia"/>
          <w:szCs w:val="20"/>
          <w:lang w:val="en-US" w:eastAsia="zh-CN"/>
        </w:rPr>
        <w:lastRenderedPageBreak/>
        <w:t>S</w:t>
      </w:r>
      <w:r w:rsidRPr="00F71799">
        <w:rPr>
          <w:rFonts w:eastAsiaTheme="minorEastAsia"/>
          <w:szCs w:val="20"/>
          <w:lang w:val="en-US" w:eastAsia="zh-CN"/>
        </w:rPr>
        <w:t xml:space="preserve">upport </w:t>
      </w:r>
      <w:r w:rsidRPr="00F71799">
        <w:rPr>
          <w:rFonts w:eastAsiaTheme="minorEastAsia" w:hint="eastAsia"/>
          <w:szCs w:val="20"/>
          <w:lang w:val="en-US" w:eastAsia="zh-CN"/>
        </w:rPr>
        <w:t>dedicated/explicit IMR</w:t>
      </w:r>
    </w:p>
    <w:p w14:paraId="468B43D5" w14:textId="77777777" w:rsidR="00F71799" w:rsidRPr="00F71799" w:rsidRDefault="00F71799" w:rsidP="006E4042">
      <w:pPr>
        <w:pStyle w:val="0Maintext"/>
        <w:numPr>
          <w:ilvl w:val="1"/>
          <w:numId w:val="52"/>
        </w:numPr>
        <w:rPr>
          <w:rFonts w:eastAsiaTheme="minorEastAsia"/>
          <w:szCs w:val="20"/>
          <w:lang w:val="en-US" w:eastAsia="zh-CN"/>
        </w:rPr>
      </w:pPr>
      <w:r w:rsidRPr="00F71799">
        <w:rPr>
          <w:rFonts w:eastAsiaTheme="minorEastAsia" w:hint="eastAsia"/>
          <w:szCs w:val="20"/>
          <w:lang w:val="en-US" w:eastAsia="zh-CN"/>
        </w:rPr>
        <w:t>Yes: CMCC, IMR, LGE, ETRI, TCL, DCM, Sony</w:t>
      </w:r>
    </w:p>
    <w:p w14:paraId="18C52A63" w14:textId="77777777" w:rsidR="00F71799" w:rsidRDefault="00F71799" w:rsidP="00F80D53">
      <w:pPr>
        <w:pStyle w:val="0Maintext"/>
        <w:rPr>
          <w:rFonts w:eastAsiaTheme="minorEastAsia"/>
          <w:lang w:val="en-US" w:eastAsia="zh-CN"/>
        </w:rPr>
      </w:pPr>
    </w:p>
    <w:p w14:paraId="086AE1D0" w14:textId="41CCD327" w:rsidR="00E60B8F" w:rsidRDefault="00E60B8F" w:rsidP="007F733D">
      <w:pPr>
        <w:rPr>
          <w:rFonts w:eastAsiaTheme="minorEastAsia"/>
          <w:lang w:eastAsia="zh-CN"/>
        </w:rPr>
      </w:pPr>
      <w:r w:rsidRPr="007F733D">
        <w:rPr>
          <w:rFonts w:hint="eastAsia"/>
        </w:rPr>
        <w:t xml:space="preserve">Based on views of majority companies, </w:t>
      </w:r>
      <w:r w:rsidR="007F733D" w:rsidRPr="007F733D">
        <w:rPr>
          <w:rFonts w:hint="eastAsia"/>
        </w:rPr>
        <w:t>t</w:t>
      </w:r>
      <w:r w:rsidRPr="007F733D">
        <w:rPr>
          <w:rFonts w:hint="eastAsia"/>
        </w:rPr>
        <w:t>he following proposal</w:t>
      </w:r>
      <w:r w:rsidR="007F733D" w:rsidRPr="007F733D">
        <w:rPr>
          <w:rFonts w:hint="eastAsia"/>
        </w:rPr>
        <w:t xml:space="preserve"> </w:t>
      </w:r>
      <w:proofErr w:type="gramStart"/>
      <w:r w:rsidR="007F733D" w:rsidRPr="007F733D">
        <w:rPr>
          <w:rFonts w:hint="eastAsia"/>
        </w:rPr>
        <w:t>is suggested</w:t>
      </w:r>
      <w:proofErr w:type="gramEnd"/>
      <w:r w:rsidRPr="007F733D">
        <w:rPr>
          <w:rFonts w:hint="eastAsia"/>
        </w:rPr>
        <w:t>.</w:t>
      </w:r>
    </w:p>
    <w:p w14:paraId="2D6AB889" w14:textId="77777777" w:rsidR="00935407" w:rsidRPr="00935407" w:rsidRDefault="00935407" w:rsidP="007F733D">
      <w:pPr>
        <w:rPr>
          <w:rFonts w:eastAsiaTheme="minorEastAsia"/>
          <w:lang w:eastAsia="zh-CN"/>
        </w:rPr>
      </w:pPr>
    </w:p>
    <w:p w14:paraId="169DB5F8" w14:textId="77777777" w:rsidR="00641C4D" w:rsidRPr="00610CF7" w:rsidRDefault="00641C4D" w:rsidP="00641C4D">
      <w:pPr>
        <w:rPr>
          <w:b/>
          <w:i/>
          <w:szCs w:val="20"/>
        </w:rPr>
      </w:pPr>
      <w:r>
        <w:rPr>
          <w:rFonts w:eastAsiaTheme="minorEastAsia" w:hint="eastAsia"/>
          <w:b/>
          <w:i/>
          <w:szCs w:val="20"/>
          <w:lang w:eastAsia="zh-CN"/>
        </w:rPr>
        <w:t xml:space="preserve">FL </w:t>
      </w:r>
      <w:r w:rsidRPr="00610CF7">
        <w:rPr>
          <w:rFonts w:eastAsiaTheme="minorEastAsia" w:hint="eastAsia"/>
          <w:b/>
          <w:i/>
          <w:szCs w:val="20"/>
          <w:lang w:eastAsia="zh-CN"/>
        </w:rPr>
        <w:t>Proposal 1.2: Support L1-SINR for beam reporting</w:t>
      </w:r>
      <w:r w:rsidRPr="00610CF7">
        <w:rPr>
          <w:rFonts w:eastAsiaTheme="minorEastAsia"/>
          <w:b/>
          <w:i/>
          <w:szCs w:val="20"/>
          <w:lang w:eastAsia="zh-CN"/>
        </w:rPr>
        <w:t xml:space="preserve"> </w:t>
      </w:r>
      <w:r w:rsidRPr="00610CF7">
        <w:rPr>
          <w:rFonts w:eastAsiaTheme="minorEastAsia" w:hint="eastAsia"/>
          <w:b/>
          <w:i/>
          <w:szCs w:val="20"/>
          <w:lang w:eastAsia="zh-CN"/>
        </w:rPr>
        <w:t>option 2</w:t>
      </w:r>
    </w:p>
    <w:p w14:paraId="6ECE3829" w14:textId="3B5AB1E7" w:rsidR="00E60B8F" w:rsidRDefault="00641C4D" w:rsidP="006E4042">
      <w:pPr>
        <w:pStyle w:val="af4"/>
        <w:numPr>
          <w:ilvl w:val="0"/>
          <w:numId w:val="32"/>
        </w:numPr>
        <w:spacing w:after="0"/>
        <w:rPr>
          <w:rFonts w:eastAsiaTheme="minorEastAsia"/>
          <w:b/>
          <w:i/>
          <w:szCs w:val="20"/>
          <w:lang w:val="en-US" w:eastAsia="zh-CN"/>
        </w:rPr>
      </w:pPr>
      <w:r w:rsidRPr="00610CF7">
        <w:rPr>
          <w:rFonts w:ascii="Times New Roman" w:hAnsi="Times New Roman" w:cs="Times New Roman"/>
          <w:b/>
          <w:i/>
          <w:iCs/>
          <w:sz w:val="20"/>
          <w:szCs w:val="20"/>
          <w:lang w:val="en-US"/>
        </w:rPr>
        <w:t>IMR</w:t>
      </w:r>
      <w:r w:rsidRPr="00610CF7">
        <w:rPr>
          <w:rFonts w:ascii="Times New Roman" w:hAnsi="Times New Roman" w:cs="Times New Roman"/>
          <w:b/>
          <w:i/>
          <w:sz w:val="20"/>
          <w:szCs w:val="20"/>
          <w:lang w:val="en-US"/>
        </w:rPr>
        <w:t xml:space="preserve"> resource assumption</w:t>
      </w:r>
      <w:r w:rsidRPr="00610CF7">
        <w:rPr>
          <w:rFonts w:ascii="Times New Roman" w:eastAsiaTheme="minorEastAsia" w:hAnsi="Times New Roman" w:cs="Times New Roman" w:hint="eastAsia"/>
          <w:b/>
          <w:i/>
          <w:sz w:val="20"/>
          <w:szCs w:val="20"/>
          <w:lang w:val="en-US" w:eastAsia="zh-CN"/>
        </w:rPr>
        <w:t xml:space="preserve">s: </w:t>
      </w:r>
      <w:r w:rsidRPr="00610CF7">
        <w:rPr>
          <w:rFonts w:ascii="Times New Roman" w:hAnsi="Times New Roman" w:cs="Times New Roman"/>
          <w:b/>
          <w:i/>
          <w:sz w:val="20"/>
          <w:szCs w:val="20"/>
          <w:lang w:val="en-US"/>
        </w:rPr>
        <w:t xml:space="preserve"> explicit IMR configuration, including ZP or NZP IMR</w:t>
      </w:r>
    </w:p>
    <w:p w14:paraId="2167B759" w14:textId="77777777" w:rsidR="00641C4D" w:rsidRPr="00641C4D" w:rsidRDefault="00641C4D" w:rsidP="00641C4D">
      <w:pPr>
        <w:pStyle w:val="0Maintext"/>
        <w:rPr>
          <w:rFonts w:eastAsiaTheme="minorEastAsia"/>
          <w:b/>
          <w:i/>
          <w:szCs w:val="20"/>
          <w:lang w:eastAsia="zh-CN"/>
        </w:rPr>
      </w:pPr>
    </w:p>
    <w:p w14:paraId="784D7B4C" w14:textId="77777777" w:rsidR="00E60B8F" w:rsidRDefault="00E60B8F" w:rsidP="00E60B8F">
      <w:pPr>
        <w:rPr>
          <w:rFonts w:eastAsiaTheme="minorEastAsia"/>
          <w:szCs w:val="20"/>
          <w:lang w:eastAsia="zh-CN"/>
        </w:rPr>
      </w:pPr>
      <w:r w:rsidRPr="00F80D53">
        <w:rPr>
          <w:rFonts w:eastAsiaTheme="minorEastAsia"/>
          <w:lang w:eastAsia="zh-CN"/>
        </w:rPr>
        <w:t xml:space="preserve"> </w:t>
      </w:r>
      <w:r>
        <w:t xml:space="preserve">Companies </w:t>
      </w:r>
      <w:proofErr w:type="gramStart"/>
      <w:r>
        <w:t>are invited</w:t>
      </w:r>
      <w:proofErr w:type="gramEnd"/>
      <w:r>
        <w:t xml:space="preserve"> to provide their preferences</w:t>
      </w:r>
      <w:r>
        <w:rPr>
          <w:rFonts w:eastAsiaTheme="minorEastAsia"/>
          <w:lang w:eastAsia="zh-CN"/>
        </w:rPr>
        <w:t xml:space="preserve"> and comments in the table below.</w:t>
      </w:r>
    </w:p>
    <w:tbl>
      <w:tblPr>
        <w:tblStyle w:val="af9"/>
        <w:tblW w:w="0" w:type="auto"/>
        <w:tblLook w:val="04A0" w:firstRow="1" w:lastRow="0" w:firstColumn="1" w:lastColumn="0" w:noHBand="0" w:noVBand="1"/>
      </w:tblPr>
      <w:tblGrid>
        <w:gridCol w:w="1276"/>
        <w:gridCol w:w="7931"/>
      </w:tblGrid>
      <w:tr w:rsidR="00E60B8F" w14:paraId="2028F9FC" w14:textId="77777777" w:rsidTr="00BB54B0">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F7FFCEF" w14:textId="77777777" w:rsidR="00E60B8F" w:rsidRDefault="00E60B8F" w:rsidP="00BB54B0">
            <w:pPr>
              <w:rPr>
                <w:rFonts w:eastAsiaTheme="minorEastAsia"/>
                <w:szCs w:val="20"/>
                <w:lang w:eastAsia="zh-CN"/>
              </w:rPr>
            </w:pPr>
            <w:r>
              <w:rPr>
                <w:rFonts w:eastAsiaTheme="minorEastAsia"/>
                <w:szCs w:val="20"/>
                <w:lang w:eastAsia="zh-CN"/>
              </w:rPr>
              <w:t>Company</w:t>
            </w:r>
          </w:p>
        </w:tc>
        <w:tc>
          <w:tcPr>
            <w:tcW w:w="793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C172D12" w14:textId="77777777" w:rsidR="00E60B8F" w:rsidRDefault="00E60B8F" w:rsidP="00BB54B0">
            <w:pPr>
              <w:jc w:val="center"/>
              <w:rPr>
                <w:rFonts w:eastAsiaTheme="minorEastAsia"/>
                <w:szCs w:val="20"/>
                <w:lang w:eastAsia="zh-CN"/>
              </w:rPr>
            </w:pPr>
            <w:r>
              <w:rPr>
                <w:rFonts w:eastAsiaTheme="minorEastAsia"/>
                <w:szCs w:val="20"/>
                <w:lang w:eastAsia="zh-CN"/>
              </w:rPr>
              <w:t>Comments</w:t>
            </w:r>
          </w:p>
        </w:tc>
      </w:tr>
      <w:tr w:rsidR="00E60B8F" w14:paraId="101AA642" w14:textId="77777777" w:rsidTr="00BB54B0">
        <w:tc>
          <w:tcPr>
            <w:tcW w:w="1276" w:type="dxa"/>
            <w:tcBorders>
              <w:top w:val="single" w:sz="4" w:space="0" w:color="auto"/>
              <w:left w:val="single" w:sz="4" w:space="0" w:color="auto"/>
              <w:bottom w:val="single" w:sz="4" w:space="0" w:color="auto"/>
              <w:right w:val="single" w:sz="4" w:space="0" w:color="auto"/>
            </w:tcBorders>
          </w:tcPr>
          <w:p w14:paraId="5F0B0858" w14:textId="5DE252D9" w:rsidR="00E60B8F" w:rsidRDefault="003572EB" w:rsidP="00BB54B0">
            <w:pPr>
              <w:rPr>
                <w:rFonts w:eastAsiaTheme="minorEastAsia"/>
                <w:sz w:val="18"/>
                <w:szCs w:val="18"/>
                <w:lang w:eastAsia="zh-CN"/>
              </w:rPr>
            </w:pPr>
            <w:r>
              <w:rPr>
                <w:rFonts w:eastAsiaTheme="minorEastAsia"/>
                <w:sz w:val="18"/>
                <w:szCs w:val="18"/>
                <w:lang w:eastAsia="zh-CN"/>
              </w:rPr>
              <w:t>OPPO</w:t>
            </w:r>
          </w:p>
        </w:tc>
        <w:tc>
          <w:tcPr>
            <w:tcW w:w="7931" w:type="dxa"/>
            <w:tcBorders>
              <w:top w:val="single" w:sz="4" w:space="0" w:color="auto"/>
              <w:left w:val="single" w:sz="4" w:space="0" w:color="auto"/>
              <w:bottom w:val="single" w:sz="4" w:space="0" w:color="auto"/>
              <w:right w:val="single" w:sz="4" w:space="0" w:color="auto"/>
            </w:tcBorders>
          </w:tcPr>
          <w:p w14:paraId="3EDEDD66" w14:textId="77777777" w:rsidR="00E60B8F" w:rsidRDefault="003572EB" w:rsidP="00BB54B0">
            <w:pPr>
              <w:rPr>
                <w:rFonts w:eastAsiaTheme="minorEastAsia"/>
                <w:lang w:eastAsia="zh-CN"/>
              </w:rPr>
            </w:pPr>
            <w:r>
              <w:rPr>
                <w:rFonts w:eastAsiaTheme="minorEastAsia"/>
                <w:lang w:eastAsia="zh-CN"/>
              </w:rPr>
              <w:t xml:space="preserve">Do not support </w:t>
            </w:r>
            <w:r w:rsidR="00CA13C4">
              <w:rPr>
                <w:rFonts w:eastAsiaTheme="minorEastAsia"/>
                <w:lang w:eastAsia="zh-CN"/>
              </w:rPr>
              <w:t>proposal 1.2</w:t>
            </w:r>
          </w:p>
          <w:p w14:paraId="0521CE76" w14:textId="77777777" w:rsidR="00CA13C4" w:rsidRDefault="00CA13C4" w:rsidP="00BB54B0">
            <w:pPr>
              <w:rPr>
                <w:rFonts w:eastAsiaTheme="minorEastAsia"/>
                <w:lang w:eastAsia="zh-CN"/>
              </w:rPr>
            </w:pPr>
          </w:p>
          <w:p w14:paraId="454C02F7" w14:textId="373E1625" w:rsidR="006D4094" w:rsidRPr="00456446" w:rsidRDefault="006D4094" w:rsidP="00BB54B0">
            <w:pPr>
              <w:rPr>
                <w:rFonts w:eastAsiaTheme="minorEastAsia"/>
                <w:lang w:eastAsia="zh-CN"/>
              </w:rPr>
            </w:pPr>
            <w:r>
              <w:rPr>
                <w:rFonts w:eastAsiaTheme="minorEastAsia"/>
                <w:lang w:eastAsia="zh-CN"/>
              </w:rPr>
              <w:t xml:space="preserve">The benefit of using L1-SINR in beam reporting option 2 is not clear.  </w:t>
            </w:r>
            <w:proofErr w:type="gramStart"/>
            <w:r>
              <w:rPr>
                <w:rFonts w:eastAsiaTheme="minorEastAsia"/>
                <w:lang w:eastAsia="zh-CN"/>
              </w:rPr>
              <w:t>And</w:t>
            </w:r>
            <w:proofErr w:type="gramEnd"/>
            <w:r>
              <w:rPr>
                <w:rFonts w:eastAsiaTheme="minorEastAsia"/>
                <w:lang w:eastAsia="zh-CN"/>
              </w:rPr>
              <w:t xml:space="preserve"> </w:t>
            </w:r>
            <w:proofErr w:type="spellStart"/>
            <w:r>
              <w:rPr>
                <w:rFonts w:eastAsiaTheme="minorEastAsia"/>
                <w:lang w:eastAsia="zh-CN"/>
              </w:rPr>
              <w:t>thee</w:t>
            </w:r>
            <w:proofErr w:type="spellEnd"/>
            <w:r>
              <w:rPr>
                <w:rFonts w:eastAsiaTheme="minorEastAsia"/>
                <w:lang w:eastAsia="zh-CN"/>
              </w:rPr>
              <w:t xml:space="preserve"> is no technical justification for why introducing L1-SINR can better support pairing two CRI/SSBRI that can be received simultaneously.</w:t>
            </w:r>
          </w:p>
        </w:tc>
      </w:tr>
      <w:tr w:rsidR="00E60B8F" w14:paraId="38DFA932" w14:textId="77777777" w:rsidTr="00BB54B0">
        <w:tc>
          <w:tcPr>
            <w:tcW w:w="1276" w:type="dxa"/>
            <w:tcBorders>
              <w:top w:val="single" w:sz="4" w:space="0" w:color="auto"/>
              <w:left w:val="single" w:sz="4" w:space="0" w:color="auto"/>
              <w:bottom w:val="single" w:sz="4" w:space="0" w:color="auto"/>
              <w:right w:val="single" w:sz="4" w:space="0" w:color="auto"/>
            </w:tcBorders>
          </w:tcPr>
          <w:p w14:paraId="6968F45C" w14:textId="4880C586" w:rsidR="00E60B8F" w:rsidRDefault="005554F6" w:rsidP="00BB54B0">
            <w:pPr>
              <w:rPr>
                <w:rFonts w:eastAsiaTheme="minorEastAsia"/>
                <w:sz w:val="18"/>
                <w:szCs w:val="18"/>
                <w:lang w:eastAsia="zh-CN"/>
              </w:rPr>
            </w:pPr>
            <w:r>
              <w:rPr>
                <w:rFonts w:eastAsiaTheme="minorEastAsia"/>
                <w:sz w:val="18"/>
                <w:szCs w:val="18"/>
                <w:lang w:eastAsia="zh-CN"/>
              </w:rPr>
              <w:t>Apple</w:t>
            </w:r>
          </w:p>
        </w:tc>
        <w:tc>
          <w:tcPr>
            <w:tcW w:w="7931" w:type="dxa"/>
            <w:tcBorders>
              <w:top w:val="single" w:sz="4" w:space="0" w:color="auto"/>
              <w:left w:val="single" w:sz="4" w:space="0" w:color="auto"/>
              <w:bottom w:val="single" w:sz="4" w:space="0" w:color="auto"/>
              <w:right w:val="single" w:sz="4" w:space="0" w:color="auto"/>
            </w:tcBorders>
          </w:tcPr>
          <w:p w14:paraId="348B7AD1" w14:textId="77777777" w:rsidR="00E60B8F" w:rsidRDefault="005554F6" w:rsidP="00BB54B0">
            <w:pPr>
              <w:rPr>
                <w:rFonts w:eastAsiaTheme="minorEastAsia"/>
                <w:sz w:val="18"/>
                <w:szCs w:val="18"/>
                <w:lang w:eastAsia="zh-CN"/>
              </w:rPr>
            </w:pPr>
            <w:r>
              <w:rPr>
                <w:rFonts w:eastAsiaTheme="minorEastAsia"/>
                <w:sz w:val="18"/>
                <w:szCs w:val="18"/>
                <w:lang w:eastAsia="zh-CN"/>
              </w:rPr>
              <w:t>According to our simulation results, there is no performance gain to support enhancement for group based L1-SINR based beam selection.</w:t>
            </w:r>
          </w:p>
          <w:p w14:paraId="7A736B13" w14:textId="3CD0E26E" w:rsidR="005554F6" w:rsidRDefault="005554F6" w:rsidP="00BB54B0">
            <w:pPr>
              <w:rPr>
                <w:rFonts w:eastAsiaTheme="minorEastAsia"/>
                <w:sz w:val="18"/>
                <w:szCs w:val="18"/>
                <w:lang w:eastAsia="zh-CN"/>
              </w:rPr>
            </w:pPr>
          </w:p>
        </w:tc>
      </w:tr>
      <w:tr w:rsidR="00CD05D8" w14:paraId="544D15BB" w14:textId="77777777" w:rsidTr="00BB54B0">
        <w:tc>
          <w:tcPr>
            <w:tcW w:w="1276" w:type="dxa"/>
            <w:tcBorders>
              <w:top w:val="single" w:sz="4" w:space="0" w:color="auto"/>
              <w:left w:val="single" w:sz="4" w:space="0" w:color="auto"/>
              <w:bottom w:val="single" w:sz="4" w:space="0" w:color="auto"/>
              <w:right w:val="single" w:sz="4" w:space="0" w:color="auto"/>
            </w:tcBorders>
          </w:tcPr>
          <w:p w14:paraId="76B5AD88" w14:textId="18E352F0" w:rsidR="00CD05D8" w:rsidRDefault="00CD05D8" w:rsidP="00CD05D8">
            <w:pPr>
              <w:rPr>
                <w:rFonts w:eastAsiaTheme="minorEastAsia"/>
                <w:sz w:val="18"/>
                <w:szCs w:val="18"/>
                <w:lang w:eastAsia="zh-CN"/>
              </w:rPr>
            </w:pPr>
            <w:r>
              <w:rPr>
                <w:rFonts w:eastAsiaTheme="minorEastAsia"/>
                <w:sz w:val="18"/>
                <w:szCs w:val="18"/>
                <w:lang w:eastAsia="zh-CN"/>
              </w:rPr>
              <w:t>ZTE</w:t>
            </w:r>
          </w:p>
        </w:tc>
        <w:tc>
          <w:tcPr>
            <w:tcW w:w="7931" w:type="dxa"/>
            <w:tcBorders>
              <w:top w:val="single" w:sz="4" w:space="0" w:color="auto"/>
              <w:left w:val="single" w:sz="4" w:space="0" w:color="auto"/>
              <w:bottom w:val="single" w:sz="4" w:space="0" w:color="auto"/>
              <w:right w:val="single" w:sz="4" w:space="0" w:color="auto"/>
            </w:tcBorders>
          </w:tcPr>
          <w:p w14:paraId="32CF4314" w14:textId="63F174A9" w:rsidR="00CD05D8" w:rsidRDefault="00CD05D8" w:rsidP="00CD05D8">
            <w:pPr>
              <w:rPr>
                <w:rFonts w:eastAsiaTheme="minorEastAsia"/>
                <w:sz w:val="18"/>
                <w:szCs w:val="18"/>
                <w:lang w:eastAsia="zh-CN"/>
              </w:rPr>
            </w:pPr>
            <w:proofErr w:type="gramStart"/>
            <w:r>
              <w:rPr>
                <w:rFonts w:eastAsiaTheme="minorEastAsia"/>
                <w:sz w:val="18"/>
                <w:szCs w:val="18"/>
                <w:lang w:eastAsia="zh-CN"/>
              </w:rPr>
              <w:t>Support.</w:t>
            </w:r>
            <w:proofErr w:type="gramEnd"/>
            <w:r>
              <w:rPr>
                <w:rFonts w:eastAsiaTheme="minorEastAsia"/>
                <w:sz w:val="18"/>
                <w:szCs w:val="18"/>
                <w:lang w:eastAsia="zh-CN"/>
              </w:rPr>
              <w:t xml:space="preserve"> We observe significant performance gain as in our contribution </w:t>
            </w:r>
            <w:r w:rsidRPr="00D93972">
              <w:rPr>
                <w:rFonts w:eastAsiaTheme="minorEastAsia"/>
                <w:sz w:val="18"/>
                <w:szCs w:val="18"/>
                <w:lang w:eastAsia="zh-CN"/>
              </w:rPr>
              <w:t>R1-2110951</w:t>
            </w:r>
            <w:r>
              <w:rPr>
                <w:rFonts w:eastAsiaTheme="minorEastAsia"/>
                <w:sz w:val="18"/>
                <w:szCs w:val="18"/>
                <w:lang w:eastAsia="zh-CN"/>
              </w:rPr>
              <w:t>.</w:t>
            </w:r>
          </w:p>
        </w:tc>
      </w:tr>
      <w:tr w:rsidR="00D6518F" w14:paraId="71F8E85D" w14:textId="77777777" w:rsidTr="00BB54B0">
        <w:tc>
          <w:tcPr>
            <w:tcW w:w="1276" w:type="dxa"/>
            <w:tcBorders>
              <w:top w:val="single" w:sz="4" w:space="0" w:color="auto"/>
              <w:left w:val="single" w:sz="4" w:space="0" w:color="auto"/>
              <w:bottom w:val="single" w:sz="4" w:space="0" w:color="auto"/>
              <w:right w:val="single" w:sz="4" w:space="0" w:color="auto"/>
            </w:tcBorders>
          </w:tcPr>
          <w:p w14:paraId="18F06FA5" w14:textId="4468FB0E" w:rsidR="00D6518F" w:rsidRDefault="00D6518F" w:rsidP="00D6518F">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7931" w:type="dxa"/>
            <w:tcBorders>
              <w:top w:val="single" w:sz="4" w:space="0" w:color="auto"/>
              <w:left w:val="single" w:sz="4" w:space="0" w:color="auto"/>
              <w:bottom w:val="single" w:sz="4" w:space="0" w:color="auto"/>
              <w:right w:val="single" w:sz="4" w:space="0" w:color="auto"/>
            </w:tcBorders>
          </w:tcPr>
          <w:p w14:paraId="5AF7DD7D" w14:textId="0A741F88" w:rsidR="00D6518F" w:rsidRDefault="00D6518F" w:rsidP="00D6518F">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Proposal 1.2.</w:t>
            </w:r>
          </w:p>
        </w:tc>
      </w:tr>
      <w:tr w:rsidR="00606E5B" w14:paraId="61A9E471" w14:textId="77777777" w:rsidTr="00BB54B0">
        <w:tc>
          <w:tcPr>
            <w:tcW w:w="1276" w:type="dxa"/>
            <w:tcBorders>
              <w:top w:val="single" w:sz="4" w:space="0" w:color="auto"/>
              <w:left w:val="single" w:sz="4" w:space="0" w:color="auto"/>
              <w:bottom w:val="single" w:sz="4" w:space="0" w:color="auto"/>
              <w:right w:val="single" w:sz="4" w:space="0" w:color="auto"/>
            </w:tcBorders>
          </w:tcPr>
          <w:p w14:paraId="75CA1BE7" w14:textId="194474DD" w:rsidR="00606E5B" w:rsidRDefault="00606E5B" w:rsidP="00D6518F">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roofErr w:type="spellStart"/>
            <w:r>
              <w:rPr>
                <w:rFonts w:eastAsiaTheme="minorEastAsia"/>
                <w:sz w:val="18"/>
                <w:szCs w:val="18"/>
                <w:lang w:eastAsia="zh-CN"/>
              </w:rPr>
              <w:t>MotM</w:t>
            </w:r>
            <w:proofErr w:type="spellEnd"/>
          </w:p>
        </w:tc>
        <w:tc>
          <w:tcPr>
            <w:tcW w:w="7931" w:type="dxa"/>
            <w:tcBorders>
              <w:top w:val="single" w:sz="4" w:space="0" w:color="auto"/>
              <w:left w:val="single" w:sz="4" w:space="0" w:color="auto"/>
              <w:bottom w:val="single" w:sz="4" w:space="0" w:color="auto"/>
              <w:right w:val="single" w:sz="4" w:space="0" w:color="auto"/>
            </w:tcBorders>
          </w:tcPr>
          <w:p w14:paraId="659D6148" w14:textId="501259C8" w:rsidR="00606E5B" w:rsidRDefault="00606E5B" w:rsidP="00D6518F">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FL’s proposal.</w:t>
            </w:r>
          </w:p>
        </w:tc>
      </w:tr>
      <w:tr w:rsidR="000E03C3" w14:paraId="5CD85F78" w14:textId="77777777" w:rsidTr="00BB54B0">
        <w:tc>
          <w:tcPr>
            <w:tcW w:w="1276" w:type="dxa"/>
            <w:tcBorders>
              <w:top w:val="single" w:sz="4" w:space="0" w:color="auto"/>
              <w:left w:val="single" w:sz="4" w:space="0" w:color="auto"/>
              <w:bottom w:val="single" w:sz="4" w:space="0" w:color="auto"/>
              <w:right w:val="single" w:sz="4" w:space="0" w:color="auto"/>
            </w:tcBorders>
          </w:tcPr>
          <w:p w14:paraId="7E70C300" w14:textId="3868C98C" w:rsidR="000E03C3" w:rsidRDefault="000E03C3" w:rsidP="000E03C3">
            <w:pPr>
              <w:rPr>
                <w:rFonts w:eastAsiaTheme="minorEastAsia"/>
                <w:sz w:val="18"/>
                <w:szCs w:val="18"/>
                <w:lang w:eastAsia="zh-CN"/>
              </w:rPr>
            </w:pPr>
            <w:r>
              <w:rPr>
                <w:rFonts w:eastAsia="Malgun Gothic" w:hint="eastAsia"/>
                <w:sz w:val="18"/>
                <w:szCs w:val="18"/>
                <w:lang w:eastAsia="ko-KR"/>
              </w:rPr>
              <w:t>LGE</w:t>
            </w:r>
          </w:p>
        </w:tc>
        <w:tc>
          <w:tcPr>
            <w:tcW w:w="7931" w:type="dxa"/>
            <w:tcBorders>
              <w:top w:val="single" w:sz="4" w:space="0" w:color="auto"/>
              <w:left w:val="single" w:sz="4" w:space="0" w:color="auto"/>
              <w:bottom w:val="single" w:sz="4" w:space="0" w:color="auto"/>
              <w:right w:val="single" w:sz="4" w:space="0" w:color="auto"/>
            </w:tcBorders>
          </w:tcPr>
          <w:p w14:paraId="46F5C020" w14:textId="2708E4CA" w:rsidR="000E03C3" w:rsidRDefault="000E03C3" w:rsidP="000E03C3">
            <w:pPr>
              <w:rPr>
                <w:rFonts w:eastAsiaTheme="minorEastAsia"/>
                <w:sz w:val="18"/>
                <w:szCs w:val="18"/>
                <w:lang w:eastAsia="zh-CN"/>
              </w:rPr>
            </w:pPr>
            <w:r>
              <w:rPr>
                <w:rFonts w:eastAsia="Malgun Gothic"/>
                <w:sz w:val="18"/>
                <w:szCs w:val="18"/>
                <w:lang w:eastAsia="ko-KR"/>
              </w:rPr>
              <w:t>S</w:t>
            </w:r>
            <w:r>
              <w:rPr>
                <w:rFonts w:eastAsia="Malgun Gothic" w:hint="eastAsia"/>
                <w:sz w:val="18"/>
                <w:szCs w:val="18"/>
                <w:lang w:eastAsia="ko-KR"/>
              </w:rPr>
              <w:t xml:space="preserve">upport </w:t>
            </w:r>
            <w:r>
              <w:rPr>
                <w:rFonts w:eastAsia="Malgun Gothic"/>
                <w:sz w:val="18"/>
                <w:szCs w:val="18"/>
                <w:lang w:eastAsia="ko-KR"/>
              </w:rPr>
              <w:t>the FL proposal.</w:t>
            </w:r>
          </w:p>
        </w:tc>
      </w:tr>
      <w:tr w:rsidR="008A5FF2" w14:paraId="2D56CC59" w14:textId="77777777" w:rsidTr="00BB54B0">
        <w:tc>
          <w:tcPr>
            <w:tcW w:w="1276" w:type="dxa"/>
            <w:tcBorders>
              <w:top w:val="single" w:sz="4" w:space="0" w:color="auto"/>
              <w:left w:val="single" w:sz="4" w:space="0" w:color="auto"/>
              <w:bottom w:val="single" w:sz="4" w:space="0" w:color="auto"/>
              <w:right w:val="single" w:sz="4" w:space="0" w:color="auto"/>
            </w:tcBorders>
          </w:tcPr>
          <w:p w14:paraId="6595E866" w14:textId="6B7BF5FF" w:rsidR="008A5FF2" w:rsidRDefault="008A5FF2" w:rsidP="008A5FF2">
            <w:pPr>
              <w:rPr>
                <w:rFonts w:eastAsia="Malgun Gothic"/>
                <w:sz w:val="18"/>
                <w:szCs w:val="18"/>
                <w:lang w:eastAsia="ko-KR"/>
              </w:rPr>
            </w:pPr>
            <w:r>
              <w:rPr>
                <w:rFonts w:eastAsiaTheme="minorEastAsia"/>
                <w:sz w:val="18"/>
                <w:szCs w:val="18"/>
                <w:lang w:eastAsia="zh-CN"/>
              </w:rPr>
              <w:t>NEC</w:t>
            </w:r>
          </w:p>
        </w:tc>
        <w:tc>
          <w:tcPr>
            <w:tcW w:w="7931" w:type="dxa"/>
            <w:tcBorders>
              <w:top w:val="single" w:sz="4" w:space="0" w:color="auto"/>
              <w:left w:val="single" w:sz="4" w:space="0" w:color="auto"/>
              <w:bottom w:val="single" w:sz="4" w:space="0" w:color="auto"/>
              <w:right w:val="single" w:sz="4" w:space="0" w:color="auto"/>
            </w:tcBorders>
          </w:tcPr>
          <w:p w14:paraId="43018BA3" w14:textId="0D991CCB" w:rsidR="008A5FF2" w:rsidRDefault="008A5FF2" w:rsidP="008A5FF2">
            <w:pPr>
              <w:rPr>
                <w:rFonts w:eastAsia="Malgun Gothic"/>
                <w:sz w:val="18"/>
                <w:szCs w:val="18"/>
                <w:lang w:eastAsia="ko-KR"/>
              </w:rPr>
            </w:pPr>
            <w:r>
              <w:rPr>
                <w:rFonts w:eastAsiaTheme="minorEastAsia"/>
                <w:sz w:val="18"/>
                <w:szCs w:val="18"/>
                <w:lang w:eastAsia="zh-CN"/>
              </w:rPr>
              <w:t>Update our preference to support the proposal.</w:t>
            </w:r>
          </w:p>
        </w:tc>
      </w:tr>
      <w:tr w:rsidR="00F02392" w14:paraId="1761E50F" w14:textId="77777777" w:rsidTr="00BB54B0">
        <w:tc>
          <w:tcPr>
            <w:tcW w:w="1276" w:type="dxa"/>
            <w:tcBorders>
              <w:top w:val="single" w:sz="4" w:space="0" w:color="auto"/>
              <w:left w:val="single" w:sz="4" w:space="0" w:color="auto"/>
              <w:bottom w:val="single" w:sz="4" w:space="0" w:color="auto"/>
              <w:right w:val="single" w:sz="4" w:space="0" w:color="auto"/>
            </w:tcBorders>
          </w:tcPr>
          <w:p w14:paraId="0A27089D" w14:textId="75B7BAC4" w:rsidR="00F02392" w:rsidRDefault="00F02392" w:rsidP="00F02392">
            <w:pPr>
              <w:rPr>
                <w:rFonts w:eastAsiaTheme="minorEastAsia"/>
                <w:sz w:val="18"/>
                <w:szCs w:val="18"/>
                <w:lang w:eastAsia="zh-CN"/>
              </w:rPr>
            </w:pPr>
            <w:proofErr w:type="spellStart"/>
            <w:r>
              <w:rPr>
                <w:rFonts w:eastAsiaTheme="minorEastAsia" w:hint="eastAsia"/>
                <w:sz w:val="18"/>
                <w:szCs w:val="18"/>
                <w:lang w:eastAsia="zh-CN"/>
              </w:rPr>
              <w:t>Xiaomi</w:t>
            </w:r>
            <w:proofErr w:type="spellEnd"/>
          </w:p>
        </w:tc>
        <w:tc>
          <w:tcPr>
            <w:tcW w:w="7931" w:type="dxa"/>
            <w:tcBorders>
              <w:top w:val="single" w:sz="4" w:space="0" w:color="auto"/>
              <w:left w:val="single" w:sz="4" w:space="0" w:color="auto"/>
              <w:bottom w:val="single" w:sz="4" w:space="0" w:color="auto"/>
              <w:right w:val="single" w:sz="4" w:space="0" w:color="auto"/>
            </w:tcBorders>
          </w:tcPr>
          <w:p w14:paraId="168214BA" w14:textId="2484E51F" w:rsidR="00F02392" w:rsidRDefault="00F02392" w:rsidP="00F02392">
            <w:pP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 xml:space="preserve">upport </w:t>
            </w:r>
            <w:r>
              <w:rPr>
                <w:rFonts w:eastAsiaTheme="minorEastAsia"/>
                <w:sz w:val="18"/>
                <w:szCs w:val="18"/>
                <w:lang w:eastAsia="zh-CN"/>
              </w:rPr>
              <w:t>the FL proposal 1.2</w:t>
            </w:r>
          </w:p>
        </w:tc>
      </w:tr>
      <w:tr w:rsidR="000416A9" w14:paraId="36B7E75B" w14:textId="77777777" w:rsidTr="00797F9A">
        <w:tc>
          <w:tcPr>
            <w:tcW w:w="1276" w:type="dxa"/>
            <w:tcBorders>
              <w:top w:val="single" w:sz="4" w:space="0" w:color="auto"/>
              <w:left w:val="single" w:sz="4" w:space="0" w:color="auto"/>
              <w:bottom w:val="single" w:sz="4" w:space="0" w:color="auto"/>
              <w:right w:val="single" w:sz="4" w:space="0" w:color="auto"/>
            </w:tcBorders>
          </w:tcPr>
          <w:p w14:paraId="4D24E74C" w14:textId="77777777" w:rsidR="000416A9" w:rsidRDefault="000416A9" w:rsidP="00797F9A">
            <w:pPr>
              <w:rPr>
                <w:rFonts w:eastAsiaTheme="minorEastAsia"/>
                <w:sz w:val="18"/>
                <w:szCs w:val="18"/>
                <w:lang w:eastAsia="zh-CN"/>
              </w:rPr>
            </w:pPr>
            <w:r>
              <w:rPr>
                <w:rFonts w:eastAsiaTheme="minorEastAsia" w:hint="eastAsia"/>
                <w:sz w:val="18"/>
                <w:szCs w:val="18"/>
                <w:lang w:eastAsia="zh-CN"/>
              </w:rPr>
              <w:t>Mod</w:t>
            </w:r>
          </w:p>
        </w:tc>
        <w:tc>
          <w:tcPr>
            <w:tcW w:w="7931" w:type="dxa"/>
            <w:tcBorders>
              <w:top w:val="single" w:sz="4" w:space="0" w:color="auto"/>
              <w:left w:val="single" w:sz="4" w:space="0" w:color="auto"/>
              <w:bottom w:val="single" w:sz="4" w:space="0" w:color="auto"/>
              <w:right w:val="single" w:sz="4" w:space="0" w:color="auto"/>
            </w:tcBorders>
          </w:tcPr>
          <w:p w14:paraId="1BCA309E" w14:textId="77777777" w:rsidR="000416A9" w:rsidRPr="00302C36" w:rsidRDefault="000416A9" w:rsidP="00797F9A">
            <w:pPr>
              <w:jc w:val="both"/>
              <w:rPr>
                <w:rFonts w:eastAsiaTheme="minorEastAsia"/>
                <w:sz w:val="18"/>
                <w:szCs w:val="18"/>
                <w:lang w:eastAsia="zh-CN"/>
              </w:rPr>
            </w:pPr>
            <w:r w:rsidRPr="00D4580E">
              <w:rPr>
                <w:rFonts w:eastAsiaTheme="minorEastAsia" w:hint="eastAsia"/>
                <w:sz w:val="18"/>
                <w:szCs w:val="18"/>
                <w:lang w:eastAsia="zh-CN"/>
              </w:rPr>
              <w:t xml:space="preserve">In Rel.16, L1-SINR based beam reporting </w:t>
            </w:r>
            <w:proofErr w:type="gramStart"/>
            <w:r w:rsidRPr="00D4580E">
              <w:rPr>
                <w:rFonts w:eastAsiaTheme="minorEastAsia" w:hint="eastAsia"/>
                <w:sz w:val="18"/>
                <w:szCs w:val="18"/>
                <w:lang w:eastAsia="zh-CN"/>
              </w:rPr>
              <w:t>was supported</w:t>
            </w:r>
            <w:proofErr w:type="gramEnd"/>
            <w:r w:rsidRPr="00D4580E">
              <w:rPr>
                <w:rFonts w:eastAsiaTheme="minorEastAsia" w:hint="eastAsia"/>
                <w:sz w:val="18"/>
                <w:szCs w:val="18"/>
                <w:lang w:eastAsia="zh-CN"/>
              </w:rPr>
              <w:t xml:space="preserve"> since L1-RSRP based beam reporting cannot always reflect the actual signal quality. A beam with largest L1-RSRP value may suffer server interference from other cells. Similarly, in M-TRP transmission with multi-panel reception scenario, a beam</w:t>
            </w:r>
            <w:r w:rsidRPr="00D4580E">
              <w:rPr>
                <w:rFonts w:eastAsiaTheme="minorEastAsia"/>
                <w:sz w:val="18"/>
                <w:szCs w:val="18"/>
                <w:lang w:eastAsia="zh-CN"/>
              </w:rPr>
              <w:t xml:space="preserve"> pair selected based on L1-RSRP metric may not be actually suitable for M-TRP transmission.</w:t>
            </w:r>
            <w:r w:rsidRPr="00D4580E">
              <w:rPr>
                <w:rFonts w:eastAsiaTheme="minorEastAsia" w:hint="eastAsia"/>
                <w:sz w:val="18"/>
                <w:szCs w:val="18"/>
                <w:lang w:eastAsia="zh-CN"/>
              </w:rPr>
              <w:t xml:space="preserve"> </w:t>
            </w:r>
            <w:r>
              <w:rPr>
                <w:rFonts w:eastAsiaTheme="minorEastAsia" w:hint="eastAsia"/>
                <w:sz w:val="18"/>
                <w:szCs w:val="18"/>
                <w:lang w:eastAsia="zh-CN"/>
              </w:rPr>
              <w:t xml:space="preserve">At least according to the evaluation results </w:t>
            </w:r>
            <w:r w:rsidRPr="00302C36">
              <w:rPr>
                <w:rFonts w:eastAsiaTheme="minorEastAsia" w:hint="eastAsia"/>
                <w:sz w:val="18"/>
                <w:szCs w:val="18"/>
                <w:lang w:eastAsia="zh-CN"/>
              </w:rPr>
              <w:t>QC</w:t>
            </w:r>
            <w:r>
              <w:rPr>
                <w:rFonts w:eastAsiaTheme="minorEastAsia" w:hint="eastAsia"/>
                <w:sz w:val="18"/>
                <w:szCs w:val="18"/>
                <w:lang w:eastAsia="zh-CN"/>
              </w:rPr>
              <w:t xml:space="preserve"> (</w:t>
            </w:r>
            <w:hyperlink r:id="rId12" w:history="1">
              <w:r w:rsidRPr="00302C36">
                <w:rPr>
                  <w:rFonts w:eastAsiaTheme="minorEastAsia"/>
                  <w:sz w:val="18"/>
                  <w:szCs w:val="18"/>
                  <w:lang w:eastAsia="zh-CN"/>
                </w:rPr>
                <w:t>R1-2112199</w:t>
              </w:r>
            </w:hyperlink>
            <w:r w:rsidRPr="00302C36">
              <w:rPr>
                <w:rFonts w:eastAsiaTheme="minorEastAsia" w:hint="eastAsia"/>
                <w:sz w:val="18"/>
                <w:szCs w:val="18"/>
                <w:lang w:eastAsia="zh-CN"/>
              </w:rPr>
              <w:t xml:space="preserve">), </w:t>
            </w:r>
            <w:r w:rsidRPr="00302C36">
              <w:rPr>
                <w:rFonts w:eastAsiaTheme="minorEastAsia"/>
                <w:sz w:val="18"/>
                <w:szCs w:val="18"/>
                <w:lang w:eastAsia="zh-CN"/>
              </w:rPr>
              <w:t>L1-SINR based beam group selection can achieve substantial UE throughput gain over L1-RSRP based beam group selection</w:t>
            </w:r>
            <w:r>
              <w:rPr>
                <w:rFonts w:eastAsiaTheme="minorEastAsia" w:hint="eastAsia"/>
                <w:sz w:val="18"/>
                <w:szCs w:val="18"/>
                <w:lang w:eastAsia="zh-CN"/>
              </w:rPr>
              <w:t xml:space="preserve">. </w:t>
            </w:r>
          </w:p>
        </w:tc>
      </w:tr>
      <w:tr w:rsidR="00F403C7" w14:paraId="692F0D7A" w14:textId="77777777" w:rsidTr="00BB54B0">
        <w:tc>
          <w:tcPr>
            <w:tcW w:w="1276" w:type="dxa"/>
            <w:tcBorders>
              <w:top w:val="single" w:sz="4" w:space="0" w:color="auto"/>
              <w:left w:val="single" w:sz="4" w:space="0" w:color="auto"/>
              <w:bottom w:val="single" w:sz="4" w:space="0" w:color="auto"/>
              <w:right w:val="single" w:sz="4" w:space="0" w:color="auto"/>
            </w:tcBorders>
          </w:tcPr>
          <w:p w14:paraId="0D3EEC34" w14:textId="79CC13C2" w:rsidR="00F403C7" w:rsidRPr="000416A9" w:rsidRDefault="00F403C7" w:rsidP="00F403C7">
            <w:pPr>
              <w:rPr>
                <w:rFonts w:eastAsiaTheme="minorEastAsia"/>
                <w:sz w:val="18"/>
                <w:szCs w:val="18"/>
                <w:lang w:eastAsia="zh-CN"/>
              </w:rPr>
            </w:pPr>
            <w:proofErr w:type="spellStart"/>
            <w:r w:rsidRPr="513A0C82">
              <w:rPr>
                <w:szCs w:val="20"/>
                <w:lang w:eastAsia="zh-CN"/>
              </w:rPr>
              <w:t>InterDigital</w:t>
            </w:r>
            <w:proofErr w:type="spellEnd"/>
          </w:p>
        </w:tc>
        <w:tc>
          <w:tcPr>
            <w:tcW w:w="7931" w:type="dxa"/>
            <w:tcBorders>
              <w:top w:val="single" w:sz="4" w:space="0" w:color="auto"/>
              <w:left w:val="single" w:sz="4" w:space="0" w:color="auto"/>
              <w:bottom w:val="single" w:sz="4" w:space="0" w:color="auto"/>
              <w:right w:val="single" w:sz="4" w:space="0" w:color="auto"/>
            </w:tcBorders>
          </w:tcPr>
          <w:p w14:paraId="41F82EFA" w14:textId="251EE3BA" w:rsidR="00F403C7" w:rsidRDefault="00F403C7" w:rsidP="00F403C7">
            <w:pPr>
              <w:rPr>
                <w:rFonts w:eastAsiaTheme="minorEastAsia"/>
                <w:sz w:val="18"/>
                <w:szCs w:val="18"/>
                <w:lang w:eastAsia="zh-CN"/>
              </w:rPr>
            </w:pPr>
            <w:r w:rsidRPr="513A0C82">
              <w:rPr>
                <w:szCs w:val="20"/>
                <w:lang w:eastAsia="zh-CN"/>
              </w:rPr>
              <w:t xml:space="preserve">Support FL’s proposal, agree to support L1-SINR. </w:t>
            </w:r>
          </w:p>
        </w:tc>
      </w:tr>
      <w:tr w:rsidR="00AF27B2" w14:paraId="78DCD8BB" w14:textId="77777777" w:rsidTr="00BB54B0">
        <w:tc>
          <w:tcPr>
            <w:tcW w:w="1276" w:type="dxa"/>
            <w:tcBorders>
              <w:top w:val="single" w:sz="4" w:space="0" w:color="auto"/>
              <w:left w:val="single" w:sz="4" w:space="0" w:color="auto"/>
              <w:bottom w:val="single" w:sz="4" w:space="0" w:color="auto"/>
              <w:right w:val="single" w:sz="4" w:space="0" w:color="auto"/>
            </w:tcBorders>
          </w:tcPr>
          <w:p w14:paraId="66F9D397" w14:textId="61CE823F" w:rsidR="00AF27B2" w:rsidRPr="513A0C82" w:rsidRDefault="00AF27B2" w:rsidP="00AF27B2">
            <w:pPr>
              <w:rPr>
                <w:szCs w:val="20"/>
                <w:lang w:eastAsia="zh-CN"/>
              </w:rPr>
            </w:pPr>
            <w:r>
              <w:rPr>
                <w:rFonts w:eastAsiaTheme="minorEastAsia"/>
                <w:sz w:val="18"/>
                <w:szCs w:val="18"/>
                <w:lang w:eastAsia="zh-CN"/>
              </w:rPr>
              <w:t xml:space="preserve">Huawei, </w:t>
            </w:r>
            <w:proofErr w:type="spellStart"/>
            <w:r>
              <w:rPr>
                <w:rFonts w:eastAsiaTheme="minorEastAsia"/>
                <w:sz w:val="18"/>
                <w:szCs w:val="18"/>
                <w:lang w:eastAsia="zh-CN"/>
              </w:rPr>
              <w:t>HiSilicon</w:t>
            </w:r>
            <w:proofErr w:type="spellEnd"/>
          </w:p>
        </w:tc>
        <w:tc>
          <w:tcPr>
            <w:tcW w:w="7931" w:type="dxa"/>
            <w:tcBorders>
              <w:top w:val="single" w:sz="4" w:space="0" w:color="auto"/>
              <w:left w:val="single" w:sz="4" w:space="0" w:color="auto"/>
              <w:bottom w:val="single" w:sz="4" w:space="0" w:color="auto"/>
              <w:right w:val="single" w:sz="4" w:space="0" w:color="auto"/>
            </w:tcBorders>
          </w:tcPr>
          <w:p w14:paraId="19374849" w14:textId="4A679E5A" w:rsidR="00AF27B2" w:rsidRPr="513A0C82" w:rsidRDefault="00AF27B2" w:rsidP="00AF27B2">
            <w:pPr>
              <w:rPr>
                <w:szCs w:val="20"/>
                <w:lang w:eastAsia="zh-CN"/>
              </w:rPr>
            </w:pPr>
            <w:proofErr w:type="gramStart"/>
            <w:r>
              <w:rPr>
                <w:rFonts w:eastAsiaTheme="minorEastAsia"/>
                <w:sz w:val="18"/>
                <w:szCs w:val="18"/>
                <w:lang w:eastAsia="zh-CN"/>
              </w:rPr>
              <w:t>Support.</w:t>
            </w:r>
            <w:proofErr w:type="gramEnd"/>
            <w:r>
              <w:rPr>
                <w:rFonts w:eastAsiaTheme="minorEastAsia"/>
                <w:sz w:val="18"/>
                <w:szCs w:val="18"/>
                <w:lang w:eastAsia="zh-CN"/>
              </w:rPr>
              <w:t xml:space="preserve"> </w:t>
            </w:r>
          </w:p>
        </w:tc>
      </w:tr>
      <w:tr w:rsidR="00BA62DD" w14:paraId="0965A978" w14:textId="77777777" w:rsidTr="00BB54B0">
        <w:tc>
          <w:tcPr>
            <w:tcW w:w="1276" w:type="dxa"/>
            <w:tcBorders>
              <w:top w:val="single" w:sz="4" w:space="0" w:color="auto"/>
              <w:left w:val="single" w:sz="4" w:space="0" w:color="auto"/>
              <w:bottom w:val="single" w:sz="4" w:space="0" w:color="auto"/>
              <w:right w:val="single" w:sz="4" w:space="0" w:color="auto"/>
            </w:tcBorders>
          </w:tcPr>
          <w:p w14:paraId="7EE3C1F1" w14:textId="688D9FA7" w:rsidR="00BA62DD" w:rsidRDefault="00BA62DD" w:rsidP="00AF27B2">
            <w:pPr>
              <w:rPr>
                <w:rFonts w:eastAsiaTheme="minorEastAsia"/>
                <w:sz w:val="18"/>
                <w:szCs w:val="18"/>
                <w:lang w:eastAsia="zh-CN"/>
              </w:rPr>
            </w:pPr>
            <w:r>
              <w:rPr>
                <w:rFonts w:eastAsiaTheme="minorEastAsia"/>
                <w:sz w:val="18"/>
                <w:szCs w:val="18"/>
                <w:lang w:eastAsia="zh-CN"/>
              </w:rPr>
              <w:t>Samsung</w:t>
            </w:r>
          </w:p>
        </w:tc>
        <w:tc>
          <w:tcPr>
            <w:tcW w:w="7931" w:type="dxa"/>
            <w:tcBorders>
              <w:top w:val="single" w:sz="4" w:space="0" w:color="auto"/>
              <w:left w:val="single" w:sz="4" w:space="0" w:color="auto"/>
              <w:bottom w:val="single" w:sz="4" w:space="0" w:color="auto"/>
              <w:right w:val="single" w:sz="4" w:space="0" w:color="auto"/>
            </w:tcBorders>
          </w:tcPr>
          <w:p w14:paraId="02942BEC" w14:textId="550AAC56" w:rsidR="00BA62DD" w:rsidRDefault="00BA62DD" w:rsidP="00AF27B2">
            <w:pPr>
              <w:rPr>
                <w:rFonts w:eastAsiaTheme="minorEastAsia"/>
                <w:sz w:val="18"/>
                <w:szCs w:val="18"/>
                <w:lang w:eastAsia="zh-CN"/>
              </w:rPr>
            </w:pPr>
            <w:r>
              <w:rPr>
                <w:rFonts w:eastAsiaTheme="minorEastAsia"/>
                <w:sz w:val="18"/>
                <w:szCs w:val="18"/>
                <w:lang w:eastAsia="zh-CN"/>
              </w:rPr>
              <w:t>We support FL’s proposal.</w:t>
            </w:r>
          </w:p>
        </w:tc>
      </w:tr>
      <w:tr w:rsidR="00AF5FF4" w14:paraId="592C0B85" w14:textId="77777777" w:rsidTr="00BB54B0">
        <w:tc>
          <w:tcPr>
            <w:tcW w:w="1276" w:type="dxa"/>
            <w:tcBorders>
              <w:top w:val="single" w:sz="4" w:space="0" w:color="auto"/>
              <w:left w:val="single" w:sz="4" w:space="0" w:color="auto"/>
              <w:bottom w:val="single" w:sz="4" w:space="0" w:color="auto"/>
              <w:right w:val="single" w:sz="4" w:space="0" w:color="auto"/>
            </w:tcBorders>
          </w:tcPr>
          <w:p w14:paraId="59A3012E" w14:textId="3199A032" w:rsidR="00AF5FF4" w:rsidRDefault="00AF5FF4" w:rsidP="00AF5FF4">
            <w:pPr>
              <w:rPr>
                <w:rFonts w:eastAsiaTheme="minorEastAsia"/>
                <w:sz w:val="18"/>
                <w:szCs w:val="18"/>
                <w:lang w:eastAsia="zh-CN"/>
              </w:rPr>
            </w:pPr>
            <w:proofErr w:type="spellStart"/>
            <w:r>
              <w:rPr>
                <w:rFonts w:eastAsiaTheme="minorEastAsia"/>
                <w:sz w:val="18"/>
                <w:szCs w:val="18"/>
                <w:lang w:eastAsia="zh-CN"/>
              </w:rPr>
              <w:t>Futurewei</w:t>
            </w:r>
            <w:proofErr w:type="spellEnd"/>
          </w:p>
        </w:tc>
        <w:tc>
          <w:tcPr>
            <w:tcW w:w="7931" w:type="dxa"/>
            <w:tcBorders>
              <w:top w:val="single" w:sz="4" w:space="0" w:color="auto"/>
              <w:left w:val="single" w:sz="4" w:space="0" w:color="auto"/>
              <w:bottom w:val="single" w:sz="4" w:space="0" w:color="auto"/>
              <w:right w:val="single" w:sz="4" w:space="0" w:color="auto"/>
            </w:tcBorders>
          </w:tcPr>
          <w:p w14:paraId="5D712883" w14:textId="6DA375E7" w:rsidR="00AF5FF4" w:rsidRDefault="00AF5FF4" w:rsidP="00AF5FF4">
            <w:pPr>
              <w:rPr>
                <w:rFonts w:eastAsiaTheme="minorEastAsia"/>
                <w:sz w:val="18"/>
                <w:szCs w:val="18"/>
                <w:lang w:eastAsia="zh-CN"/>
              </w:rPr>
            </w:pPr>
            <w:r>
              <w:rPr>
                <w:rFonts w:eastAsiaTheme="minorEastAsia"/>
                <w:sz w:val="18"/>
                <w:szCs w:val="18"/>
                <w:lang w:eastAsia="zh-CN"/>
              </w:rPr>
              <w:t>Support FL’s proposal.</w:t>
            </w:r>
          </w:p>
        </w:tc>
      </w:tr>
      <w:tr w:rsidR="00603D08" w14:paraId="69989A82" w14:textId="77777777" w:rsidTr="00BB54B0">
        <w:tc>
          <w:tcPr>
            <w:tcW w:w="1276" w:type="dxa"/>
            <w:tcBorders>
              <w:top w:val="single" w:sz="4" w:space="0" w:color="auto"/>
              <w:left w:val="single" w:sz="4" w:space="0" w:color="auto"/>
              <w:bottom w:val="single" w:sz="4" w:space="0" w:color="auto"/>
              <w:right w:val="single" w:sz="4" w:space="0" w:color="auto"/>
            </w:tcBorders>
          </w:tcPr>
          <w:p w14:paraId="6659D48F" w14:textId="24A14772" w:rsidR="00603D08" w:rsidRDefault="00603D08" w:rsidP="00AF5FF4">
            <w:pPr>
              <w:rPr>
                <w:rFonts w:eastAsiaTheme="minorEastAsia"/>
                <w:sz w:val="18"/>
                <w:szCs w:val="18"/>
                <w:lang w:eastAsia="zh-CN"/>
              </w:rPr>
            </w:pPr>
            <w:r>
              <w:rPr>
                <w:rFonts w:eastAsiaTheme="minorEastAsia"/>
                <w:sz w:val="18"/>
                <w:szCs w:val="18"/>
                <w:lang w:eastAsia="zh-CN"/>
              </w:rPr>
              <w:t>Qualcomm</w:t>
            </w:r>
          </w:p>
        </w:tc>
        <w:tc>
          <w:tcPr>
            <w:tcW w:w="7931" w:type="dxa"/>
            <w:tcBorders>
              <w:top w:val="single" w:sz="4" w:space="0" w:color="auto"/>
              <w:left w:val="single" w:sz="4" w:space="0" w:color="auto"/>
              <w:bottom w:val="single" w:sz="4" w:space="0" w:color="auto"/>
              <w:right w:val="single" w:sz="4" w:space="0" w:color="auto"/>
            </w:tcBorders>
          </w:tcPr>
          <w:p w14:paraId="1F3C5BC0" w14:textId="32154799" w:rsidR="00603D08" w:rsidRDefault="00603D08" w:rsidP="00AF5FF4">
            <w:pPr>
              <w:rPr>
                <w:rFonts w:eastAsiaTheme="minorEastAsia"/>
                <w:sz w:val="18"/>
                <w:szCs w:val="18"/>
                <w:lang w:eastAsia="zh-CN"/>
              </w:rPr>
            </w:pPr>
            <w:r>
              <w:rPr>
                <w:rFonts w:eastAsiaTheme="minorEastAsia"/>
                <w:sz w:val="18"/>
                <w:szCs w:val="18"/>
                <w:lang w:eastAsia="zh-CN"/>
              </w:rPr>
              <w:t>Support 1.2</w:t>
            </w:r>
          </w:p>
        </w:tc>
      </w:tr>
      <w:tr w:rsidR="009C22D0" w14:paraId="72128975" w14:textId="77777777" w:rsidTr="00BB54B0">
        <w:tc>
          <w:tcPr>
            <w:tcW w:w="1276" w:type="dxa"/>
            <w:tcBorders>
              <w:top w:val="single" w:sz="4" w:space="0" w:color="auto"/>
              <w:left w:val="single" w:sz="4" w:space="0" w:color="auto"/>
              <w:bottom w:val="single" w:sz="4" w:space="0" w:color="auto"/>
              <w:right w:val="single" w:sz="4" w:space="0" w:color="auto"/>
            </w:tcBorders>
          </w:tcPr>
          <w:p w14:paraId="25D4E28B" w14:textId="26DBBF53" w:rsidR="009C22D0" w:rsidRDefault="009C22D0" w:rsidP="009C22D0">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ony</w:t>
            </w:r>
          </w:p>
        </w:tc>
        <w:tc>
          <w:tcPr>
            <w:tcW w:w="7931" w:type="dxa"/>
            <w:tcBorders>
              <w:top w:val="single" w:sz="4" w:space="0" w:color="auto"/>
              <w:left w:val="single" w:sz="4" w:space="0" w:color="auto"/>
              <w:bottom w:val="single" w:sz="4" w:space="0" w:color="auto"/>
              <w:right w:val="single" w:sz="4" w:space="0" w:color="auto"/>
            </w:tcBorders>
          </w:tcPr>
          <w:p w14:paraId="7303C110" w14:textId="57479192" w:rsidR="009C22D0" w:rsidRDefault="009C22D0" w:rsidP="009C22D0">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FL proposal.</w:t>
            </w:r>
          </w:p>
        </w:tc>
      </w:tr>
      <w:tr w:rsidR="008639EE" w14:paraId="1D4E4F43" w14:textId="77777777" w:rsidTr="00BB54B0">
        <w:tc>
          <w:tcPr>
            <w:tcW w:w="1276" w:type="dxa"/>
            <w:tcBorders>
              <w:top w:val="single" w:sz="4" w:space="0" w:color="auto"/>
              <w:left w:val="single" w:sz="4" w:space="0" w:color="auto"/>
              <w:bottom w:val="single" w:sz="4" w:space="0" w:color="auto"/>
              <w:right w:val="single" w:sz="4" w:space="0" w:color="auto"/>
            </w:tcBorders>
          </w:tcPr>
          <w:p w14:paraId="4ACEFFC7" w14:textId="7C245F4E" w:rsidR="008639EE" w:rsidRDefault="008639EE" w:rsidP="008639EE">
            <w:pPr>
              <w:rPr>
                <w:rFonts w:eastAsiaTheme="minorEastAsia"/>
                <w:sz w:val="18"/>
                <w:szCs w:val="18"/>
                <w:lang w:eastAsia="zh-CN"/>
              </w:rPr>
            </w:pPr>
            <w:r>
              <w:rPr>
                <w:rFonts w:eastAsiaTheme="minorEastAsia"/>
                <w:sz w:val="18"/>
                <w:szCs w:val="18"/>
                <w:lang w:eastAsia="zh-CN"/>
              </w:rPr>
              <w:t>Nokia/NSB</w:t>
            </w:r>
          </w:p>
        </w:tc>
        <w:tc>
          <w:tcPr>
            <w:tcW w:w="7931" w:type="dxa"/>
            <w:tcBorders>
              <w:top w:val="single" w:sz="4" w:space="0" w:color="auto"/>
              <w:left w:val="single" w:sz="4" w:space="0" w:color="auto"/>
              <w:bottom w:val="single" w:sz="4" w:space="0" w:color="auto"/>
              <w:right w:val="single" w:sz="4" w:space="0" w:color="auto"/>
            </w:tcBorders>
          </w:tcPr>
          <w:p w14:paraId="02374492" w14:textId="1A693377" w:rsidR="008639EE" w:rsidRDefault="008639EE" w:rsidP="008639EE">
            <w:pPr>
              <w:rPr>
                <w:rFonts w:eastAsiaTheme="minorEastAsia"/>
                <w:sz w:val="18"/>
                <w:szCs w:val="18"/>
                <w:lang w:eastAsia="zh-CN"/>
              </w:rPr>
            </w:pPr>
            <w:r>
              <w:rPr>
                <w:rFonts w:eastAsiaTheme="minorEastAsia"/>
                <w:sz w:val="18"/>
                <w:szCs w:val="18"/>
                <w:lang w:eastAsia="zh-CN"/>
              </w:rPr>
              <w:t xml:space="preserve">We </w:t>
            </w:r>
            <w:proofErr w:type="gramStart"/>
            <w:r>
              <w:rPr>
                <w:rFonts w:eastAsiaTheme="minorEastAsia"/>
                <w:sz w:val="18"/>
                <w:szCs w:val="18"/>
                <w:lang w:eastAsia="zh-CN"/>
              </w:rPr>
              <w:t>don’t</w:t>
            </w:r>
            <w:proofErr w:type="gramEnd"/>
            <w:r>
              <w:rPr>
                <w:rFonts w:eastAsiaTheme="minorEastAsia"/>
                <w:sz w:val="18"/>
                <w:szCs w:val="18"/>
                <w:lang w:eastAsia="zh-CN"/>
              </w:rPr>
              <w:t xml:space="preserve"> have strong view, but specification impact should be carefully checked. </w:t>
            </w:r>
          </w:p>
        </w:tc>
      </w:tr>
      <w:tr w:rsidR="00A82F9D" w14:paraId="02855821" w14:textId="77777777" w:rsidTr="00BB54B0">
        <w:tc>
          <w:tcPr>
            <w:tcW w:w="1276" w:type="dxa"/>
            <w:tcBorders>
              <w:top w:val="single" w:sz="4" w:space="0" w:color="auto"/>
              <w:left w:val="single" w:sz="4" w:space="0" w:color="auto"/>
              <w:bottom w:val="single" w:sz="4" w:space="0" w:color="auto"/>
              <w:right w:val="single" w:sz="4" w:space="0" w:color="auto"/>
            </w:tcBorders>
          </w:tcPr>
          <w:p w14:paraId="60D2AC65" w14:textId="1D50DC59" w:rsidR="00A82F9D" w:rsidRDefault="00A82F9D" w:rsidP="00A82F9D">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931" w:type="dxa"/>
            <w:tcBorders>
              <w:top w:val="single" w:sz="4" w:space="0" w:color="auto"/>
              <w:left w:val="single" w:sz="4" w:space="0" w:color="auto"/>
              <w:bottom w:val="single" w:sz="4" w:space="0" w:color="auto"/>
              <w:right w:val="single" w:sz="4" w:space="0" w:color="auto"/>
            </w:tcBorders>
          </w:tcPr>
          <w:p w14:paraId="0D2C960E" w14:textId="5EFA8DEE" w:rsidR="00A82F9D" w:rsidRDefault="00A82F9D" w:rsidP="00A82F9D">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FL proposal.</w:t>
            </w:r>
          </w:p>
        </w:tc>
      </w:tr>
      <w:tr w:rsidR="00A5167C" w14:paraId="3A3AA67B" w14:textId="77777777" w:rsidTr="00BB54B0">
        <w:tc>
          <w:tcPr>
            <w:tcW w:w="1276" w:type="dxa"/>
            <w:tcBorders>
              <w:top w:val="single" w:sz="4" w:space="0" w:color="auto"/>
              <w:left w:val="single" w:sz="4" w:space="0" w:color="auto"/>
              <w:bottom w:val="single" w:sz="4" w:space="0" w:color="auto"/>
              <w:right w:val="single" w:sz="4" w:space="0" w:color="auto"/>
            </w:tcBorders>
          </w:tcPr>
          <w:p w14:paraId="0CA90436" w14:textId="2245C747" w:rsidR="00A5167C" w:rsidRDefault="00A5167C" w:rsidP="00A82F9D">
            <w:pPr>
              <w:rPr>
                <w:rFonts w:eastAsiaTheme="minorEastAsia"/>
                <w:sz w:val="18"/>
                <w:szCs w:val="18"/>
                <w:lang w:eastAsia="zh-CN"/>
              </w:rPr>
            </w:pPr>
            <w:r>
              <w:rPr>
                <w:rFonts w:eastAsiaTheme="minorEastAsia"/>
                <w:sz w:val="18"/>
                <w:szCs w:val="18"/>
                <w:lang w:eastAsia="zh-CN"/>
              </w:rPr>
              <w:t>Intel</w:t>
            </w:r>
          </w:p>
        </w:tc>
        <w:tc>
          <w:tcPr>
            <w:tcW w:w="7931" w:type="dxa"/>
            <w:tcBorders>
              <w:top w:val="single" w:sz="4" w:space="0" w:color="auto"/>
              <w:left w:val="single" w:sz="4" w:space="0" w:color="auto"/>
              <w:bottom w:val="single" w:sz="4" w:space="0" w:color="auto"/>
              <w:right w:val="single" w:sz="4" w:space="0" w:color="auto"/>
            </w:tcBorders>
          </w:tcPr>
          <w:p w14:paraId="4B13308E" w14:textId="6ADFB18B" w:rsidR="00A5167C" w:rsidRDefault="00A5167C" w:rsidP="00A82F9D">
            <w:pPr>
              <w:rPr>
                <w:rFonts w:eastAsiaTheme="minorEastAsia"/>
                <w:sz w:val="18"/>
                <w:szCs w:val="18"/>
                <w:lang w:eastAsia="zh-CN"/>
              </w:rPr>
            </w:pPr>
            <w:r>
              <w:rPr>
                <w:rFonts w:eastAsiaTheme="minorEastAsia"/>
                <w:sz w:val="18"/>
                <w:szCs w:val="18"/>
                <w:lang w:eastAsia="zh-CN"/>
              </w:rPr>
              <w:t>Support</w:t>
            </w:r>
          </w:p>
        </w:tc>
      </w:tr>
      <w:tr w:rsidR="00D17400" w14:paraId="4427A590" w14:textId="77777777" w:rsidTr="00BB54B0">
        <w:tc>
          <w:tcPr>
            <w:tcW w:w="1276" w:type="dxa"/>
            <w:tcBorders>
              <w:top w:val="single" w:sz="4" w:space="0" w:color="auto"/>
              <w:left w:val="single" w:sz="4" w:space="0" w:color="auto"/>
              <w:bottom w:val="single" w:sz="4" w:space="0" w:color="auto"/>
              <w:right w:val="single" w:sz="4" w:space="0" w:color="auto"/>
            </w:tcBorders>
          </w:tcPr>
          <w:p w14:paraId="0DD9EEE3" w14:textId="2F5C0CC9" w:rsidR="00D17400" w:rsidRDefault="00D17400" w:rsidP="00D17400">
            <w:pPr>
              <w:rPr>
                <w:rFonts w:eastAsiaTheme="minorEastAsia"/>
                <w:sz w:val="18"/>
                <w:szCs w:val="18"/>
                <w:lang w:eastAsia="zh-CN"/>
              </w:rPr>
            </w:pPr>
            <w:r>
              <w:rPr>
                <w:rFonts w:eastAsiaTheme="minorEastAsia"/>
                <w:sz w:val="18"/>
                <w:szCs w:val="18"/>
                <w:lang w:eastAsia="zh-CN"/>
              </w:rPr>
              <w:t>Ericsson</w:t>
            </w:r>
          </w:p>
        </w:tc>
        <w:tc>
          <w:tcPr>
            <w:tcW w:w="7931" w:type="dxa"/>
            <w:tcBorders>
              <w:top w:val="single" w:sz="4" w:space="0" w:color="auto"/>
              <w:left w:val="single" w:sz="4" w:space="0" w:color="auto"/>
              <w:bottom w:val="single" w:sz="4" w:space="0" w:color="auto"/>
              <w:right w:val="single" w:sz="4" w:space="0" w:color="auto"/>
            </w:tcBorders>
          </w:tcPr>
          <w:p w14:paraId="7CAE4205" w14:textId="79634844" w:rsidR="00D17400" w:rsidRDefault="00D17400" w:rsidP="00D17400">
            <w:pPr>
              <w:rPr>
                <w:rFonts w:eastAsiaTheme="minorEastAsia"/>
                <w:sz w:val="18"/>
                <w:szCs w:val="18"/>
                <w:lang w:eastAsia="zh-CN"/>
              </w:rPr>
            </w:pPr>
            <w:r>
              <w:rPr>
                <w:rFonts w:eastAsiaTheme="minorEastAsia"/>
                <w:sz w:val="18"/>
                <w:szCs w:val="18"/>
                <w:lang w:eastAsia="zh-CN"/>
              </w:rPr>
              <w:t>Support FL’s proposal.</w:t>
            </w:r>
          </w:p>
        </w:tc>
      </w:tr>
      <w:tr w:rsidR="00EE3D33" w14:paraId="1342513E" w14:textId="77777777" w:rsidTr="00BB54B0">
        <w:tc>
          <w:tcPr>
            <w:tcW w:w="1276" w:type="dxa"/>
            <w:tcBorders>
              <w:top w:val="single" w:sz="4" w:space="0" w:color="auto"/>
              <w:left w:val="single" w:sz="4" w:space="0" w:color="auto"/>
              <w:bottom w:val="single" w:sz="4" w:space="0" w:color="auto"/>
              <w:right w:val="single" w:sz="4" w:space="0" w:color="auto"/>
            </w:tcBorders>
          </w:tcPr>
          <w:p w14:paraId="02F5D570" w14:textId="25A3880D" w:rsidR="00EE3D33" w:rsidRDefault="00EE3D33" w:rsidP="00D17400">
            <w:pPr>
              <w:rPr>
                <w:rFonts w:eastAsiaTheme="minorEastAsia"/>
                <w:sz w:val="18"/>
                <w:szCs w:val="18"/>
                <w:lang w:eastAsia="zh-CN"/>
              </w:rPr>
            </w:pPr>
            <w:proofErr w:type="spellStart"/>
            <w:r>
              <w:rPr>
                <w:rFonts w:eastAsiaTheme="minorEastAsia"/>
                <w:sz w:val="18"/>
                <w:szCs w:val="18"/>
                <w:lang w:eastAsia="zh-CN"/>
              </w:rPr>
              <w:t>Spreadtrum</w:t>
            </w:r>
            <w:proofErr w:type="spellEnd"/>
          </w:p>
        </w:tc>
        <w:tc>
          <w:tcPr>
            <w:tcW w:w="7931" w:type="dxa"/>
            <w:tcBorders>
              <w:top w:val="single" w:sz="4" w:space="0" w:color="auto"/>
              <w:left w:val="single" w:sz="4" w:space="0" w:color="auto"/>
              <w:bottom w:val="single" w:sz="4" w:space="0" w:color="auto"/>
              <w:right w:val="single" w:sz="4" w:space="0" w:color="auto"/>
            </w:tcBorders>
          </w:tcPr>
          <w:p w14:paraId="2C09E927" w14:textId="56C822E5" w:rsidR="00EE3D33" w:rsidRDefault="00EE3D33" w:rsidP="00D17400">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3E7525" w14:paraId="785C3CEA" w14:textId="77777777" w:rsidTr="00BB54B0">
        <w:tc>
          <w:tcPr>
            <w:tcW w:w="1276" w:type="dxa"/>
            <w:tcBorders>
              <w:top w:val="single" w:sz="4" w:space="0" w:color="auto"/>
              <w:left w:val="single" w:sz="4" w:space="0" w:color="auto"/>
              <w:bottom w:val="single" w:sz="4" w:space="0" w:color="auto"/>
              <w:right w:val="single" w:sz="4" w:space="0" w:color="auto"/>
            </w:tcBorders>
          </w:tcPr>
          <w:p w14:paraId="187C8A01" w14:textId="0599C756" w:rsidR="003E7525" w:rsidRDefault="003E7525" w:rsidP="00D17400">
            <w:pPr>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CL</w:t>
            </w:r>
          </w:p>
        </w:tc>
        <w:tc>
          <w:tcPr>
            <w:tcW w:w="7931" w:type="dxa"/>
            <w:tcBorders>
              <w:top w:val="single" w:sz="4" w:space="0" w:color="auto"/>
              <w:left w:val="single" w:sz="4" w:space="0" w:color="auto"/>
              <w:bottom w:val="single" w:sz="4" w:space="0" w:color="auto"/>
              <w:right w:val="single" w:sz="4" w:space="0" w:color="auto"/>
            </w:tcBorders>
          </w:tcPr>
          <w:p w14:paraId="7CC6F970" w14:textId="542CC719" w:rsidR="003E7525" w:rsidRDefault="003E7525" w:rsidP="00D17400">
            <w:pPr>
              <w:rPr>
                <w:rFonts w:eastAsiaTheme="minorEastAsia"/>
                <w:sz w:val="18"/>
                <w:szCs w:val="18"/>
                <w:lang w:eastAsia="zh-CN"/>
              </w:rPr>
            </w:pPr>
            <w:r>
              <w:rPr>
                <w:rFonts w:eastAsiaTheme="minorEastAsia"/>
                <w:sz w:val="18"/>
                <w:szCs w:val="18"/>
                <w:lang w:eastAsia="zh-CN"/>
              </w:rPr>
              <w:t>Support FL’s proposal.</w:t>
            </w:r>
          </w:p>
        </w:tc>
      </w:tr>
    </w:tbl>
    <w:p w14:paraId="109C5024" w14:textId="42A51A88" w:rsidR="00CA46C4" w:rsidRPr="00CA46C4" w:rsidRDefault="00CA46C4" w:rsidP="00456446">
      <w:pPr>
        <w:pStyle w:val="issue11"/>
        <w:ind w:left="567" w:hanging="567"/>
        <w:rPr>
          <w:sz w:val="24"/>
          <w:lang w:val="en-US"/>
        </w:rPr>
      </w:pPr>
      <w:r>
        <w:rPr>
          <w:rFonts w:eastAsiaTheme="minorEastAsia"/>
          <w:sz w:val="24"/>
          <w:lang w:val="en-US" w:eastAsia="zh-CN"/>
        </w:rPr>
        <w:t>O</w:t>
      </w:r>
      <w:r>
        <w:rPr>
          <w:rFonts w:eastAsiaTheme="minorEastAsia" w:hint="eastAsia"/>
          <w:sz w:val="24"/>
          <w:lang w:val="en-US" w:eastAsia="zh-CN"/>
        </w:rPr>
        <w:t>ther issues of beam measurement/reporting</w:t>
      </w:r>
    </w:p>
    <w:p w14:paraId="18667D3B" w14:textId="77777777" w:rsidR="00E12C2F" w:rsidRPr="00E44662" w:rsidRDefault="00E12C2F" w:rsidP="00E12C2F">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 1</w:t>
      </w:r>
    </w:p>
    <w:p w14:paraId="255A9FE3" w14:textId="741B518F" w:rsidR="00962A5E" w:rsidRDefault="00E12C2F" w:rsidP="00456446">
      <w:pPr>
        <w:pStyle w:val="0Maintext"/>
        <w:spacing w:before="240"/>
        <w:rPr>
          <w:rFonts w:eastAsiaTheme="minorEastAsia"/>
          <w:szCs w:val="20"/>
          <w:lang w:val="en-US" w:eastAsia="zh-CN"/>
        </w:rPr>
      </w:pPr>
      <w:r>
        <w:rPr>
          <w:rFonts w:eastAsiaTheme="minorEastAsia"/>
          <w:szCs w:val="20"/>
          <w:lang w:val="en-US" w:eastAsia="zh-CN"/>
        </w:rPr>
        <w:t>I</w:t>
      </w:r>
      <w:r>
        <w:rPr>
          <w:rFonts w:eastAsiaTheme="minorEastAsia" w:hint="eastAsia"/>
          <w:szCs w:val="20"/>
          <w:lang w:val="en-US" w:eastAsia="zh-CN"/>
        </w:rPr>
        <w:t xml:space="preserve">n addition to the above issues, </w:t>
      </w:r>
      <w:proofErr w:type="gramStart"/>
      <w:r>
        <w:rPr>
          <w:rFonts w:eastAsiaTheme="minorEastAsia" w:hint="eastAsia"/>
          <w:szCs w:val="20"/>
          <w:lang w:val="en-US" w:eastAsia="zh-CN"/>
        </w:rPr>
        <w:t>the issues listed in the following table are also raised by some companies</w:t>
      </w:r>
      <w:proofErr w:type="gramEnd"/>
      <w:r>
        <w:rPr>
          <w:rFonts w:eastAsiaTheme="minorEastAsia" w:hint="eastAsia"/>
          <w:szCs w:val="20"/>
          <w:lang w:val="en-US" w:eastAsia="zh-CN"/>
        </w:rPr>
        <w:t>.</w:t>
      </w: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1"/>
        <w:gridCol w:w="1400"/>
        <w:gridCol w:w="6232"/>
      </w:tblGrid>
      <w:tr w:rsidR="00F66298" w:rsidRPr="00871F19" w14:paraId="76C577F8" w14:textId="77777777" w:rsidTr="00F66298">
        <w:trPr>
          <w:trHeight w:val="351"/>
        </w:trPr>
        <w:tc>
          <w:tcPr>
            <w:tcW w:w="2071" w:type="dxa"/>
            <w:shd w:val="clear" w:color="auto" w:fill="BFBFBF" w:themeFill="background1" w:themeFillShade="BF"/>
            <w:vAlign w:val="center"/>
          </w:tcPr>
          <w:p w14:paraId="0503B668" w14:textId="77777777" w:rsidR="00E12C2F" w:rsidRPr="00871F19" w:rsidRDefault="00E12C2F" w:rsidP="00871F19">
            <w:pPr>
              <w:jc w:val="center"/>
              <w:rPr>
                <w:rFonts w:eastAsiaTheme="minorEastAsia"/>
                <w:szCs w:val="20"/>
                <w:lang w:eastAsia="zh-CN"/>
              </w:rPr>
            </w:pPr>
            <w:r w:rsidRPr="00871F19">
              <w:rPr>
                <w:rFonts w:eastAsiaTheme="minorEastAsia"/>
                <w:szCs w:val="20"/>
                <w:lang w:eastAsia="zh-CN"/>
              </w:rPr>
              <w:t>Issues</w:t>
            </w:r>
          </w:p>
        </w:tc>
        <w:tc>
          <w:tcPr>
            <w:tcW w:w="1400" w:type="dxa"/>
            <w:shd w:val="clear" w:color="auto" w:fill="BFBFBF" w:themeFill="background1" w:themeFillShade="BF"/>
            <w:vAlign w:val="center"/>
          </w:tcPr>
          <w:p w14:paraId="7A796036" w14:textId="77777777" w:rsidR="00E12C2F" w:rsidRPr="00871F19" w:rsidRDefault="00E12C2F" w:rsidP="00C859DE">
            <w:pPr>
              <w:jc w:val="center"/>
              <w:rPr>
                <w:rFonts w:eastAsiaTheme="minorEastAsia"/>
                <w:szCs w:val="20"/>
                <w:lang w:eastAsia="zh-CN"/>
              </w:rPr>
            </w:pPr>
            <w:r w:rsidRPr="00871F19">
              <w:rPr>
                <w:rFonts w:eastAsiaTheme="minorEastAsia"/>
                <w:szCs w:val="20"/>
                <w:lang w:eastAsia="zh-CN"/>
              </w:rPr>
              <w:t>Companies</w:t>
            </w:r>
          </w:p>
        </w:tc>
        <w:tc>
          <w:tcPr>
            <w:tcW w:w="6232" w:type="dxa"/>
            <w:shd w:val="clear" w:color="auto" w:fill="BFBFBF" w:themeFill="background1" w:themeFillShade="BF"/>
            <w:vAlign w:val="center"/>
          </w:tcPr>
          <w:p w14:paraId="1D6CECCF" w14:textId="77777777" w:rsidR="00E12C2F" w:rsidRPr="00871F19" w:rsidRDefault="00E12C2F" w:rsidP="00871F19">
            <w:pPr>
              <w:jc w:val="center"/>
              <w:rPr>
                <w:rFonts w:eastAsiaTheme="minorEastAsia"/>
                <w:szCs w:val="20"/>
                <w:lang w:eastAsia="zh-CN"/>
              </w:rPr>
            </w:pPr>
            <w:r w:rsidRPr="00871F19">
              <w:rPr>
                <w:rFonts w:eastAsiaTheme="minorEastAsia"/>
                <w:szCs w:val="20"/>
                <w:lang w:eastAsia="zh-CN"/>
              </w:rPr>
              <w:t>Views</w:t>
            </w:r>
          </w:p>
        </w:tc>
      </w:tr>
      <w:tr w:rsidR="00E12C2F" w:rsidRPr="00F66298" w14:paraId="513F2F2C" w14:textId="77777777" w:rsidTr="00EC0E35">
        <w:trPr>
          <w:trHeight w:val="461"/>
        </w:trPr>
        <w:tc>
          <w:tcPr>
            <w:tcW w:w="2071" w:type="dxa"/>
            <w:vMerge w:val="restart"/>
            <w:shd w:val="clear" w:color="auto" w:fill="auto"/>
            <w:vAlign w:val="center"/>
          </w:tcPr>
          <w:p w14:paraId="10985CD5" w14:textId="365F72ED" w:rsidR="00E12C2F" w:rsidRPr="00871F19" w:rsidRDefault="002C342C" w:rsidP="00BB54B0">
            <w:pPr>
              <w:pStyle w:val="3GPPNormalText"/>
              <w:tabs>
                <w:tab w:val="num" w:pos="576"/>
              </w:tabs>
              <w:spacing w:after="0"/>
              <w:ind w:left="0" w:firstLine="0"/>
              <w:rPr>
                <w:rFonts w:eastAsia="宋体"/>
                <w:sz w:val="20"/>
                <w:szCs w:val="20"/>
                <w:lang w:val="en-US" w:eastAsia="zh-CN"/>
              </w:rPr>
            </w:pPr>
            <w:r>
              <w:rPr>
                <w:rFonts w:eastAsia="宋体" w:hint="eastAsia"/>
                <w:sz w:val="20"/>
                <w:szCs w:val="20"/>
                <w:lang w:val="en-US" w:eastAsia="zh-CN"/>
              </w:rPr>
              <w:t>B</w:t>
            </w:r>
            <w:r w:rsidR="00F66298" w:rsidRPr="00F66298">
              <w:rPr>
                <w:rFonts w:eastAsia="宋体" w:hint="eastAsia"/>
                <w:sz w:val="20"/>
                <w:szCs w:val="20"/>
                <w:lang w:val="en-US" w:eastAsia="zh-CN"/>
              </w:rPr>
              <w:t>eam measurement/reporting option 1</w:t>
            </w:r>
            <w:r w:rsidR="00F66298">
              <w:rPr>
                <w:rFonts w:eastAsia="宋体" w:hint="eastAsia"/>
                <w:sz w:val="20"/>
                <w:szCs w:val="20"/>
                <w:lang w:val="en-US" w:eastAsia="zh-CN"/>
              </w:rPr>
              <w:t xml:space="preserve"> &amp; 3</w:t>
            </w:r>
          </w:p>
        </w:tc>
        <w:tc>
          <w:tcPr>
            <w:tcW w:w="1400" w:type="dxa"/>
            <w:shd w:val="clear" w:color="auto" w:fill="auto"/>
            <w:vAlign w:val="center"/>
          </w:tcPr>
          <w:p w14:paraId="402E14E5" w14:textId="0935A5C9" w:rsidR="00E12C2F" w:rsidRPr="00871F19" w:rsidRDefault="00F66298" w:rsidP="00C859DE">
            <w:pPr>
              <w:pStyle w:val="3GPPNormalText"/>
              <w:tabs>
                <w:tab w:val="num" w:pos="576"/>
              </w:tabs>
              <w:spacing w:after="0"/>
              <w:ind w:left="0" w:firstLine="0"/>
              <w:jc w:val="left"/>
              <w:rPr>
                <w:rFonts w:eastAsia="宋体"/>
                <w:sz w:val="20"/>
                <w:szCs w:val="20"/>
                <w:lang w:val="en-US" w:eastAsia="zh-CN"/>
              </w:rPr>
            </w:pPr>
            <w:r w:rsidRPr="00F66298">
              <w:rPr>
                <w:rFonts w:eastAsia="宋体" w:hint="eastAsia"/>
                <w:sz w:val="20"/>
                <w:szCs w:val="20"/>
                <w:lang w:val="en-US" w:eastAsia="zh-CN"/>
              </w:rPr>
              <w:t>OPPO (N=2 groups and M=1/2), Sony</w:t>
            </w:r>
          </w:p>
        </w:tc>
        <w:tc>
          <w:tcPr>
            <w:tcW w:w="6232" w:type="dxa"/>
            <w:shd w:val="clear" w:color="auto" w:fill="auto"/>
            <w:vAlign w:val="center"/>
          </w:tcPr>
          <w:p w14:paraId="42E473E7" w14:textId="37AF7E83" w:rsidR="00E12C2F" w:rsidRPr="00F66298" w:rsidRDefault="00E12C2F" w:rsidP="00F66298">
            <w:pPr>
              <w:pStyle w:val="3GPPNormalText"/>
              <w:tabs>
                <w:tab w:val="num" w:pos="576"/>
              </w:tabs>
              <w:spacing w:after="0"/>
              <w:ind w:left="0" w:firstLine="0"/>
              <w:rPr>
                <w:rFonts w:eastAsia="宋体"/>
                <w:sz w:val="20"/>
                <w:szCs w:val="20"/>
                <w:lang w:val="en-US" w:eastAsia="zh-CN"/>
              </w:rPr>
            </w:pPr>
            <w:r w:rsidRPr="00F66298">
              <w:rPr>
                <w:rFonts w:eastAsia="宋体"/>
                <w:sz w:val="20"/>
                <w:szCs w:val="20"/>
                <w:lang w:val="en-US" w:eastAsia="zh-CN"/>
              </w:rPr>
              <w:t xml:space="preserve">Support </w:t>
            </w:r>
            <w:r w:rsidR="00F66298" w:rsidRPr="00F66298">
              <w:rPr>
                <w:rFonts w:eastAsia="宋体" w:hint="eastAsia"/>
                <w:sz w:val="20"/>
                <w:szCs w:val="20"/>
                <w:lang w:val="en-US" w:eastAsia="zh-CN"/>
              </w:rPr>
              <w:t>beam measurement/reporting option 1</w:t>
            </w:r>
            <w:r w:rsidRPr="00F66298">
              <w:rPr>
                <w:rFonts w:eastAsia="宋体"/>
                <w:sz w:val="20"/>
                <w:szCs w:val="20"/>
                <w:lang w:val="en-US" w:eastAsia="zh-CN"/>
              </w:rPr>
              <w:t>.</w:t>
            </w:r>
          </w:p>
        </w:tc>
      </w:tr>
      <w:tr w:rsidR="00E12C2F" w:rsidRPr="00F66298" w14:paraId="6DC7AA30" w14:textId="77777777" w:rsidTr="00AC5B1B">
        <w:trPr>
          <w:trHeight w:val="461"/>
        </w:trPr>
        <w:tc>
          <w:tcPr>
            <w:tcW w:w="2071" w:type="dxa"/>
            <w:vMerge/>
            <w:shd w:val="clear" w:color="auto" w:fill="auto"/>
            <w:vAlign w:val="center"/>
          </w:tcPr>
          <w:p w14:paraId="0001850D" w14:textId="77777777" w:rsidR="00E12C2F" w:rsidRPr="00871F19" w:rsidRDefault="00E12C2F" w:rsidP="00BB54B0">
            <w:pPr>
              <w:pStyle w:val="3GPPNormalText"/>
              <w:tabs>
                <w:tab w:val="num" w:pos="576"/>
              </w:tabs>
              <w:spacing w:after="0"/>
              <w:ind w:left="0" w:firstLine="0"/>
              <w:rPr>
                <w:rFonts w:eastAsia="宋体"/>
                <w:sz w:val="20"/>
                <w:szCs w:val="20"/>
                <w:lang w:val="en-US" w:eastAsia="zh-CN"/>
              </w:rPr>
            </w:pPr>
          </w:p>
        </w:tc>
        <w:tc>
          <w:tcPr>
            <w:tcW w:w="1400" w:type="dxa"/>
            <w:shd w:val="clear" w:color="auto" w:fill="auto"/>
            <w:vAlign w:val="center"/>
          </w:tcPr>
          <w:p w14:paraId="555A03EF" w14:textId="46B38BA2" w:rsidR="00E12C2F" w:rsidRPr="00871F19" w:rsidRDefault="00F66298" w:rsidP="00C859DE">
            <w:pPr>
              <w:pStyle w:val="3GPPNormalText"/>
              <w:tabs>
                <w:tab w:val="num" w:pos="576"/>
              </w:tabs>
              <w:spacing w:after="0"/>
              <w:ind w:left="0" w:firstLine="0"/>
              <w:jc w:val="center"/>
              <w:rPr>
                <w:rFonts w:eastAsia="宋体"/>
                <w:sz w:val="20"/>
                <w:szCs w:val="20"/>
                <w:lang w:val="en-US" w:eastAsia="zh-CN"/>
              </w:rPr>
            </w:pPr>
            <w:r>
              <w:rPr>
                <w:rFonts w:eastAsia="宋体" w:hint="eastAsia"/>
                <w:sz w:val="20"/>
                <w:szCs w:val="20"/>
                <w:lang w:val="en-US" w:eastAsia="zh-CN"/>
              </w:rPr>
              <w:t>E///</w:t>
            </w:r>
          </w:p>
        </w:tc>
        <w:tc>
          <w:tcPr>
            <w:tcW w:w="6232" w:type="dxa"/>
            <w:shd w:val="clear" w:color="auto" w:fill="auto"/>
            <w:vAlign w:val="center"/>
          </w:tcPr>
          <w:p w14:paraId="7955DB36" w14:textId="30EE301E" w:rsidR="00E12C2F" w:rsidRPr="00F66298" w:rsidRDefault="00F66298" w:rsidP="00F66298">
            <w:pPr>
              <w:pStyle w:val="3GPPNormalText"/>
              <w:tabs>
                <w:tab w:val="num" w:pos="576"/>
              </w:tabs>
              <w:spacing w:after="0"/>
              <w:ind w:left="0" w:firstLine="0"/>
              <w:rPr>
                <w:rFonts w:eastAsia="宋体"/>
                <w:sz w:val="20"/>
                <w:szCs w:val="20"/>
                <w:lang w:val="en-US" w:eastAsia="zh-CN"/>
              </w:rPr>
            </w:pPr>
            <w:r w:rsidRPr="00F66298">
              <w:rPr>
                <w:rFonts w:eastAsia="宋体" w:hint="eastAsia"/>
                <w:sz w:val="20"/>
                <w:szCs w:val="20"/>
                <w:lang w:val="en-US" w:eastAsia="zh-CN"/>
              </w:rPr>
              <w:t>Do not support Option 1 and Option 3</w:t>
            </w:r>
            <w:r>
              <w:rPr>
                <w:rFonts w:eastAsia="宋体" w:hint="eastAsia"/>
                <w:sz w:val="20"/>
                <w:szCs w:val="20"/>
                <w:lang w:val="en-US" w:eastAsia="zh-CN"/>
              </w:rPr>
              <w:t>.</w:t>
            </w:r>
          </w:p>
        </w:tc>
      </w:tr>
      <w:tr w:rsidR="00EC0E35" w:rsidRPr="00F66298" w14:paraId="18997D29" w14:textId="77777777" w:rsidTr="00AC5B1B">
        <w:trPr>
          <w:trHeight w:val="461"/>
        </w:trPr>
        <w:tc>
          <w:tcPr>
            <w:tcW w:w="2071" w:type="dxa"/>
            <w:vMerge w:val="restart"/>
            <w:shd w:val="clear" w:color="auto" w:fill="auto"/>
            <w:vAlign w:val="center"/>
          </w:tcPr>
          <w:p w14:paraId="675C6E02" w14:textId="26EAB01C" w:rsidR="00EC0E35" w:rsidRPr="00871F19" w:rsidRDefault="00EC0E35" w:rsidP="00C859DE">
            <w:pPr>
              <w:pStyle w:val="3GPPNormalText"/>
              <w:tabs>
                <w:tab w:val="num" w:pos="576"/>
              </w:tabs>
              <w:spacing w:after="0"/>
              <w:ind w:left="0" w:firstLine="0"/>
              <w:rPr>
                <w:rFonts w:eastAsia="宋体"/>
                <w:sz w:val="20"/>
                <w:szCs w:val="20"/>
                <w:lang w:val="en-US" w:eastAsia="zh-CN"/>
              </w:rPr>
            </w:pPr>
            <w:r>
              <w:rPr>
                <w:rFonts w:eastAsia="宋体"/>
                <w:sz w:val="20"/>
                <w:szCs w:val="20"/>
                <w:lang w:val="en-US" w:eastAsia="zh-CN"/>
              </w:rPr>
              <w:t>CMR</w:t>
            </w:r>
            <w:r>
              <w:rPr>
                <w:rFonts w:eastAsia="宋体" w:hint="eastAsia"/>
                <w:sz w:val="20"/>
                <w:szCs w:val="20"/>
                <w:lang w:val="en-US" w:eastAsia="zh-CN"/>
              </w:rPr>
              <w:t xml:space="preserve"> configuration</w:t>
            </w:r>
          </w:p>
        </w:tc>
        <w:tc>
          <w:tcPr>
            <w:tcW w:w="1400" w:type="dxa"/>
            <w:shd w:val="clear" w:color="auto" w:fill="auto"/>
            <w:vAlign w:val="center"/>
          </w:tcPr>
          <w:p w14:paraId="5FF5385D" w14:textId="647CBA3D" w:rsidR="00EC0E35" w:rsidRDefault="00EC0E35" w:rsidP="00C859DE">
            <w:pPr>
              <w:pStyle w:val="3GPPNormalText"/>
              <w:tabs>
                <w:tab w:val="num" w:pos="576"/>
              </w:tabs>
              <w:spacing w:after="0"/>
              <w:ind w:left="0" w:firstLine="0"/>
              <w:jc w:val="center"/>
              <w:rPr>
                <w:rFonts w:eastAsia="宋体"/>
                <w:sz w:val="20"/>
                <w:szCs w:val="20"/>
                <w:lang w:val="en-US" w:eastAsia="zh-CN"/>
              </w:rPr>
            </w:pPr>
            <w:r>
              <w:rPr>
                <w:rFonts w:eastAsia="宋体" w:hint="eastAsia"/>
                <w:sz w:val="20"/>
                <w:szCs w:val="20"/>
                <w:lang w:val="en-US" w:eastAsia="zh-CN"/>
              </w:rPr>
              <w:t>vivo</w:t>
            </w:r>
          </w:p>
        </w:tc>
        <w:tc>
          <w:tcPr>
            <w:tcW w:w="6232" w:type="dxa"/>
            <w:shd w:val="clear" w:color="auto" w:fill="auto"/>
            <w:vAlign w:val="center"/>
          </w:tcPr>
          <w:p w14:paraId="5D80285E" w14:textId="353E451D" w:rsidR="00EC0E35" w:rsidRPr="00F66298" w:rsidRDefault="00EC0E35" w:rsidP="00F66298">
            <w:pPr>
              <w:pStyle w:val="3GPPNormalText"/>
              <w:tabs>
                <w:tab w:val="num" w:pos="576"/>
              </w:tabs>
              <w:spacing w:after="0"/>
              <w:ind w:left="0" w:firstLine="0"/>
              <w:rPr>
                <w:rFonts w:eastAsia="宋体"/>
                <w:sz w:val="20"/>
                <w:szCs w:val="20"/>
                <w:lang w:val="en-US" w:eastAsia="zh-CN"/>
              </w:rPr>
            </w:pPr>
            <w:r w:rsidRPr="00F66298">
              <w:rPr>
                <w:rFonts w:eastAsia="宋体" w:hint="eastAsia"/>
                <w:sz w:val="20"/>
                <w:szCs w:val="20"/>
                <w:lang w:val="en-US" w:eastAsia="zh-CN"/>
              </w:rPr>
              <w:t>For semi-persistent CMR resource configuration, support to a</w:t>
            </w:r>
            <w:r w:rsidRPr="00F66298">
              <w:rPr>
                <w:rFonts w:eastAsia="宋体"/>
                <w:sz w:val="20"/>
                <w:szCs w:val="20"/>
                <w:lang w:val="en-US" w:eastAsia="zh-CN"/>
              </w:rPr>
              <w:t>ctivat</w:t>
            </w:r>
            <w:r w:rsidRPr="00F66298">
              <w:rPr>
                <w:rFonts w:eastAsia="宋体" w:hint="eastAsia"/>
                <w:sz w:val="20"/>
                <w:szCs w:val="20"/>
                <w:lang w:val="en-US" w:eastAsia="zh-CN"/>
              </w:rPr>
              <w:t>e</w:t>
            </w:r>
            <w:r w:rsidRPr="00F66298">
              <w:rPr>
                <w:rFonts w:eastAsia="宋体"/>
                <w:sz w:val="20"/>
                <w:szCs w:val="20"/>
                <w:lang w:val="en-US" w:eastAsia="zh-CN"/>
              </w:rPr>
              <w:t xml:space="preserve"> two </w:t>
            </w:r>
            <w:r w:rsidRPr="00F66298">
              <w:rPr>
                <w:rFonts w:eastAsia="宋体" w:hint="eastAsia"/>
                <w:sz w:val="20"/>
                <w:szCs w:val="20"/>
                <w:lang w:val="en-US" w:eastAsia="zh-CN"/>
              </w:rPr>
              <w:t>SP</w:t>
            </w:r>
            <w:r w:rsidRPr="00F66298">
              <w:rPr>
                <w:rFonts w:eastAsia="宋体"/>
                <w:sz w:val="20"/>
                <w:szCs w:val="20"/>
                <w:lang w:val="en-US" w:eastAsia="zh-CN"/>
              </w:rPr>
              <w:t xml:space="preserve"> CSI-RS resource sets simultaneously</w:t>
            </w:r>
            <w:r w:rsidRPr="00F66298">
              <w:rPr>
                <w:rFonts w:eastAsia="宋体" w:hint="eastAsia"/>
                <w:sz w:val="20"/>
                <w:szCs w:val="20"/>
                <w:lang w:val="en-US" w:eastAsia="zh-CN"/>
              </w:rPr>
              <w:t>.</w:t>
            </w:r>
          </w:p>
        </w:tc>
      </w:tr>
      <w:tr w:rsidR="00EC0E35" w:rsidRPr="00F66298" w14:paraId="3E521DE4" w14:textId="77777777" w:rsidTr="00F66298">
        <w:trPr>
          <w:trHeight w:val="461"/>
        </w:trPr>
        <w:tc>
          <w:tcPr>
            <w:tcW w:w="2071" w:type="dxa"/>
            <w:vMerge/>
            <w:shd w:val="clear" w:color="auto" w:fill="auto"/>
            <w:vAlign w:val="center"/>
          </w:tcPr>
          <w:p w14:paraId="53D971D5" w14:textId="77777777" w:rsidR="00EC0E35" w:rsidRDefault="00EC0E35" w:rsidP="00BB54B0">
            <w:pPr>
              <w:pStyle w:val="3GPPNormalText"/>
              <w:tabs>
                <w:tab w:val="num" w:pos="576"/>
              </w:tabs>
              <w:spacing w:after="0"/>
              <w:ind w:left="0" w:firstLine="0"/>
              <w:rPr>
                <w:rFonts w:eastAsia="宋体"/>
                <w:sz w:val="20"/>
                <w:szCs w:val="20"/>
                <w:lang w:val="en-US" w:eastAsia="zh-CN"/>
              </w:rPr>
            </w:pPr>
          </w:p>
        </w:tc>
        <w:tc>
          <w:tcPr>
            <w:tcW w:w="1400" w:type="dxa"/>
            <w:shd w:val="clear" w:color="auto" w:fill="auto"/>
            <w:vAlign w:val="center"/>
          </w:tcPr>
          <w:p w14:paraId="57F0D43D" w14:textId="6D931803" w:rsidR="00EC0E35" w:rsidRDefault="00EC0E35" w:rsidP="00C859DE">
            <w:pPr>
              <w:pStyle w:val="3GPPNormalText"/>
              <w:tabs>
                <w:tab w:val="num" w:pos="576"/>
              </w:tabs>
              <w:spacing w:after="0"/>
              <w:ind w:left="0" w:firstLine="0"/>
              <w:jc w:val="center"/>
              <w:rPr>
                <w:rFonts w:eastAsia="宋体"/>
                <w:sz w:val="20"/>
                <w:szCs w:val="20"/>
                <w:lang w:val="en-US" w:eastAsia="zh-CN"/>
              </w:rPr>
            </w:pPr>
            <w:r w:rsidRPr="00F66298">
              <w:rPr>
                <w:rFonts w:eastAsia="宋体" w:hint="eastAsia"/>
                <w:sz w:val="20"/>
                <w:szCs w:val="20"/>
                <w:lang w:val="en-US" w:eastAsia="zh-CN"/>
              </w:rPr>
              <w:t>DCM, vivo</w:t>
            </w:r>
          </w:p>
        </w:tc>
        <w:tc>
          <w:tcPr>
            <w:tcW w:w="6232" w:type="dxa"/>
            <w:shd w:val="clear" w:color="auto" w:fill="auto"/>
            <w:vAlign w:val="center"/>
          </w:tcPr>
          <w:p w14:paraId="4D0B1C86" w14:textId="3914CE51" w:rsidR="00EC0E35" w:rsidRPr="00F66298" w:rsidRDefault="00EC0E35" w:rsidP="00F66298">
            <w:pPr>
              <w:pStyle w:val="3GPPNormalText"/>
              <w:tabs>
                <w:tab w:val="num" w:pos="576"/>
              </w:tabs>
              <w:spacing w:after="0"/>
              <w:ind w:left="0" w:firstLine="0"/>
              <w:rPr>
                <w:rFonts w:eastAsia="宋体"/>
                <w:sz w:val="20"/>
                <w:szCs w:val="20"/>
                <w:lang w:val="en-US" w:eastAsia="zh-CN"/>
              </w:rPr>
            </w:pPr>
            <w:r w:rsidRPr="00F66298">
              <w:rPr>
                <w:rFonts w:eastAsia="宋体" w:hint="eastAsia"/>
                <w:sz w:val="20"/>
                <w:szCs w:val="20"/>
                <w:lang w:val="en-US" w:eastAsia="zh-CN"/>
              </w:rPr>
              <w:t>For aperiodic CMR resource configuration,</w:t>
            </w:r>
            <w:r w:rsidRPr="00F66298">
              <w:rPr>
                <w:rFonts w:eastAsia="宋体"/>
                <w:sz w:val="20"/>
                <w:szCs w:val="20"/>
                <w:lang w:val="en-US" w:eastAsia="zh-CN"/>
              </w:rPr>
              <w:t xml:space="preserve"> </w:t>
            </w:r>
            <w:r w:rsidRPr="00F66298">
              <w:rPr>
                <w:rFonts w:eastAsia="宋体" w:hint="eastAsia"/>
                <w:sz w:val="20"/>
                <w:szCs w:val="20"/>
                <w:lang w:val="en-US" w:eastAsia="zh-CN"/>
              </w:rPr>
              <w:t>d</w:t>
            </w:r>
            <w:r w:rsidRPr="00F66298">
              <w:rPr>
                <w:rFonts w:eastAsia="宋体"/>
                <w:sz w:val="20"/>
                <w:szCs w:val="20"/>
                <w:lang w:val="en-US" w:eastAsia="zh-CN"/>
              </w:rPr>
              <w:t xml:space="preserve">efault beam of </w:t>
            </w:r>
            <w:r w:rsidRPr="00F66298">
              <w:rPr>
                <w:rFonts w:eastAsia="宋体" w:hint="eastAsia"/>
                <w:sz w:val="20"/>
                <w:szCs w:val="20"/>
                <w:lang w:val="en-US" w:eastAsia="zh-CN"/>
              </w:rPr>
              <w:t>AP</w:t>
            </w:r>
            <w:r w:rsidRPr="00F66298">
              <w:rPr>
                <w:rFonts w:eastAsia="宋体"/>
                <w:sz w:val="20"/>
                <w:szCs w:val="20"/>
                <w:lang w:val="en-US" w:eastAsia="zh-CN"/>
              </w:rPr>
              <w:t xml:space="preserve"> CSI-RS resource </w:t>
            </w:r>
            <w:proofErr w:type="gramStart"/>
            <w:r w:rsidRPr="00F66298">
              <w:rPr>
                <w:rFonts w:eastAsia="宋体"/>
                <w:sz w:val="20"/>
                <w:szCs w:val="20"/>
                <w:lang w:val="en-US" w:eastAsia="zh-CN"/>
              </w:rPr>
              <w:t>should be clarified</w:t>
            </w:r>
            <w:proofErr w:type="gramEnd"/>
            <w:r w:rsidRPr="00F66298">
              <w:rPr>
                <w:rFonts w:eastAsia="宋体" w:hint="eastAsia"/>
                <w:sz w:val="20"/>
                <w:szCs w:val="20"/>
                <w:lang w:val="en-US" w:eastAsia="zh-CN"/>
              </w:rPr>
              <w:t>.</w:t>
            </w:r>
          </w:p>
        </w:tc>
      </w:tr>
      <w:tr w:rsidR="00EC0E35" w:rsidRPr="00F66298" w14:paraId="0795B454" w14:textId="77777777" w:rsidTr="00F66298">
        <w:trPr>
          <w:trHeight w:val="461"/>
        </w:trPr>
        <w:tc>
          <w:tcPr>
            <w:tcW w:w="2071" w:type="dxa"/>
            <w:vMerge/>
            <w:shd w:val="clear" w:color="auto" w:fill="auto"/>
            <w:vAlign w:val="center"/>
          </w:tcPr>
          <w:p w14:paraId="5CF06A59" w14:textId="77777777" w:rsidR="00EC0E35" w:rsidRDefault="00EC0E35" w:rsidP="00BB54B0">
            <w:pPr>
              <w:pStyle w:val="3GPPNormalText"/>
              <w:tabs>
                <w:tab w:val="num" w:pos="576"/>
              </w:tabs>
              <w:spacing w:after="0"/>
              <w:ind w:left="0" w:firstLine="0"/>
              <w:rPr>
                <w:rFonts w:eastAsia="宋体"/>
                <w:sz w:val="20"/>
                <w:szCs w:val="20"/>
                <w:lang w:val="en-US" w:eastAsia="zh-CN"/>
              </w:rPr>
            </w:pPr>
          </w:p>
        </w:tc>
        <w:tc>
          <w:tcPr>
            <w:tcW w:w="1400" w:type="dxa"/>
            <w:shd w:val="clear" w:color="auto" w:fill="auto"/>
            <w:vAlign w:val="center"/>
          </w:tcPr>
          <w:p w14:paraId="0E2CCA3A" w14:textId="5DB71CB4" w:rsidR="00EC0E35" w:rsidRPr="00F66298" w:rsidRDefault="00EC0E35" w:rsidP="00C859DE">
            <w:pPr>
              <w:pStyle w:val="3GPPNormalText"/>
              <w:tabs>
                <w:tab w:val="num" w:pos="576"/>
              </w:tabs>
              <w:spacing w:after="0"/>
              <w:ind w:left="0" w:firstLine="0"/>
              <w:jc w:val="center"/>
              <w:rPr>
                <w:rFonts w:eastAsia="宋体"/>
                <w:sz w:val="20"/>
                <w:szCs w:val="20"/>
                <w:lang w:val="en-US" w:eastAsia="zh-CN"/>
              </w:rPr>
            </w:pPr>
            <w:r w:rsidRPr="00F66298">
              <w:rPr>
                <w:rFonts w:eastAsia="宋体" w:hint="eastAsia"/>
                <w:sz w:val="20"/>
                <w:szCs w:val="20"/>
                <w:lang w:val="en-US" w:eastAsia="zh-CN"/>
              </w:rPr>
              <w:t>LGE</w:t>
            </w:r>
          </w:p>
        </w:tc>
        <w:tc>
          <w:tcPr>
            <w:tcW w:w="6232" w:type="dxa"/>
            <w:shd w:val="clear" w:color="auto" w:fill="auto"/>
            <w:vAlign w:val="center"/>
          </w:tcPr>
          <w:p w14:paraId="6756CA24" w14:textId="4E8A8117" w:rsidR="00EC0E35" w:rsidRPr="00F66298" w:rsidRDefault="00EC0E35" w:rsidP="00F66298">
            <w:pPr>
              <w:pStyle w:val="3GPPNormalText"/>
              <w:tabs>
                <w:tab w:val="num" w:pos="576"/>
              </w:tabs>
              <w:spacing w:after="0"/>
              <w:ind w:left="0" w:firstLine="0"/>
              <w:rPr>
                <w:rFonts w:eastAsia="宋体"/>
                <w:sz w:val="20"/>
                <w:szCs w:val="20"/>
                <w:lang w:val="en-US" w:eastAsia="zh-CN"/>
              </w:rPr>
            </w:pPr>
            <w:r w:rsidRPr="00F66298">
              <w:rPr>
                <w:rFonts w:eastAsia="宋体"/>
                <w:sz w:val="20"/>
                <w:szCs w:val="20"/>
                <w:lang w:val="en-US" w:eastAsia="zh-CN"/>
              </w:rPr>
              <w:t xml:space="preserve">Support </w:t>
            </w:r>
            <w:proofErr w:type="spellStart"/>
            <w:r w:rsidRPr="00F66298">
              <w:rPr>
                <w:rFonts w:eastAsia="宋体"/>
                <w:sz w:val="20"/>
                <w:szCs w:val="20"/>
                <w:lang w:val="en-US" w:eastAsia="zh-CN"/>
              </w:rPr>
              <w:t>gNB</w:t>
            </w:r>
            <w:proofErr w:type="spellEnd"/>
            <w:r w:rsidRPr="00F66298">
              <w:rPr>
                <w:rFonts w:eastAsia="宋体"/>
                <w:sz w:val="20"/>
                <w:szCs w:val="20"/>
                <w:lang w:val="en-US" w:eastAsia="zh-CN"/>
              </w:rPr>
              <w:t xml:space="preserve"> </w:t>
            </w:r>
            <w:proofErr w:type="gramStart"/>
            <w:r w:rsidRPr="00F66298">
              <w:rPr>
                <w:rFonts w:eastAsia="宋体"/>
                <w:sz w:val="20"/>
                <w:szCs w:val="20"/>
                <w:lang w:val="en-US" w:eastAsia="zh-CN"/>
              </w:rPr>
              <w:t>to dynamically indicate</w:t>
            </w:r>
            <w:proofErr w:type="gramEnd"/>
            <w:r w:rsidRPr="00F66298">
              <w:rPr>
                <w:rFonts w:eastAsia="宋体"/>
                <w:sz w:val="20"/>
                <w:szCs w:val="20"/>
                <w:lang w:val="en-US" w:eastAsia="zh-CN"/>
              </w:rPr>
              <w:t xml:space="preserve"> CMR resource set(s) for a CSI trigger state configured with two CMR resource sets.</w:t>
            </w:r>
            <w:r w:rsidRPr="00F66298">
              <w:rPr>
                <w:rFonts w:eastAsia="宋体" w:hint="eastAsia"/>
                <w:sz w:val="20"/>
                <w:szCs w:val="20"/>
                <w:lang w:val="en-US" w:eastAsia="zh-CN"/>
              </w:rPr>
              <w:t xml:space="preserve"> (switching between STRP and MTRP, reduce DCI overhead)</w:t>
            </w:r>
          </w:p>
        </w:tc>
      </w:tr>
      <w:tr w:rsidR="00EC0E35" w:rsidRPr="00F66298" w14:paraId="7BA5BCA9" w14:textId="77777777" w:rsidTr="00F66298">
        <w:trPr>
          <w:trHeight w:val="461"/>
        </w:trPr>
        <w:tc>
          <w:tcPr>
            <w:tcW w:w="2071" w:type="dxa"/>
            <w:vMerge/>
            <w:shd w:val="clear" w:color="auto" w:fill="auto"/>
            <w:vAlign w:val="center"/>
          </w:tcPr>
          <w:p w14:paraId="3A3A6DAA" w14:textId="77777777" w:rsidR="00EC0E35" w:rsidRDefault="00EC0E35" w:rsidP="00BB54B0">
            <w:pPr>
              <w:pStyle w:val="3GPPNormalText"/>
              <w:tabs>
                <w:tab w:val="num" w:pos="576"/>
              </w:tabs>
              <w:spacing w:after="0"/>
              <w:ind w:left="0" w:firstLine="0"/>
              <w:rPr>
                <w:rFonts w:eastAsia="宋体"/>
                <w:sz w:val="20"/>
                <w:szCs w:val="20"/>
                <w:lang w:val="en-US" w:eastAsia="zh-CN"/>
              </w:rPr>
            </w:pPr>
          </w:p>
        </w:tc>
        <w:tc>
          <w:tcPr>
            <w:tcW w:w="1400" w:type="dxa"/>
            <w:shd w:val="clear" w:color="auto" w:fill="auto"/>
            <w:vAlign w:val="center"/>
          </w:tcPr>
          <w:p w14:paraId="6E8DF5BC" w14:textId="2359BFE7" w:rsidR="00EC0E35" w:rsidRPr="00F66298" w:rsidRDefault="00EC0E35" w:rsidP="00C859DE">
            <w:pPr>
              <w:pStyle w:val="3GPPNormalText"/>
              <w:tabs>
                <w:tab w:val="num" w:pos="576"/>
              </w:tabs>
              <w:spacing w:after="0"/>
              <w:ind w:left="0" w:firstLine="0"/>
              <w:jc w:val="center"/>
              <w:rPr>
                <w:rFonts w:eastAsia="宋体"/>
                <w:sz w:val="20"/>
                <w:szCs w:val="20"/>
                <w:lang w:val="en-US" w:eastAsia="zh-CN"/>
              </w:rPr>
            </w:pPr>
            <w:r>
              <w:rPr>
                <w:rFonts w:eastAsia="宋体" w:hint="eastAsia"/>
                <w:sz w:val="20"/>
                <w:szCs w:val="20"/>
                <w:lang w:val="en-US" w:eastAsia="zh-CN"/>
              </w:rPr>
              <w:t>ZTE</w:t>
            </w:r>
          </w:p>
        </w:tc>
        <w:tc>
          <w:tcPr>
            <w:tcW w:w="6232" w:type="dxa"/>
            <w:shd w:val="clear" w:color="auto" w:fill="auto"/>
            <w:vAlign w:val="center"/>
          </w:tcPr>
          <w:p w14:paraId="474C0608" w14:textId="19642BFC" w:rsidR="00EC0E35" w:rsidRPr="00F66298" w:rsidRDefault="00EC0E35" w:rsidP="006E4042">
            <w:pPr>
              <w:pStyle w:val="0Maintext"/>
              <w:numPr>
                <w:ilvl w:val="0"/>
                <w:numId w:val="53"/>
              </w:numPr>
              <w:rPr>
                <w:rFonts w:eastAsiaTheme="minorEastAsia"/>
                <w:szCs w:val="20"/>
                <w:lang w:val="en-US" w:eastAsia="zh-CN"/>
              </w:rPr>
            </w:pPr>
            <w:r w:rsidRPr="00F66298">
              <w:rPr>
                <w:rFonts w:eastAsiaTheme="minorEastAsia" w:hint="eastAsia"/>
                <w:szCs w:val="20"/>
                <w:lang w:val="en-US" w:eastAsia="zh-CN"/>
              </w:rPr>
              <w:t xml:space="preserve">Repetition from different sets </w:t>
            </w:r>
            <w:proofErr w:type="gramStart"/>
            <w:r w:rsidRPr="00F66298">
              <w:rPr>
                <w:rFonts w:eastAsiaTheme="minorEastAsia" w:hint="eastAsia"/>
                <w:szCs w:val="20"/>
                <w:lang w:val="en-US" w:eastAsia="zh-CN"/>
              </w:rPr>
              <w:t>should be configured</w:t>
            </w:r>
            <w:proofErr w:type="gramEnd"/>
            <w:r w:rsidRPr="00F66298">
              <w:rPr>
                <w:rFonts w:eastAsiaTheme="minorEastAsia" w:hint="eastAsia"/>
                <w:szCs w:val="20"/>
                <w:lang w:val="en-US" w:eastAsia="zh-CN"/>
              </w:rPr>
              <w:t xml:space="preserve"> with same value</w:t>
            </w:r>
            <w:r w:rsidRPr="00F66298">
              <w:rPr>
                <w:rFonts w:eastAsiaTheme="minorEastAsia"/>
                <w:szCs w:val="20"/>
                <w:lang w:val="en-US" w:eastAsia="zh-CN"/>
              </w:rPr>
              <w:t>.</w:t>
            </w:r>
          </w:p>
          <w:p w14:paraId="57192B7A" w14:textId="593CAF8C" w:rsidR="00EC0E35" w:rsidRPr="00F66298" w:rsidRDefault="00EC0E35" w:rsidP="006E4042">
            <w:pPr>
              <w:pStyle w:val="0Maintext"/>
              <w:numPr>
                <w:ilvl w:val="0"/>
                <w:numId w:val="53"/>
              </w:numPr>
              <w:rPr>
                <w:rFonts w:eastAsia="宋体"/>
                <w:szCs w:val="20"/>
                <w:lang w:val="en-US" w:eastAsia="zh-CN"/>
              </w:rPr>
            </w:pPr>
            <w:proofErr w:type="spellStart"/>
            <w:r w:rsidRPr="00F66298">
              <w:rPr>
                <w:rFonts w:eastAsiaTheme="minorEastAsia" w:hint="eastAsia"/>
                <w:szCs w:val="20"/>
                <w:lang w:val="en-US" w:eastAsia="zh-CN"/>
              </w:rPr>
              <w:t>AperiodicTriggeringOffset</w:t>
            </w:r>
            <w:proofErr w:type="spellEnd"/>
            <w:r w:rsidRPr="00F66298">
              <w:rPr>
                <w:rFonts w:eastAsiaTheme="minorEastAsia" w:hint="eastAsia"/>
                <w:szCs w:val="20"/>
                <w:lang w:val="en-US" w:eastAsia="zh-CN"/>
              </w:rPr>
              <w:t xml:space="preserve"> from different sets </w:t>
            </w:r>
            <w:proofErr w:type="gramStart"/>
            <w:r w:rsidRPr="00F66298">
              <w:rPr>
                <w:rFonts w:eastAsiaTheme="minorEastAsia"/>
                <w:szCs w:val="20"/>
                <w:lang w:val="en-US" w:eastAsia="zh-CN"/>
              </w:rPr>
              <w:t>can</w:t>
            </w:r>
            <w:r w:rsidRPr="00F66298">
              <w:rPr>
                <w:rFonts w:eastAsiaTheme="minorEastAsia" w:hint="eastAsia"/>
                <w:szCs w:val="20"/>
                <w:lang w:val="en-US" w:eastAsia="zh-CN"/>
              </w:rPr>
              <w:t xml:space="preserve"> be configured</w:t>
            </w:r>
            <w:proofErr w:type="gramEnd"/>
            <w:r w:rsidRPr="00F66298">
              <w:rPr>
                <w:rFonts w:eastAsiaTheme="minorEastAsia" w:hint="eastAsia"/>
                <w:szCs w:val="20"/>
                <w:lang w:val="en-US" w:eastAsia="zh-CN"/>
              </w:rPr>
              <w:t xml:space="preserve"> with different value(s)</w:t>
            </w:r>
            <w:r>
              <w:rPr>
                <w:rFonts w:eastAsiaTheme="minorEastAsia" w:hint="eastAsia"/>
                <w:szCs w:val="20"/>
                <w:lang w:val="en-US" w:eastAsia="zh-CN"/>
              </w:rPr>
              <w:t>.</w:t>
            </w:r>
          </w:p>
        </w:tc>
      </w:tr>
      <w:tr w:rsidR="00EC0E35" w:rsidRPr="00F66298" w14:paraId="4209C23B" w14:textId="77777777" w:rsidTr="00F66298">
        <w:trPr>
          <w:trHeight w:val="461"/>
        </w:trPr>
        <w:tc>
          <w:tcPr>
            <w:tcW w:w="2071" w:type="dxa"/>
            <w:vMerge/>
            <w:shd w:val="clear" w:color="auto" w:fill="auto"/>
            <w:vAlign w:val="center"/>
          </w:tcPr>
          <w:p w14:paraId="60EC2ED4" w14:textId="77777777" w:rsidR="00EC0E35" w:rsidRDefault="00EC0E35" w:rsidP="00BB54B0">
            <w:pPr>
              <w:pStyle w:val="3GPPNormalText"/>
              <w:tabs>
                <w:tab w:val="num" w:pos="576"/>
              </w:tabs>
              <w:spacing w:after="0"/>
              <w:ind w:left="0" w:firstLine="0"/>
              <w:rPr>
                <w:rFonts w:eastAsia="宋体"/>
                <w:sz w:val="20"/>
                <w:szCs w:val="20"/>
                <w:lang w:val="en-US" w:eastAsia="zh-CN"/>
              </w:rPr>
            </w:pPr>
          </w:p>
        </w:tc>
        <w:tc>
          <w:tcPr>
            <w:tcW w:w="1400" w:type="dxa"/>
            <w:shd w:val="clear" w:color="auto" w:fill="auto"/>
            <w:vAlign w:val="center"/>
          </w:tcPr>
          <w:p w14:paraId="5FCD5334" w14:textId="7328305F" w:rsidR="00EC0E35" w:rsidRDefault="00EC0E35" w:rsidP="00C859DE">
            <w:pPr>
              <w:pStyle w:val="3GPPNormalText"/>
              <w:tabs>
                <w:tab w:val="num" w:pos="576"/>
              </w:tabs>
              <w:spacing w:after="0"/>
              <w:ind w:left="0" w:firstLine="0"/>
              <w:jc w:val="center"/>
              <w:rPr>
                <w:rFonts w:eastAsia="宋体"/>
                <w:sz w:val="20"/>
                <w:szCs w:val="20"/>
                <w:lang w:val="en-US" w:eastAsia="zh-CN"/>
              </w:rPr>
            </w:pPr>
            <w:r>
              <w:rPr>
                <w:rFonts w:eastAsia="宋体" w:hint="eastAsia"/>
                <w:sz w:val="20"/>
                <w:szCs w:val="20"/>
                <w:lang w:val="en-US" w:eastAsia="zh-CN"/>
              </w:rPr>
              <w:t>QC</w:t>
            </w:r>
          </w:p>
        </w:tc>
        <w:tc>
          <w:tcPr>
            <w:tcW w:w="6232" w:type="dxa"/>
            <w:shd w:val="clear" w:color="auto" w:fill="auto"/>
            <w:vAlign w:val="center"/>
          </w:tcPr>
          <w:p w14:paraId="62FDEA13" w14:textId="61D0BE3C" w:rsidR="00EC0E35" w:rsidRPr="00EC0E35" w:rsidRDefault="00EC0E35" w:rsidP="00EC0E35">
            <w:pPr>
              <w:pStyle w:val="0Maintext"/>
              <w:rPr>
                <w:rFonts w:eastAsiaTheme="minorEastAsia"/>
                <w:szCs w:val="20"/>
                <w:lang w:val="en-US" w:eastAsia="zh-CN"/>
              </w:rPr>
            </w:pPr>
            <w:r>
              <w:rPr>
                <w:rFonts w:hint="eastAsia"/>
              </w:rPr>
              <w:t>T</w:t>
            </w:r>
            <w:r w:rsidRPr="00966946">
              <w:t xml:space="preserve">wo reported beams per group </w:t>
            </w:r>
            <w:proofErr w:type="gramStart"/>
            <w:r w:rsidRPr="00966946">
              <w:t>can</w:t>
            </w:r>
            <w:proofErr w:type="gramEnd"/>
            <w:r w:rsidRPr="00966946">
              <w:t xml:space="preserve"> be from serving and non-serving cells, respectively</w:t>
            </w:r>
            <w:r>
              <w:rPr>
                <w:rFonts w:eastAsiaTheme="minorEastAsia" w:hint="eastAsia"/>
                <w:lang w:eastAsia="zh-CN"/>
              </w:rPr>
              <w:t>.</w:t>
            </w:r>
          </w:p>
        </w:tc>
      </w:tr>
      <w:tr w:rsidR="00AC5B1B" w:rsidRPr="00F66298" w14:paraId="3C3F9EA3" w14:textId="77777777" w:rsidTr="00F66298">
        <w:trPr>
          <w:trHeight w:val="461"/>
        </w:trPr>
        <w:tc>
          <w:tcPr>
            <w:tcW w:w="2071" w:type="dxa"/>
            <w:vMerge w:val="restart"/>
            <w:shd w:val="clear" w:color="auto" w:fill="auto"/>
            <w:vAlign w:val="center"/>
          </w:tcPr>
          <w:p w14:paraId="47147964" w14:textId="6CC3D71A" w:rsidR="00AC5B1B" w:rsidRDefault="00AC5B1B" w:rsidP="00BB54B0">
            <w:pPr>
              <w:pStyle w:val="3GPPNormalText"/>
              <w:tabs>
                <w:tab w:val="num" w:pos="576"/>
              </w:tabs>
              <w:spacing w:after="0"/>
              <w:ind w:left="0" w:firstLine="0"/>
              <w:rPr>
                <w:rFonts w:eastAsia="宋体"/>
                <w:sz w:val="20"/>
                <w:szCs w:val="20"/>
                <w:lang w:val="en-US" w:eastAsia="zh-CN"/>
              </w:rPr>
            </w:pPr>
            <w:r>
              <w:rPr>
                <w:rFonts w:eastAsia="宋体" w:hint="eastAsia"/>
                <w:sz w:val="20"/>
                <w:szCs w:val="20"/>
                <w:lang w:val="en-US" w:eastAsia="zh-CN"/>
              </w:rPr>
              <w:t>Others</w:t>
            </w:r>
          </w:p>
        </w:tc>
        <w:tc>
          <w:tcPr>
            <w:tcW w:w="1400" w:type="dxa"/>
            <w:shd w:val="clear" w:color="auto" w:fill="auto"/>
            <w:vAlign w:val="center"/>
          </w:tcPr>
          <w:p w14:paraId="7DFC953F" w14:textId="7F2FB238" w:rsidR="00AC5B1B" w:rsidRDefault="00AC5B1B" w:rsidP="00C859DE">
            <w:pPr>
              <w:pStyle w:val="3GPPNormalText"/>
              <w:tabs>
                <w:tab w:val="num" w:pos="576"/>
              </w:tabs>
              <w:spacing w:after="0"/>
              <w:ind w:left="0" w:firstLine="0"/>
              <w:jc w:val="center"/>
              <w:rPr>
                <w:rFonts w:eastAsia="宋体"/>
                <w:sz w:val="20"/>
                <w:szCs w:val="20"/>
                <w:lang w:val="en-US" w:eastAsia="zh-CN"/>
              </w:rPr>
            </w:pPr>
            <w:r>
              <w:rPr>
                <w:rFonts w:eastAsia="宋体" w:hint="eastAsia"/>
                <w:sz w:val="20"/>
                <w:szCs w:val="20"/>
                <w:lang w:val="en-US" w:eastAsia="zh-CN"/>
              </w:rPr>
              <w:t>HW: support</w:t>
            </w:r>
          </w:p>
          <w:p w14:paraId="7781D62E" w14:textId="480FC03B" w:rsidR="00AC5B1B" w:rsidRDefault="00AC5B1B" w:rsidP="00C859DE">
            <w:pPr>
              <w:pStyle w:val="3GPPNormalText"/>
              <w:tabs>
                <w:tab w:val="num" w:pos="576"/>
              </w:tabs>
              <w:spacing w:after="0"/>
              <w:ind w:left="0" w:firstLine="0"/>
              <w:jc w:val="center"/>
              <w:rPr>
                <w:rFonts w:eastAsia="宋体"/>
                <w:sz w:val="20"/>
                <w:szCs w:val="20"/>
                <w:lang w:val="en-US" w:eastAsia="zh-CN"/>
              </w:rPr>
            </w:pPr>
            <w:r>
              <w:rPr>
                <w:rFonts w:eastAsia="宋体" w:hint="eastAsia"/>
                <w:sz w:val="20"/>
                <w:szCs w:val="20"/>
                <w:lang w:val="en-US" w:eastAsia="zh-CN"/>
              </w:rPr>
              <w:t>ZTE: not support</w:t>
            </w:r>
          </w:p>
        </w:tc>
        <w:tc>
          <w:tcPr>
            <w:tcW w:w="6232" w:type="dxa"/>
            <w:shd w:val="clear" w:color="auto" w:fill="auto"/>
            <w:vAlign w:val="center"/>
          </w:tcPr>
          <w:p w14:paraId="4B028F48" w14:textId="373FD3DE" w:rsidR="00AC5B1B" w:rsidRPr="00EC0E35" w:rsidRDefault="00AC5B1B" w:rsidP="00EC0E35">
            <w:pPr>
              <w:widowControl w:val="0"/>
              <w:jc w:val="both"/>
              <w:outlineLvl w:val="0"/>
              <w:rPr>
                <w:rFonts w:eastAsiaTheme="minorEastAsia"/>
                <w:szCs w:val="21"/>
                <w:lang w:eastAsia="zh-CN"/>
              </w:rPr>
            </w:pPr>
            <w:r w:rsidRPr="00966946">
              <w:rPr>
                <w:szCs w:val="21"/>
              </w:rPr>
              <w:t xml:space="preserve">R17 group-based beam reporting shares the same </w:t>
            </w:r>
            <w:r w:rsidRPr="00966946">
              <w:rPr>
                <w:rFonts w:hint="eastAsia"/>
                <w:szCs w:val="21"/>
              </w:rPr>
              <w:t>RRC</w:t>
            </w:r>
            <w:r w:rsidRPr="00966946">
              <w:rPr>
                <w:szCs w:val="21"/>
              </w:rPr>
              <w:t xml:space="preserve"> enabler (i.e., </w:t>
            </w:r>
            <w:proofErr w:type="spellStart"/>
            <w:r w:rsidRPr="00966946">
              <w:rPr>
                <w:szCs w:val="21"/>
              </w:rPr>
              <w:t>groupBasedBeamReporting</w:t>
            </w:r>
            <w:proofErr w:type="spellEnd"/>
            <w:r w:rsidRPr="00966946">
              <w:rPr>
                <w:szCs w:val="21"/>
              </w:rPr>
              <w:t>) as R15/16 group-based beam reporting.</w:t>
            </w:r>
          </w:p>
        </w:tc>
      </w:tr>
      <w:tr w:rsidR="00AC5B1B" w:rsidRPr="00F66298" w14:paraId="51A9B9E7" w14:textId="77777777" w:rsidTr="00F66298">
        <w:trPr>
          <w:trHeight w:val="461"/>
        </w:trPr>
        <w:tc>
          <w:tcPr>
            <w:tcW w:w="2071" w:type="dxa"/>
            <w:vMerge/>
            <w:shd w:val="clear" w:color="auto" w:fill="auto"/>
            <w:vAlign w:val="center"/>
          </w:tcPr>
          <w:p w14:paraId="46FD3F1D" w14:textId="77777777" w:rsidR="00AC5B1B" w:rsidRDefault="00AC5B1B" w:rsidP="00BB54B0">
            <w:pPr>
              <w:pStyle w:val="3GPPNormalText"/>
              <w:tabs>
                <w:tab w:val="num" w:pos="576"/>
              </w:tabs>
              <w:spacing w:after="0"/>
              <w:ind w:left="0" w:firstLine="0"/>
              <w:rPr>
                <w:rFonts w:eastAsia="宋体"/>
                <w:sz w:val="20"/>
                <w:szCs w:val="20"/>
                <w:lang w:val="en-US" w:eastAsia="zh-CN"/>
              </w:rPr>
            </w:pPr>
          </w:p>
        </w:tc>
        <w:tc>
          <w:tcPr>
            <w:tcW w:w="1400" w:type="dxa"/>
            <w:shd w:val="clear" w:color="auto" w:fill="auto"/>
            <w:vAlign w:val="center"/>
          </w:tcPr>
          <w:p w14:paraId="7C6B14EC" w14:textId="330FDB67" w:rsidR="00AC5B1B" w:rsidRDefault="00DD2187" w:rsidP="00C859DE">
            <w:pPr>
              <w:pStyle w:val="3GPPNormalText"/>
              <w:tabs>
                <w:tab w:val="num" w:pos="576"/>
              </w:tabs>
              <w:spacing w:after="0"/>
              <w:ind w:left="0" w:firstLine="0"/>
              <w:jc w:val="center"/>
              <w:rPr>
                <w:rFonts w:eastAsia="宋体"/>
                <w:sz w:val="20"/>
                <w:szCs w:val="20"/>
                <w:lang w:val="en-US" w:eastAsia="zh-CN"/>
              </w:rPr>
            </w:pPr>
            <w:r>
              <w:rPr>
                <w:rFonts w:eastAsia="宋体"/>
                <w:sz w:val="20"/>
                <w:szCs w:val="20"/>
                <w:lang w:val="en-US" w:eastAsia="zh-CN"/>
              </w:rPr>
              <w:t>I</w:t>
            </w:r>
            <w:r w:rsidR="00AC5B1B">
              <w:rPr>
                <w:rFonts w:eastAsia="宋体" w:hint="eastAsia"/>
                <w:sz w:val="20"/>
                <w:szCs w:val="20"/>
                <w:lang w:val="en-US" w:eastAsia="zh-CN"/>
              </w:rPr>
              <w:t>ntel</w:t>
            </w:r>
          </w:p>
        </w:tc>
        <w:tc>
          <w:tcPr>
            <w:tcW w:w="6232" w:type="dxa"/>
            <w:shd w:val="clear" w:color="auto" w:fill="auto"/>
            <w:vAlign w:val="center"/>
          </w:tcPr>
          <w:p w14:paraId="330E9653" w14:textId="563CCA81" w:rsidR="00AC5B1B" w:rsidRPr="00966946" w:rsidRDefault="00AC5B1B" w:rsidP="00EC0E35">
            <w:pPr>
              <w:widowControl w:val="0"/>
              <w:jc w:val="both"/>
              <w:outlineLvl w:val="0"/>
              <w:rPr>
                <w:szCs w:val="21"/>
              </w:rPr>
            </w:pPr>
            <w:r>
              <w:rPr>
                <w:rFonts w:eastAsiaTheme="minorEastAsia" w:hint="eastAsia"/>
                <w:lang w:eastAsia="zh-CN"/>
              </w:rPr>
              <w:t>A</w:t>
            </w:r>
            <w:r w:rsidRPr="00966946">
              <w:t xml:space="preserve"> UE is not expected to receive downlink signals/channels or transmit uplink signals/channels in a time overlapping manner with a beam pair combination that it has not reported within a certain interval of time</w:t>
            </w:r>
          </w:p>
        </w:tc>
      </w:tr>
      <w:tr w:rsidR="00AC5B1B" w:rsidRPr="00F66298" w14:paraId="6E54B5F5" w14:textId="77777777" w:rsidTr="00F66298">
        <w:trPr>
          <w:trHeight w:val="461"/>
        </w:trPr>
        <w:tc>
          <w:tcPr>
            <w:tcW w:w="2071" w:type="dxa"/>
            <w:vMerge/>
            <w:shd w:val="clear" w:color="auto" w:fill="auto"/>
            <w:vAlign w:val="center"/>
          </w:tcPr>
          <w:p w14:paraId="00C3DF9D" w14:textId="77777777" w:rsidR="00AC5B1B" w:rsidRDefault="00AC5B1B" w:rsidP="00BB54B0">
            <w:pPr>
              <w:pStyle w:val="3GPPNormalText"/>
              <w:tabs>
                <w:tab w:val="num" w:pos="576"/>
              </w:tabs>
              <w:spacing w:after="0"/>
              <w:ind w:left="0" w:firstLine="0"/>
              <w:rPr>
                <w:rFonts w:eastAsia="宋体"/>
                <w:sz w:val="20"/>
                <w:szCs w:val="20"/>
                <w:lang w:val="en-US" w:eastAsia="zh-CN"/>
              </w:rPr>
            </w:pPr>
          </w:p>
        </w:tc>
        <w:tc>
          <w:tcPr>
            <w:tcW w:w="1400" w:type="dxa"/>
            <w:shd w:val="clear" w:color="auto" w:fill="auto"/>
            <w:vAlign w:val="center"/>
          </w:tcPr>
          <w:p w14:paraId="75663CFC" w14:textId="68CB0E85" w:rsidR="00AC5B1B" w:rsidRDefault="00AC5B1B" w:rsidP="00C859DE">
            <w:pPr>
              <w:pStyle w:val="3GPPNormalText"/>
              <w:tabs>
                <w:tab w:val="num" w:pos="576"/>
              </w:tabs>
              <w:spacing w:after="0"/>
              <w:ind w:left="0" w:firstLine="0"/>
              <w:jc w:val="center"/>
              <w:rPr>
                <w:rFonts w:eastAsia="宋体"/>
                <w:sz w:val="20"/>
                <w:szCs w:val="20"/>
                <w:lang w:val="en-US" w:eastAsia="zh-CN"/>
              </w:rPr>
            </w:pPr>
            <w:r>
              <w:rPr>
                <w:rFonts w:eastAsia="宋体" w:hint="eastAsia"/>
                <w:sz w:val="20"/>
                <w:szCs w:val="20"/>
                <w:lang w:val="en-US" w:eastAsia="zh-CN"/>
              </w:rPr>
              <w:t>Apple</w:t>
            </w:r>
          </w:p>
        </w:tc>
        <w:tc>
          <w:tcPr>
            <w:tcW w:w="6232" w:type="dxa"/>
            <w:shd w:val="clear" w:color="auto" w:fill="auto"/>
            <w:vAlign w:val="center"/>
          </w:tcPr>
          <w:p w14:paraId="6E3E7D2A" w14:textId="17FAAA83" w:rsidR="00AC5B1B" w:rsidRPr="00AC5B1B" w:rsidRDefault="00AC5B1B" w:rsidP="00EC0E35">
            <w:pPr>
              <w:widowControl w:val="0"/>
              <w:jc w:val="both"/>
              <w:outlineLvl w:val="0"/>
              <w:rPr>
                <w:rFonts w:eastAsiaTheme="minorEastAsia"/>
                <w:lang w:eastAsia="zh-CN"/>
              </w:rPr>
            </w:pPr>
            <w:r w:rsidRPr="00966946">
              <w:t xml:space="preserve">The beams in a beam pair reported in a group-based beam report instance </w:t>
            </w:r>
            <w:proofErr w:type="gramStart"/>
            <w:r w:rsidRPr="00966946">
              <w:t>can be simultaneously received</w:t>
            </w:r>
            <w:proofErr w:type="gramEnd"/>
            <w:r w:rsidRPr="00966946">
              <w:t xml:space="preserve"> by UE within an effective time window.</w:t>
            </w:r>
            <w:r w:rsidRPr="00966946">
              <w:rPr>
                <w:rFonts w:hint="eastAsia"/>
              </w:rPr>
              <w:t xml:space="preserve"> </w:t>
            </w:r>
            <w:r w:rsidRPr="00966946">
              <w:t xml:space="preserve">The duration of the effective window </w:t>
            </w:r>
            <w:proofErr w:type="gramStart"/>
            <w:r w:rsidRPr="00966946">
              <w:t>can be reported</w:t>
            </w:r>
            <w:proofErr w:type="gramEnd"/>
            <w:r w:rsidRPr="00966946">
              <w:t xml:space="preserve"> by UE capability</w:t>
            </w:r>
            <w:r>
              <w:rPr>
                <w:rFonts w:eastAsiaTheme="minorEastAsia" w:hint="eastAsia"/>
                <w:lang w:eastAsia="zh-CN"/>
              </w:rPr>
              <w:t>.</w:t>
            </w:r>
          </w:p>
        </w:tc>
      </w:tr>
    </w:tbl>
    <w:p w14:paraId="16ED6850" w14:textId="77777777" w:rsidR="00AC5B1B" w:rsidRDefault="00AC5B1B" w:rsidP="00AC5B1B">
      <w:pPr>
        <w:rPr>
          <w:rFonts w:eastAsiaTheme="minorEastAsia"/>
          <w:lang w:eastAsia="zh-CN"/>
        </w:rPr>
      </w:pPr>
    </w:p>
    <w:p w14:paraId="736BB90A" w14:textId="77777777" w:rsidR="00AC5B1B" w:rsidRDefault="00AC5B1B" w:rsidP="00AC5B1B">
      <w:pPr>
        <w:rPr>
          <w:rFonts w:eastAsiaTheme="minorEastAsia"/>
          <w:szCs w:val="20"/>
          <w:lang w:eastAsia="zh-CN"/>
        </w:rPr>
      </w:pPr>
      <w:r>
        <w:t xml:space="preserve">Companies </w:t>
      </w:r>
      <w:proofErr w:type="gramStart"/>
      <w:r>
        <w:t>are invited</w:t>
      </w:r>
      <w:proofErr w:type="gramEnd"/>
      <w:r>
        <w:t xml:space="preserve"> to provide their preferences</w:t>
      </w:r>
      <w:r>
        <w:rPr>
          <w:rFonts w:eastAsiaTheme="minorEastAsia"/>
          <w:lang w:eastAsia="zh-CN"/>
        </w:rPr>
        <w:t xml:space="preserve"> and comments in the table below.</w:t>
      </w:r>
    </w:p>
    <w:tbl>
      <w:tblPr>
        <w:tblStyle w:val="af9"/>
        <w:tblW w:w="0" w:type="auto"/>
        <w:tblLook w:val="04A0" w:firstRow="1" w:lastRow="0" w:firstColumn="1" w:lastColumn="0" w:noHBand="0" w:noVBand="1"/>
      </w:tblPr>
      <w:tblGrid>
        <w:gridCol w:w="1276"/>
        <w:gridCol w:w="7931"/>
      </w:tblGrid>
      <w:tr w:rsidR="00AC5B1B" w14:paraId="340D9C4D" w14:textId="77777777" w:rsidTr="00BB54B0">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6A6B3CA" w14:textId="77777777" w:rsidR="00AC5B1B" w:rsidRDefault="00AC5B1B" w:rsidP="00BB54B0">
            <w:pPr>
              <w:rPr>
                <w:rFonts w:eastAsiaTheme="minorEastAsia"/>
                <w:szCs w:val="20"/>
                <w:lang w:eastAsia="zh-CN"/>
              </w:rPr>
            </w:pPr>
            <w:r>
              <w:rPr>
                <w:rFonts w:eastAsiaTheme="minorEastAsia"/>
                <w:szCs w:val="20"/>
                <w:lang w:eastAsia="zh-CN"/>
              </w:rPr>
              <w:t>Company</w:t>
            </w:r>
          </w:p>
        </w:tc>
        <w:tc>
          <w:tcPr>
            <w:tcW w:w="793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44C094D" w14:textId="77777777" w:rsidR="00AC5B1B" w:rsidRDefault="00AC5B1B" w:rsidP="00BB54B0">
            <w:pPr>
              <w:jc w:val="center"/>
              <w:rPr>
                <w:rFonts w:eastAsiaTheme="minorEastAsia"/>
                <w:szCs w:val="20"/>
                <w:lang w:eastAsia="zh-CN"/>
              </w:rPr>
            </w:pPr>
            <w:r>
              <w:rPr>
                <w:rFonts w:eastAsiaTheme="minorEastAsia"/>
                <w:szCs w:val="20"/>
                <w:lang w:eastAsia="zh-CN"/>
              </w:rPr>
              <w:t>Comments</w:t>
            </w:r>
          </w:p>
        </w:tc>
      </w:tr>
      <w:tr w:rsidR="00AC5B1B" w14:paraId="42FBB5CD" w14:textId="77777777" w:rsidTr="00BB54B0">
        <w:tc>
          <w:tcPr>
            <w:tcW w:w="1276" w:type="dxa"/>
            <w:tcBorders>
              <w:top w:val="single" w:sz="4" w:space="0" w:color="auto"/>
              <w:left w:val="single" w:sz="4" w:space="0" w:color="auto"/>
              <w:bottom w:val="single" w:sz="4" w:space="0" w:color="auto"/>
              <w:right w:val="single" w:sz="4" w:space="0" w:color="auto"/>
            </w:tcBorders>
          </w:tcPr>
          <w:p w14:paraId="0931FAD6" w14:textId="059B6D31" w:rsidR="00AC5B1B" w:rsidRDefault="005554F6" w:rsidP="00BB54B0">
            <w:pPr>
              <w:rPr>
                <w:rFonts w:eastAsiaTheme="minorEastAsia"/>
                <w:sz w:val="18"/>
                <w:szCs w:val="18"/>
                <w:lang w:eastAsia="zh-CN"/>
              </w:rPr>
            </w:pPr>
            <w:r>
              <w:rPr>
                <w:rFonts w:eastAsiaTheme="minorEastAsia"/>
                <w:sz w:val="18"/>
                <w:szCs w:val="18"/>
                <w:lang w:eastAsia="zh-CN"/>
              </w:rPr>
              <w:t>Apple</w:t>
            </w:r>
          </w:p>
        </w:tc>
        <w:tc>
          <w:tcPr>
            <w:tcW w:w="7931" w:type="dxa"/>
            <w:tcBorders>
              <w:top w:val="single" w:sz="4" w:space="0" w:color="auto"/>
              <w:left w:val="single" w:sz="4" w:space="0" w:color="auto"/>
              <w:bottom w:val="single" w:sz="4" w:space="0" w:color="auto"/>
              <w:right w:val="single" w:sz="4" w:space="0" w:color="auto"/>
            </w:tcBorders>
          </w:tcPr>
          <w:p w14:paraId="712F6ADA" w14:textId="4C969081" w:rsidR="00AC5B1B" w:rsidRDefault="005554F6" w:rsidP="00BB54B0">
            <w:pPr>
              <w:rPr>
                <w:rFonts w:eastAsiaTheme="minorEastAsia"/>
                <w:lang w:eastAsia="zh-CN"/>
              </w:rPr>
            </w:pPr>
            <w:r>
              <w:rPr>
                <w:rFonts w:eastAsiaTheme="minorEastAsia"/>
                <w:lang w:eastAsia="zh-CN"/>
              </w:rPr>
              <w:t xml:space="preserve">We think it is important to have a clear definition of “simultaneous reception”. After UE reports two beams </w:t>
            </w:r>
            <w:proofErr w:type="gramStart"/>
            <w:r>
              <w:rPr>
                <w:rFonts w:eastAsiaTheme="minorEastAsia"/>
                <w:lang w:eastAsia="zh-CN"/>
              </w:rPr>
              <w:t>can be received</w:t>
            </w:r>
            <w:proofErr w:type="gramEnd"/>
            <w:r>
              <w:rPr>
                <w:rFonts w:eastAsiaTheme="minorEastAsia"/>
                <w:lang w:eastAsia="zh-CN"/>
              </w:rPr>
              <w:t xml:space="preserve"> simultaneously, it does not mean UE can always receive them simultaneously in future. </w:t>
            </w:r>
          </w:p>
          <w:p w14:paraId="47328692" w14:textId="7861637B" w:rsidR="005554F6" w:rsidRDefault="005554F6" w:rsidP="00BB54B0">
            <w:pPr>
              <w:rPr>
                <w:rFonts w:eastAsiaTheme="minorEastAsia"/>
                <w:lang w:eastAsia="zh-CN"/>
              </w:rPr>
            </w:pPr>
          </w:p>
          <w:p w14:paraId="4B325AB9" w14:textId="608CEE60" w:rsidR="005554F6" w:rsidRDefault="005554F6" w:rsidP="00BB54B0">
            <w:pPr>
              <w:rPr>
                <w:rFonts w:eastAsiaTheme="minorEastAsia"/>
                <w:lang w:eastAsia="zh-CN"/>
              </w:rPr>
            </w:pPr>
            <w:r>
              <w:rPr>
                <w:rFonts w:eastAsiaTheme="minorEastAsia"/>
                <w:lang w:eastAsia="zh-CN"/>
              </w:rPr>
              <w:t xml:space="preserve">The proposal from QC seems to be a good point to discuss. Currently we are not sure whether the group based beam reporting enhancement </w:t>
            </w:r>
            <w:proofErr w:type="gramStart"/>
            <w:r>
              <w:rPr>
                <w:rFonts w:eastAsiaTheme="minorEastAsia"/>
                <w:lang w:eastAsia="zh-CN"/>
              </w:rPr>
              <w:t>can also be extended</w:t>
            </w:r>
            <w:proofErr w:type="gramEnd"/>
            <w:r>
              <w:rPr>
                <w:rFonts w:eastAsiaTheme="minorEastAsia"/>
                <w:lang w:eastAsia="zh-CN"/>
              </w:rPr>
              <w:t xml:space="preserve"> to support inter-cell </w:t>
            </w:r>
            <w:proofErr w:type="spellStart"/>
            <w:r>
              <w:rPr>
                <w:rFonts w:eastAsiaTheme="minorEastAsia"/>
                <w:lang w:eastAsia="zh-CN"/>
              </w:rPr>
              <w:t>mTRP</w:t>
            </w:r>
            <w:proofErr w:type="spellEnd"/>
            <w:r>
              <w:rPr>
                <w:rFonts w:eastAsiaTheme="minorEastAsia"/>
                <w:lang w:eastAsia="zh-CN"/>
              </w:rPr>
              <w:t xml:space="preserve"> or not. </w:t>
            </w:r>
          </w:p>
          <w:p w14:paraId="19A1B590" w14:textId="6BBF233C" w:rsidR="005554F6" w:rsidRDefault="005554F6" w:rsidP="00BB54B0">
            <w:pPr>
              <w:rPr>
                <w:rFonts w:eastAsiaTheme="minorEastAsia"/>
                <w:lang w:eastAsia="zh-CN"/>
              </w:rPr>
            </w:pPr>
          </w:p>
          <w:p w14:paraId="1EB7B168" w14:textId="59EC3133" w:rsidR="005554F6" w:rsidRDefault="005554F6" w:rsidP="00BB54B0">
            <w:pPr>
              <w:rPr>
                <w:rFonts w:eastAsiaTheme="minorEastAsia"/>
                <w:lang w:eastAsia="zh-CN"/>
              </w:rPr>
            </w:pPr>
            <w:r>
              <w:rPr>
                <w:rFonts w:eastAsiaTheme="minorEastAsia"/>
                <w:lang w:eastAsia="zh-CN"/>
              </w:rPr>
              <w:t xml:space="preserve">In addition, we think the proposal from Intel is also an important aspect. We need to consider some connection between beam report and beam indication for group based beam report. This is different from non-group based beam report, as for non-group based approach, the beam status </w:t>
            </w:r>
            <w:proofErr w:type="gramStart"/>
            <w:r>
              <w:rPr>
                <w:rFonts w:eastAsiaTheme="minorEastAsia"/>
                <w:lang w:eastAsia="zh-CN"/>
              </w:rPr>
              <w:t>can be measured</w:t>
            </w:r>
            <w:proofErr w:type="gramEnd"/>
            <w:r>
              <w:rPr>
                <w:rFonts w:eastAsiaTheme="minorEastAsia"/>
                <w:lang w:eastAsia="zh-CN"/>
              </w:rPr>
              <w:t xml:space="preserve"> from uplink, and even some beams without </w:t>
            </w:r>
            <w:r w:rsidR="0013275E">
              <w:rPr>
                <w:rFonts w:eastAsiaTheme="minorEastAsia"/>
                <w:lang w:eastAsia="zh-CN"/>
              </w:rPr>
              <w:t xml:space="preserve">report, </w:t>
            </w:r>
            <w:proofErr w:type="spellStart"/>
            <w:r w:rsidR="0013275E">
              <w:rPr>
                <w:rFonts w:eastAsiaTheme="minorEastAsia"/>
                <w:lang w:eastAsia="zh-CN"/>
              </w:rPr>
              <w:t>gNB</w:t>
            </w:r>
            <w:proofErr w:type="spellEnd"/>
            <w:r w:rsidR="0013275E">
              <w:rPr>
                <w:rFonts w:eastAsiaTheme="minorEastAsia"/>
                <w:lang w:eastAsia="zh-CN"/>
              </w:rPr>
              <w:t xml:space="preserve"> can know the beam quality. </w:t>
            </w:r>
            <w:proofErr w:type="gramStart"/>
            <w:r w:rsidR="0013275E">
              <w:rPr>
                <w:rFonts w:eastAsiaTheme="minorEastAsia"/>
                <w:lang w:eastAsia="zh-CN"/>
              </w:rPr>
              <w:t>But</w:t>
            </w:r>
            <w:proofErr w:type="gramEnd"/>
            <w:r w:rsidR="0013275E">
              <w:rPr>
                <w:rFonts w:eastAsiaTheme="minorEastAsia"/>
                <w:lang w:eastAsia="zh-CN"/>
              </w:rPr>
              <w:t xml:space="preserve"> for group based beam report, </w:t>
            </w:r>
            <w:proofErr w:type="spellStart"/>
            <w:r w:rsidR="0013275E">
              <w:rPr>
                <w:rFonts w:eastAsiaTheme="minorEastAsia"/>
                <w:lang w:eastAsia="zh-CN"/>
              </w:rPr>
              <w:t>gNB</w:t>
            </w:r>
            <w:proofErr w:type="spellEnd"/>
            <w:r w:rsidR="0013275E">
              <w:rPr>
                <w:rFonts w:eastAsiaTheme="minorEastAsia"/>
                <w:lang w:eastAsia="zh-CN"/>
              </w:rPr>
              <w:t xml:space="preserve"> has no information on the </w:t>
            </w:r>
            <w:proofErr w:type="spellStart"/>
            <w:r w:rsidR="0013275E">
              <w:rPr>
                <w:rFonts w:eastAsiaTheme="minorEastAsia"/>
                <w:lang w:eastAsia="zh-CN"/>
              </w:rPr>
              <w:t>simulanteous</w:t>
            </w:r>
            <w:proofErr w:type="spellEnd"/>
            <w:r w:rsidR="0013275E">
              <w:rPr>
                <w:rFonts w:eastAsiaTheme="minorEastAsia"/>
                <w:lang w:eastAsia="zh-CN"/>
              </w:rPr>
              <w:t xml:space="preserve"> reception </w:t>
            </w:r>
            <w:proofErr w:type="spellStart"/>
            <w:r w:rsidR="0013275E">
              <w:rPr>
                <w:rFonts w:eastAsiaTheme="minorEastAsia"/>
                <w:lang w:eastAsia="zh-CN"/>
              </w:rPr>
              <w:t>satus</w:t>
            </w:r>
            <w:proofErr w:type="spellEnd"/>
            <w:r w:rsidR="0013275E">
              <w:rPr>
                <w:rFonts w:eastAsiaTheme="minorEastAsia"/>
                <w:lang w:eastAsia="zh-CN"/>
              </w:rPr>
              <w:t>.</w:t>
            </w:r>
          </w:p>
          <w:p w14:paraId="5D709472" w14:textId="03FBE290" w:rsidR="005554F6" w:rsidRPr="00456446" w:rsidRDefault="005554F6" w:rsidP="00BB54B0">
            <w:pPr>
              <w:rPr>
                <w:rFonts w:eastAsiaTheme="minorEastAsia"/>
                <w:lang w:eastAsia="zh-CN"/>
              </w:rPr>
            </w:pPr>
          </w:p>
        </w:tc>
      </w:tr>
      <w:tr w:rsidR="00CD05D8" w14:paraId="03D82AC5" w14:textId="77777777" w:rsidTr="00BB54B0">
        <w:tc>
          <w:tcPr>
            <w:tcW w:w="1276" w:type="dxa"/>
            <w:tcBorders>
              <w:top w:val="single" w:sz="4" w:space="0" w:color="auto"/>
              <w:left w:val="single" w:sz="4" w:space="0" w:color="auto"/>
              <w:bottom w:val="single" w:sz="4" w:space="0" w:color="auto"/>
              <w:right w:val="single" w:sz="4" w:space="0" w:color="auto"/>
            </w:tcBorders>
          </w:tcPr>
          <w:p w14:paraId="4D7A51E3" w14:textId="3285BEC7" w:rsidR="00CD05D8" w:rsidRDefault="00CD05D8" w:rsidP="00CD05D8">
            <w:pPr>
              <w:rPr>
                <w:rFonts w:eastAsiaTheme="minorEastAsia"/>
                <w:sz w:val="18"/>
                <w:szCs w:val="18"/>
                <w:lang w:eastAsia="zh-CN"/>
              </w:rPr>
            </w:pPr>
            <w:r>
              <w:rPr>
                <w:rFonts w:eastAsiaTheme="minorEastAsia"/>
                <w:sz w:val="18"/>
                <w:szCs w:val="18"/>
                <w:lang w:eastAsia="zh-CN"/>
              </w:rPr>
              <w:t>ZTE</w:t>
            </w:r>
          </w:p>
        </w:tc>
        <w:tc>
          <w:tcPr>
            <w:tcW w:w="7931" w:type="dxa"/>
            <w:tcBorders>
              <w:top w:val="single" w:sz="4" w:space="0" w:color="auto"/>
              <w:left w:val="single" w:sz="4" w:space="0" w:color="auto"/>
              <w:bottom w:val="single" w:sz="4" w:space="0" w:color="auto"/>
              <w:right w:val="single" w:sz="4" w:space="0" w:color="auto"/>
            </w:tcBorders>
          </w:tcPr>
          <w:p w14:paraId="4FF4B2F5" w14:textId="77777777" w:rsidR="00CD05D8" w:rsidRDefault="00CD05D8" w:rsidP="00CD05D8">
            <w:pPr>
              <w:rPr>
                <w:rFonts w:eastAsiaTheme="minorEastAsia"/>
                <w:sz w:val="18"/>
                <w:szCs w:val="18"/>
                <w:lang w:eastAsia="zh-CN"/>
              </w:rPr>
            </w:pPr>
            <w:proofErr w:type="gramStart"/>
            <w:r>
              <w:rPr>
                <w:rFonts w:eastAsiaTheme="minorEastAsia"/>
                <w:sz w:val="18"/>
                <w:szCs w:val="18"/>
                <w:lang w:eastAsia="zh-CN"/>
              </w:rPr>
              <w:t>Generally speaking, issues</w:t>
            </w:r>
            <w:proofErr w:type="gramEnd"/>
            <w:r>
              <w:rPr>
                <w:rFonts w:eastAsiaTheme="minorEastAsia"/>
                <w:sz w:val="18"/>
                <w:szCs w:val="18"/>
                <w:lang w:eastAsia="zh-CN"/>
              </w:rPr>
              <w:t xml:space="preserve"> with RRC impact should be handled firstly. </w:t>
            </w:r>
          </w:p>
          <w:p w14:paraId="79823299" w14:textId="77777777" w:rsidR="00CD05D8" w:rsidRDefault="00CD05D8" w:rsidP="00CD05D8">
            <w:pPr>
              <w:rPr>
                <w:rFonts w:eastAsiaTheme="minorEastAsia"/>
                <w:sz w:val="18"/>
                <w:szCs w:val="18"/>
                <w:lang w:eastAsia="zh-CN"/>
              </w:rPr>
            </w:pPr>
          </w:p>
          <w:p w14:paraId="12DC105F" w14:textId="53FF9F91" w:rsidR="00CD05D8" w:rsidRDefault="00CD05D8" w:rsidP="00CD05D8">
            <w:pPr>
              <w:overflowPunct w:val="0"/>
              <w:autoSpaceDE w:val="0"/>
              <w:autoSpaceDN w:val="0"/>
              <w:adjustRightInd w:val="0"/>
              <w:spacing w:before="120"/>
              <w:textAlignment w:val="baseline"/>
              <w:rPr>
                <w:rFonts w:eastAsia="微软雅黑"/>
                <w:lang w:val="en-GB"/>
              </w:rPr>
            </w:pPr>
            <w:r>
              <w:rPr>
                <w:rFonts w:eastAsiaTheme="minorEastAsia"/>
                <w:sz w:val="18"/>
                <w:szCs w:val="18"/>
                <w:lang w:eastAsia="zh-CN"/>
              </w:rPr>
              <w:t xml:space="preserve">So, we suggest </w:t>
            </w:r>
            <w:proofErr w:type="gramStart"/>
            <w:r>
              <w:rPr>
                <w:rFonts w:eastAsiaTheme="minorEastAsia"/>
                <w:sz w:val="18"/>
                <w:szCs w:val="18"/>
                <w:lang w:eastAsia="zh-CN"/>
              </w:rPr>
              <w:t>to check</w:t>
            </w:r>
            <w:proofErr w:type="gramEnd"/>
            <w:r>
              <w:rPr>
                <w:rFonts w:eastAsiaTheme="minorEastAsia"/>
                <w:sz w:val="18"/>
                <w:szCs w:val="18"/>
                <w:lang w:eastAsia="zh-CN"/>
              </w:rPr>
              <w:t xml:space="preserve"> the companies’ views on the following RRC parameter as the FL raised, and go have a quick agreement. </w:t>
            </w:r>
            <w:r w:rsidRPr="00145AC1">
              <w:rPr>
                <w:rFonts w:eastAsiaTheme="minorEastAsia"/>
                <w:sz w:val="18"/>
                <w:szCs w:val="18"/>
                <w:lang w:eastAsia="zh-CN"/>
              </w:rPr>
              <w:t xml:space="preserve">In our views, the parameter of ‘groupBasedBeamReportingR17’ is necessary for enabling the Rel-17 group based reporting. Then, we identify that one company suggests </w:t>
            </w:r>
            <w:proofErr w:type="gramStart"/>
            <w:r w:rsidRPr="00145AC1">
              <w:rPr>
                <w:rFonts w:eastAsiaTheme="minorEastAsia"/>
                <w:sz w:val="18"/>
                <w:szCs w:val="18"/>
                <w:lang w:eastAsia="zh-CN"/>
              </w:rPr>
              <w:t>to use</w:t>
            </w:r>
            <w:proofErr w:type="gramEnd"/>
            <w:r w:rsidRPr="00145AC1">
              <w:rPr>
                <w:rFonts w:eastAsiaTheme="minorEastAsia"/>
                <w:sz w:val="18"/>
                <w:szCs w:val="18"/>
                <w:lang w:eastAsia="zh-CN"/>
              </w:rPr>
              <w:t xml:space="preserve"> the condition of ‘#. </w:t>
            </w:r>
            <w:r w:rsidR="00DD2187" w:rsidRPr="00145AC1">
              <w:rPr>
                <w:rFonts w:eastAsiaTheme="minorEastAsia"/>
                <w:sz w:val="18"/>
                <w:szCs w:val="18"/>
                <w:lang w:eastAsia="zh-CN"/>
              </w:rPr>
              <w:t>O</w:t>
            </w:r>
            <w:r w:rsidRPr="00145AC1">
              <w:rPr>
                <w:rFonts w:eastAsiaTheme="minorEastAsia"/>
                <w:sz w:val="18"/>
                <w:szCs w:val="18"/>
                <w:lang w:eastAsia="zh-CN"/>
              </w:rPr>
              <w:t xml:space="preserve">f </w:t>
            </w:r>
            <w:proofErr w:type="gramStart"/>
            <w:r w:rsidRPr="00145AC1">
              <w:rPr>
                <w:rFonts w:eastAsiaTheme="minorEastAsia"/>
                <w:sz w:val="18"/>
                <w:szCs w:val="18"/>
                <w:lang w:eastAsia="zh-CN"/>
              </w:rPr>
              <w:t>RS</w:t>
            </w:r>
            <w:proofErr w:type="gramEnd"/>
            <w:r w:rsidRPr="00145AC1">
              <w:rPr>
                <w:rFonts w:eastAsiaTheme="minorEastAsia"/>
                <w:sz w:val="18"/>
                <w:szCs w:val="18"/>
                <w:lang w:eastAsia="zh-CN"/>
              </w:rPr>
              <w:t xml:space="preserve"> resource set &gt; 1’ for flagging the Rel-17 group base reporting. It is not beneficial for forward compatibility, besides that it may introduce a complicate rule. </w:t>
            </w:r>
          </w:p>
          <w:p w14:paraId="1F6CB87F" w14:textId="77777777" w:rsidR="00CD05D8" w:rsidRDefault="00CD05D8" w:rsidP="00CD05D8">
            <w:pPr>
              <w:rPr>
                <w:rFonts w:eastAsiaTheme="minorEastAsia"/>
                <w:sz w:val="18"/>
                <w:szCs w:val="18"/>
                <w:lang w:eastAsia="zh-CN"/>
              </w:rPr>
            </w:pPr>
          </w:p>
          <w:p w14:paraId="28EEAB84" w14:textId="77777777" w:rsidR="00CD05D8" w:rsidRDefault="00CD05D8" w:rsidP="00CD05D8">
            <w:pPr>
              <w:rPr>
                <w:rFonts w:eastAsiaTheme="minorEastAsia"/>
                <w:sz w:val="18"/>
                <w:szCs w:val="18"/>
                <w:lang w:eastAsia="zh-CN"/>
              </w:rPr>
            </w:pPr>
          </w:p>
          <w:tbl>
            <w:tblPr>
              <w:tblStyle w:val="af9"/>
              <w:tblW w:w="0" w:type="auto"/>
              <w:tblLook w:val="04A0" w:firstRow="1" w:lastRow="0" w:firstColumn="1" w:lastColumn="0" w:noHBand="0" w:noVBand="1"/>
            </w:tblPr>
            <w:tblGrid>
              <w:gridCol w:w="2905"/>
              <w:gridCol w:w="4800"/>
            </w:tblGrid>
            <w:tr w:rsidR="00CD05D8" w14:paraId="28A7B65A" w14:textId="77777777" w:rsidTr="0067441B">
              <w:tc>
                <w:tcPr>
                  <w:tcW w:w="2717" w:type="dxa"/>
                  <w:vAlign w:val="center"/>
                </w:tcPr>
                <w:p w14:paraId="6736B673" w14:textId="77777777" w:rsidR="00CD05D8" w:rsidRDefault="00CD05D8" w:rsidP="00CD05D8">
                  <w:pPr>
                    <w:rPr>
                      <w:rFonts w:eastAsiaTheme="minorEastAsia"/>
                      <w:sz w:val="18"/>
                      <w:szCs w:val="18"/>
                      <w:lang w:eastAsia="zh-CN"/>
                    </w:rPr>
                  </w:pPr>
                  <w:r>
                    <w:rPr>
                      <w:strike/>
                      <w:color w:val="FF0000"/>
                    </w:rPr>
                    <w:t>[</w:t>
                  </w:r>
                  <w:r>
                    <w:t>groupBasedBeamReportingR17</w:t>
                  </w:r>
                  <w:r>
                    <w:rPr>
                      <w:strike/>
                      <w:color w:val="FF0000"/>
                    </w:rPr>
                    <w:t>]</w:t>
                  </w:r>
                </w:p>
              </w:tc>
              <w:tc>
                <w:tcPr>
                  <w:tcW w:w="4988" w:type="dxa"/>
                  <w:vAlign w:val="center"/>
                </w:tcPr>
                <w:p w14:paraId="39024F44" w14:textId="77777777" w:rsidR="00CD05D8" w:rsidRDefault="00CD05D8" w:rsidP="00CD05D8">
                  <w:pPr>
                    <w:rPr>
                      <w:rFonts w:eastAsiaTheme="minorEastAsia"/>
                      <w:sz w:val="18"/>
                      <w:szCs w:val="18"/>
                      <w:lang w:eastAsia="zh-CN"/>
                    </w:rPr>
                  </w:pPr>
                  <w:r>
                    <w:rPr>
                      <w:strike/>
                      <w:color w:val="FF0000"/>
                    </w:rPr>
                    <w:t>[</w:t>
                  </w:r>
                  <w:r>
                    <w:t>Group-based reporting for Rel.17 M-TRP as described in Clause Z.Y in TS38.214</w:t>
                  </w:r>
                  <w:r>
                    <w:rPr>
                      <w:strike/>
                      <w:color w:val="FF0000"/>
                    </w:rPr>
                    <w:t>[</w:t>
                  </w:r>
                </w:p>
              </w:tc>
            </w:tr>
          </w:tbl>
          <w:p w14:paraId="450B5B95" w14:textId="77777777" w:rsidR="00CD05D8" w:rsidRDefault="00CD05D8" w:rsidP="00CD05D8">
            <w:pPr>
              <w:rPr>
                <w:rFonts w:eastAsiaTheme="minorEastAsia"/>
                <w:sz w:val="18"/>
                <w:szCs w:val="18"/>
                <w:lang w:eastAsia="zh-CN"/>
              </w:rPr>
            </w:pPr>
          </w:p>
          <w:p w14:paraId="68A45830" w14:textId="5FC54881" w:rsidR="00CD05D8" w:rsidRDefault="00CD05D8" w:rsidP="00CD05D8">
            <w:pPr>
              <w:rPr>
                <w:rFonts w:eastAsiaTheme="minorEastAsia"/>
                <w:sz w:val="18"/>
                <w:szCs w:val="18"/>
                <w:lang w:eastAsia="zh-CN"/>
              </w:rPr>
            </w:pPr>
            <w:r>
              <w:rPr>
                <w:rFonts w:eastAsiaTheme="minorEastAsia"/>
                <w:sz w:val="18"/>
                <w:szCs w:val="18"/>
                <w:lang w:eastAsia="zh-CN"/>
              </w:rPr>
              <w:t>Regarding Apple’s comment, we agree that it is a good topic, and can be open to further discussion.</w:t>
            </w:r>
          </w:p>
        </w:tc>
      </w:tr>
      <w:tr w:rsidR="00D6518F" w14:paraId="03170C7D" w14:textId="77777777" w:rsidTr="00BB54B0">
        <w:tc>
          <w:tcPr>
            <w:tcW w:w="1276" w:type="dxa"/>
            <w:tcBorders>
              <w:top w:val="single" w:sz="4" w:space="0" w:color="auto"/>
              <w:left w:val="single" w:sz="4" w:space="0" w:color="auto"/>
              <w:bottom w:val="single" w:sz="4" w:space="0" w:color="auto"/>
              <w:right w:val="single" w:sz="4" w:space="0" w:color="auto"/>
            </w:tcBorders>
          </w:tcPr>
          <w:p w14:paraId="6DC006BD" w14:textId="13F8CDA0" w:rsidR="00D6518F" w:rsidRDefault="00D6518F" w:rsidP="00D6518F">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7931" w:type="dxa"/>
            <w:tcBorders>
              <w:top w:val="single" w:sz="4" w:space="0" w:color="auto"/>
              <w:left w:val="single" w:sz="4" w:space="0" w:color="auto"/>
              <w:bottom w:val="single" w:sz="4" w:space="0" w:color="auto"/>
              <w:right w:val="single" w:sz="4" w:space="0" w:color="auto"/>
            </w:tcBorders>
          </w:tcPr>
          <w:p w14:paraId="4AF53031" w14:textId="54579DB5" w:rsidR="00D6518F" w:rsidRDefault="00D6518F" w:rsidP="00D6518F">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 not support Option3. Okay to support Option</w:t>
            </w:r>
            <w:r w:rsidR="00BB5B71">
              <w:rPr>
                <w:rFonts w:eastAsiaTheme="minorEastAsia"/>
                <w:sz w:val="18"/>
                <w:szCs w:val="18"/>
                <w:lang w:eastAsia="zh-CN"/>
              </w:rPr>
              <w:t>1</w:t>
            </w:r>
            <w:r>
              <w:rPr>
                <w:rFonts w:eastAsiaTheme="minorEastAsia"/>
                <w:sz w:val="18"/>
                <w:szCs w:val="18"/>
                <w:lang w:eastAsia="zh-CN"/>
              </w:rPr>
              <w:t xml:space="preserve"> if time allows.</w:t>
            </w:r>
          </w:p>
          <w:p w14:paraId="7ACF7060" w14:textId="3B46A310" w:rsidR="00D6518F" w:rsidRDefault="00D6518F" w:rsidP="00D6518F">
            <w:pPr>
              <w:rPr>
                <w:rFonts w:eastAsiaTheme="minorEastAsia"/>
                <w:sz w:val="18"/>
                <w:szCs w:val="18"/>
                <w:lang w:eastAsia="zh-CN"/>
              </w:rPr>
            </w:pPr>
            <w:proofErr w:type="gramStart"/>
            <w:r>
              <w:rPr>
                <w:rFonts w:eastAsiaTheme="minorEastAsia" w:hint="eastAsia"/>
                <w:sz w:val="18"/>
                <w:szCs w:val="18"/>
                <w:lang w:eastAsia="zh-CN"/>
              </w:rPr>
              <w:t>F</w:t>
            </w:r>
            <w:r>
              <w:rPr>
                <w:rFonts w:eastAsiaTheme="minorEastAsia"/>
                <w:sz w:val="18"/>
                <w:szCs w:val="18"/>
                <w:lang w:eastAsia="zh-CN"/>
              </w:rPr>
              <w:t>or CMR configuration, okay to study the problem for SP/AP CMR configuration.</w:t>
            </w:r>
            <w:proofErr w:type="gramEnd"/>
            <w:r>
              <w:rPr>
                <w:rFonts w:eastAsiaTheme="minorEastAsia"/>
                <w:sz w:val="18"/>
                <w:szCs w:val="18"/>
                <w:lang w:eastAsia="zh-CN"/>
              </w:rPr>
              <w:t xml:space="preserve"> Okay to clarify whether group-based beam reporting option2 </w:t>
            </w:r>
            <w:proofErr w:type="gramStart"/>
            <w:r>
              <w:rPr>
                <w:rFonts w:eastAsiaTheme="minorEastAsia"/>
                <w:sz w:val="18"/>
                <w:szCs w:val="18"/>
                <w:lang w:eastAsia="zh-CN"/>
              </w:rPr>
              <w:t>can be applied</w:t>
            </w:r>
            <w:proofErr w:type="gramEnd"/>
            <w:r>
              <w:rPr>
                <w:rFonts w:eastAsiaTheme="minorEastAsia"/>
                <w:sz w:val="18"/>
                <w:szCs w:val="18"/>
                <w:lang w:eastAsia="zh-CN"/>
              </w:rPr>
              <w:t xml:space="preserve"> in MTRP inter-cell scenario.</w:t>
            </w:r>
          </w:p>
        </w:tc>
      </w:tr>
      <w:tr w:rsidR="00494B63" w14:paraId="0C937E95" w14:textId="77777777" w:rsidTr="00BB54B0">
        <w:tc>
          <w:tcPr>
            <w:tcW w:w="1276" w:type="dxa"/>
            <w:tcBorders>
              <w:top w:val="single" w:sz="4" w:space="0" w:color="auto"/>
              <w:left w:val="single" w:sz="4" w:space="0" w:color="auto"/>
              <w:bottom w:val="single" w:sz="4" w:space="0" w:color="auto"/>
              <w:right w:val="single" w:sz="4" w:space="0" w:color="auto"/>
            </w:tcBorders>
          </w:tcPr>
          <w:p w14:paraId="3D5937B8" w14:textId="685A2D9F" w:rsidR="00494B63" w:rsidRPr="00863C82" w:rsidRDefault="00DD2187" w:rsidP="00494B63">
            <w:pPr>
              <w:jc w:val="both"/>
              <w:rPr>
                <w:rFonts w:eastAsiaTheme="minorEastAsia"/>
                <w:sz w:val="18"/>
                <w:szCs w:val="18"/>
                <w:lang w:eastAsia="zh-CN"/>
              </w:rPr>
            </w:pPr>
            <w:r w:rsidRPr="00863C82">
              <w:rPr>
                <w:rFonts w:eastAsiaTheme="minorEastAsia"/>
                <w:sz w:val="18"/>
                <w:szCs w:val="18"/>
                <w:lang w:eastAsia="zh-CN"/>
              </w:rPr>
              <w:t>V</w:t>
            </w:r>
            <w:r w:rsidR="00494B63" w:rsidRPr="00863C82">
              <w:rPr>
                <w:rFonts w:eastAsiaTheme="minorEastAsia"/>
                <w:sz w:val="18"/>
                <w:szCs w:val="18"/>
                <w:lang w:eastAsia="zh-CN"/>
              </w:rPr>
              <w:t>ivo</w:t>
            </w:r>
          </w:p>
        </w:tc>
        <w:tc>
          <w:tcPr>
            <w:tcW w:w="7931" w:type="dxa"/>
            <w:tcBorders>
              <w:top w:val="single" w:sz="4" w:space="0" w:color="auto"/>
              <w:left w:val="single" w:sz="4" w:space="0" w:color="auto"/>
              <w:bottom w:val="single" w:sz="4" w:space="0" w:color="auto"/>
              <w:right w:val="single" w:sz="4" w:space="0" w:color="auto"/>
            </w:tcBorders>
          </w:tcPr>
          <w:p w14:paraId="6B902078" w14:textId="021BC8BE" w:rsidR="00494B63" w:rsidRPr="00863C82" w:rsidRDefault="00494B63" w:rsidP="00494B63">
            <w:pPr>
              <w:jc w:val="both"/>
              <w:rPr>
                <w:rFonts w:eastAsiaTheme="minorEastAsia"/>
                <w:sz w:val="18"/>
                <w:szCs w:val="18"/>
                <w:lang w:eastAsia="zh-CN"/>
              </w:rPr>
            </w:pPr>
            <w:r w:rsidRPr="00863C82">
              <w:rPr>
                <w:rFonts w:eastAsiaTheme="minorEastAsia"/>
                <w:sz w:val="18"/>
                <w:szCs w:val="18"/>
                <w:lang w:eastAsia="zh-CN"/>
              </w:rPr>
              <w:t xml:space="preserve">For MTRP beam report, the default beam mechanism for aperiodic CSI-RS resource </w:t>
            </w:r>
            <w:proofErr w:type="gramStart"/>
            <w:r w:rsidRPr="00863C82">
              <w:rPr>
                <w:rFonts w:eastAsiaTheme="minorEastAsia"/>
                <w:sz w:val="18"/>
                <w:szCs w:val="18"/>
                <w:lang w:eastAsia="zh-CN"/>
              </w:rPr>
              <w:t>sh</w:t>
            </w:r>
            <w:r w:rsidR="0067441B" w:rsidRPr="00863C82">
              <w:rPr>
                <w:rFonts w:eastAsiaTheme="minorEastAsia" w:hint="eastAsia"/>
                <w:sz w:val="18"/>
                <w:szCs w:val="18"/>
                <w:lang w:eastAsia="zh-CN"/>
              </w:rPr>
              <w:t>ould</w:t>
            </w:r>
            <w:r w:rsidRPr="00863C82">
              <w:rPr>
                <w:rFonts w:eastAsiaTheme="minorEastAsia"/>
                <w:sz w:val="18"/>
                <w:szCs w:val="18"/>
                <w:lang w:eastAsia="zh-CN"/>
              </w:rPr>
              <w:t xml:space="preserve"> be enhanced</w:t>
            </w:r>
            <w:proofErr w:type="gramEnd"/>
            <w:r w:rsidRPr="00863C82">
              <w:rPr>
                <w:rFonts w:eastAsiaTheme="minorEastAsia"/>
                <w:sz w:val="18"/>
                <w:szCs w:val="18"/>
                <w:lang w:eastAsia="zh-CN"/>
              </w:rPr>
              <w:t xml:space="preserve"> to achieve TRP-specific default beam. </w:t>
            </w:r>
          </w:p>
          <w:p w14:paraId="133A86E5" w14:textId="77777777" w:rsidR="00494B63" w:rsidRPr="00863C82" w:rsidRDefault="00494B63" w:rsidP="00494B63">
            <w:pPr>
              <w:jc w:val="both"/>
              <w:rPr>
                <w:rFonts w:eastAsiaTheme="minorEastAsia"/>
                <w:sz w:val="18"/>
                <w:szCs w:val="18"/>
                <w:lang w:eastAsia="zh-CN"/>
              </w:rPr>
            </w:pPr>
          </w:p>
          <w:p w14:paraId="22BB7566" w14:textId="32FF33BE" w:rsidR="00494B63" w:rsidRPr="00863C82" w:rsidRDefault="00494B63" w:rsidP="00494B63">
            <w:pPr>
              <w:jc w:val="both"/>
              <w:rPr>
                <w:rFonts w:eastAsiaTheme="minorEastAsia"/>
                <w:sz w:val="18"/>
                <w:szCs w:val="18"/>
                <w:lang w:eastAsia="zh-CN"/>
              </w:rPr>
            </w:pPr>
            <w:r w:rsidRPr="00863C82">
              <w:rPr>
                <w:rFonts w:eastAsiaTheme="minorEastAsia"/>
                <w:sz w:val="18"/>
                <w:szCs w:val="18"/>
                <w:lang w:eastAsia="zh-CN"/>
              </w:rPr>
              <w:t xml:space="preserve">In the previous agreement, two aperiodic CSI-RS resource set </w:t>
            </w:r>
            <w:proofErr w:type="gramStart"/>
            <w:r w:rsidRPr="00863C82">
              <w:rPr>
                <w:rFonts w:eastAsiaTheme="minorEastAsia"/>
                <w:sz w:val="18"/>
                <w:szCs w:val="18"/>
                <w:lang w:eastAsia="zh-CN"/>
              </w:rPr>
              <w:t>have been agreed to be triggered</w:t>
            </w:r>
            <w:proofErr w:type="gramEnd"/>
            <w:r w:rsidRPr="00863C82">
              <w:rPr>
                <w:rFonts w:eastAsiaTheme="minorEastAsia"/>
                <w:sz w:val="18"/>
                <w:szCs w:val="18"/>
                <w:lang w:eastAsia="zh-CN"/>
              </w:rPr>
              <w:t xml:space="preserve"> by a DCI. In this case, directly reusing the default beam mechanism defined in Rel-16 may be </w:t>
            </w:r>
            <w:r w:rsidR="0067441B" w:rsidRPr="00863C82">
              <w:rPr>
                <w:rFonts w:eastAsiaTheme="minorEastAsia"/>
                <w:sz w:val="18"/>
                <w:szCs w:val="18"/>
                <w:lang w:eastAsia="zh-CN"/>
              </w:rPr>
              <w:t>problematic</w:t>
            </w:r>
            <w:r w:rsidRPr="00863C82">
              <w:rPr>
                <w:rFonts w:eastAsiaTheme="minorEastAsia"/>
                <w:sz w:val="18"/>
                <w:szCs w:val="18"/>
                <w:lang w:eastAsia="zh-CN"/>
              </w:rPr>
              <w:t xml:space="preserve"> for </w:t>
            </w:r>
            <w:proofErr w:type="spellStart"/>
            <w:r w:rsidRPr="00863C82">
              <w:rPr>
                <w:rFonts w:eastAsiaTheme="minorEastAsia"/>
                <w:sz w:val="18"/>
                <w:szCs w:val="18"/>
                <w:lang w:eastAsia="zh-CN"/>
              </w:rPr>
              <w:t>mDCI</w:t>
            </w:r>
            <w:proofErr w:type="spellEnd"/>
            <w:r w:rsidRPr="00863C82">
              <w:rPr>
                <w:rFonts w:eastAsiaTheme="minorEastAsia"/>
                <w:sz w:val="18"/>
                <w:szCs w:val="18"/>
                <w:lang w:eastAsia="zh-CN"/>
              </w:rPr>
              <w:t xml:space="preserve"> </w:t>
            </w:r>
            <w:r w:rsidRPr="00863C82">
              <w:rPr>
                <w:rFonts w:eastAsiaTheme="minorEastAsia"/>
                <w:sz w:val="18"/>
                <w:szCs w:val="18"/>
                <w:lang w:eastAsia="zh-CN"/>
              </w:rPr>
              <w:lastRenderedPageBreak/>
              <w:t>MTRP scenario,</w:t>
            </w:r>
            <w:r w:rsidR="00BC1026" w:rsidRPr="00863C82">
              <w:rPr>
                <w:rFonts w:eastAsiaTheme="minorEastAsia"/>
                <w:sz w:val="18"/>
                <w:szCs w:val="18"/>
                <w:lang w:eastAsia="zh-CN"/>
              </w:rPr>
              <w:t xml:space="preserve"> </w:t>
            </w:r>
            <w:r w:rsidR="0067441B" w:rsidRPr="00863C82">
              <w:rPr>
                <w:rFonts w:eastAsiaTheme="minorEastAsia"/>
                <w:sz w:val="18"/>
                <w:szCs w:val="18"/>
                <w:lang w:eastAsia="zh-CN"/>
              </w:rPr>
              <w:t xml:space="preserve">since </w:t>
            </w:r>
            <w:r w:rsidRPr="00863C82">
              <w:rPr>
                <w:rFonts w:eastAsiaTheme="minorEastAsia"/>
                <w:sz w:val="18"/>
                <w:szCs w:val="18"/>
                <w:lang w:eastAsia="zh-CN"/>
              </w:rPr>
              <w:t xml:space="preserve">both sets of </w:t>
            </w:r>
            <w:r w:rsidR="0067441B" w:rsidRPr="00863C82">
              <w:rPr>
                <w:rFonts w:eastAsiaTheme="minorEastAsia"/>
                <w:sz w:val="18"/>
                <w:szCs w:val="18"/>
                <w:lang w:eastAsia="zh-CN"/>
              </w:rPr>
              <w:t xml:space="preserve">the </w:t>
            </w:r>
            <w:r w:rsidRPr="00863C82">
              <w:rPr>
                <w:rFonts w:eastAsiaTheme="minorEastAsia"/>
                <w:sz w:val="18"/>
                <w:szCs w:val="18"/>
                <w:lang w:eastAsia="zh-CN"/>
              </w:rPr>
              <w:t>triggered CSI-RS shall</w:t>
            </w:r>
            <w:r w:rsidR="0067441B" w:rsidRPr="00863C82">
              <w:rPr>
                <w:rFonts w:eastAsiaTheme="minorEastAsia"/>
                <w:sz w:val="18"/>
                <w:szCs w:val="18"/>
                <w:lang w:eastAsia="zh-CN"/>
              </w:rPr>
              <w:t xml:space="preserve"> be with the same QCL assumption from the</w:t>
            </w:r>
            <w:r w:rsidRPr="00863C82">
              <w:rPr>
                <w:rFonts w:eastAsiaTheme="minorEastAsia"/>
                <w:sz w:val="18"/>
                <w:szCs w:val="18"/>
                <w:lang w:eastAsia="zh-CN"/>
              </w:rPr>
              <w:t xml:space="preserve"> </w:t>
            </w:r>
            <w:proofErr w:type="gramStart"/>
            <w:r w:rsidRPr="00863C82">
              <w:rPr>
                <w:rFonts w:eastAsiaTheme="minorEastAsia"/>
                <w:sz w:val="18"/>
                <w:szCs w:val="18"/>
                <w:lang w:eastAsia="zh-CN"/>
              </w:rPr>
              <w:t>TRP which</w:t>
            </w:r>
            <w:proofErr w:type="gramEnd"/>
            <w:r w:rsidRPr="00863C82">
              <w:rPr>
                <w:rFonts w:eastAsiaTheme="minorEastAsia"/>
                <w:sz w:val="18"/>
                <w:szCs w:val="18"/>
                <w:lang w:eastAsia="zh-CN"/>
              </w:rPr>
              <w:t xml:space="preserve"> transmits the PDCCH triggering the aperiodic CSI-RS.</w:t>
            </w:r>
            <w:r w:rsidRPr="00863C82">
              <w:rPr>
                <w:sz w:val="18"/>
                <w:szCs w:val="18"/>
              </w:rPr>
              <w:t xml:space="preserve"> </w:t>
            </w:r>
            <w:r w:rsidRPr="00863C82">
              <w:rPr>
                <w:rFonts w:eastAsiaTheme="minorEastAsia"/>
                <w:sz w:val="18"/>
                <w:szCs w:val="18"/>
                <w:lang w:eastAsia="zh-CN"/>
              </w:rPr>
              <w:t xml:space="preserve">Therefore, it is better to define the default beam per TRP. For example, introduce an association between CSI-RS </w:t>
            </w:r>
            <w:r w:rsidRPr="00863C82">
              <w:rPr>
                <w:rFonts w:eastAsiaTheme="minorEastAsia" w:hint="eastAsia"/>
                <w:sz w:val="18"/>
                <w:szCs w:val="18"/>
                <w:lang w:eastAsia="zh-CN"/>
              </w:rPr>
              <w:t>set</w:t>
            </w:r>
            <w:r w:rsidRPr="00863C82">
              <w:rPr>
                <w:rFonts w:eastAsiaTheme="minorEastAsia"/>
                <w:sz w:val="18"/>
                <w:szCs w:val="18"/>
                <w:lang w:eastAsia="zh-CN"/>
              </w:rPr>
              <w:t xml:space="preserve"> and </w:t>
            </w:r>
            <w:proofErr w:type="spellStart"/>
            <w:r w:rsidRPr="00863C82">
              <w:rPr>
                <w:rFonts w:eastAsiaTheme="minorEastAsia"/>
                <w:sz w:val="18"/>
                <w:szCs w:val="18"/>
                <w:lang w:eastAsia="zh-CN"/>
              </w:rPr>
              <w:t>CORESETPoolindex</w:t>
            </w:r>
            <w:proofErr w:type="spellEnd"/>
            <w:r w:rsidRPr="00863C82">
              <w:rPr>
                <w:rFonts w:eastAsiaTheme="minorEastAsia"/>
                <w:sz w:val="18"/>
                <w:szCs w:val="18"/>
                <w:lang w:eastAsia="zh-CN"/>
              </w:rPr>
              <w:t xml:space="preserve"> and then based on the association define TRP-specific default beam.</w:t>
            </w:r>
          </w:p>
        </w:tc>
      </w:tr>
      <w:tr w:rsidR="00AF27B2" w14:paraId="4A6A816E" w14:textId="77777777" w:rsidTr="00BB54B0">
        <w:tc>
          <w:tcPr>
            <w:tcW w:w="1276" w:type="dxa"/>
            <w:tcBorders>
              <w:top w:val="single" w:sz="4" w:space="0" w:color="auto"/>
              <w:left w:val="single" w:sz="4" w:space="0" w:color="auto"/>
              <w:bottom w:val="single" w:sz="4" w:space="0" w:color="auto"/>
              <w:right w:val="single" w:sz="4" w:space="0" w:color="auto"/>
            </w:tcBorders>
          </w:tcPr>
          <w:p w14:paraId="47EA0C21" w14:textId="0DED800B" w:rsidR="00AF27B2" w:rsidRPr="00863C82" w:rsidRDefault="00AF27B2" w:rsidP="00AF27B2">
            <w:pPr>
              <w:jc w:val="both"/>
              <w:rPr>
                <w:rFonts w:eastAsiaTheme="minorEastAsia"/>
                <w:sz w:val="18"/>
                <w:szCs w:val="18"/>
                <w:lang w:eastAsia="zh-CN"/>
              </w:rPr>
            </w:pPr>
            <w:r>
              <w:rPr>
                <w:rFonts w:eastAsiaTheme="minorEastAsia" w:hint="eastAsia"/>
                <w:sz w:val="18"/>
                <w:szCs w:val="18"/>
                <w:lang w:eastAsia="zh-CN"/>
              </w:rPr>
              <w:lastRenderedPageBreak/>
              <w:t>H</w:t>
            </w:r>
            <w:r>
              <w:rPr>
                <w:rFonts w:eastAsiaTheme="minorEastAsia"/>
                <w:sz w:val="18"/>
                <w:szCs w:val="18"/>
                <w:lang w:eastAsia="zh-CN"/>
              </w:rPr>
              <w:t xml:space="preserve">uawei, </w:t>
            </w:r>
            <w:proofErr w:type="spellStart"/>
            <w:r>
              <w:rPr>
                <w:rFonts w:eastAsiaTheme="minorEastAsia"/>
                <w:sz w:val="18"/>
                <w:szCs w:val="18"/>
                <w:lang w:eastAsia="zh-CN"/>
              </w:rPr>
              <w:t>HiSilicon</w:t>
            </w:r>
            <w:proofErr w:type="spellEnd"/>
          </w:p>
        </w:tc>
        <w:tc>
          <w:tcPr>
            <w:tcW w:w="7931" w:type="dxa"/>
            <w:tcBorders>
              <w:top w:val="single" w:sz="4" w:space="0" w:color="auto"/>
              <w:left w:val="single" w:sz="4" w:space="0" w:color="auto"/>
              <w:bottom w:val="single" w:sz="4" w:space="0" w:color="auto"/>
              <w:right w:val="single" w:sz="4" w:space="0" w:color="auto"/>
            </w:tcBorders>
          </w:tcPr>
          <w:p w14:paraId="6B55D80C" w14:textId="77777777" w:rsidR="00AF27B2" w:rsidRDefault="00AF27B2" w:rsidP="00AF27B2">
            <w:pPr>
              <w:rPr>
                <w:rFonts w:eastAsiaTheme="minorEastAsia"/>
                <w:sz w:val="18"/>
                <w:szCs w:val="18"/>
                <w:lang w:eastAsia="zh-CN"/>
              </w:rPr>
            </w:pPr>
            <w:r>
              <w:rPr>
                <w:rFonts w:eastAsiaTheme="minorEastAsia"/>
                <w:sz w:val="18"/>
                <w:szCs w:val="18"/>
                <w:lang w:eastAsia="zh-CN"/>
              </w:rPr>
              <w:t xml:space="preserve">For RRC configuration, we do not support to introduce a new parameter </w:t>
            </w:r>
            <w:r w:rsidRPr="00532D5E">
              <w:rPr>
                <w:rFonts w:eastAsiaTheme="minorEastAsia"/>
                <w:i/>
                <w:sz w:val="18"/>
                <w:szCs w:val="18"/>
                <w:lang w:eastAsia="zh-CN"/>
              </w:rPr>
              <w:t>groupBasedBeamReportingR17</w:t>
            </w:r>
            <w:r>
              <w:rPr>
                <w:rFonts w:eastAsiaTheme="minorEastAsia"/>
                <w:sz w:val="18"/>
                <w:szCs w:val="18"/>
                <w:lang w:eastAsia="zh-CN"/>
              </w:rPr>
              <w:t xml:space="preserve">, which is redundant. Since the basic difference between R17 and R15/R16 group-based beam reporting is the number of resource sets, it is more natural to differentiate them by the number of resource sets. This is similar to what we did for R16: the basic difference between R16 and R15 group-based beam reporting is report quantity, so they </w:t>
            </w:r>
            <w:proofErr w:type="gramStart"/>
            <w:r>
              <w:rPr>
                <w:rFonts w:eastAsiaTheme="minorEastAsia"/>
                <w:sz w:val="18"/>
                <w:szCs w:val="18"/>
                <w:lang w:eastAsia="zh-CN"/>
              </w:rPr>
              <w:t>are differentiated</w:t>
            </w:r>
            <w:proofErr w:type="gramEnd"/>
            <w:r>
              <w:rPr>
                <w:rFonts w:eastAsiaTheme="minorEastAsia"/>
                <w:sz w:val="18"/>
                <w:szCs w:val="18"/>
                <w:lang w:eastAsia="zh-CN"/>
              </w:rPr>
              <w:t xml:space="preserve"> by report quantity. </w:t>
            </w:r>
          </w:p>
          <w:p w14:paraId="78E027F9" w14:textId="574E2B16" w:rsidR="00AF27B2" w:rsidRPr="00863C82" w:rsidRDefault="00AF27B2" w:rsidP="00AF27B2">
            <w:pPr>
              <w:jc w:val="both"/>
              <w:rPr>
                <w:rFonts w:eastAsiaTheme="minorEastAsia"/>
                <w:sz w:val="18"/>
                <w:szCs w:val="18"/>
                <w:lang w:eastAsia="zh-CN"/>
              </w:rPr>
            </w:pPr>
            <w:r>
              <w:rPr>
                <w:rFonts w:eastAsiaTheme="minorEastAsia"/>
                <w:sz w:val="18"/>
                <w:szCs w:val="18"/>
                <w:lang w:eastAsia="zh-CN"/>
              </w:rPr>
              <w:t xml:space="preserve">As for </w:t>
            </w:r>
            <w:r w:rsidRPr="00145AC1">
              <w:rPr>
                <w:rFonts w:eastAsiaTheme="minorEastAsia"/>
                <w:sz w:val="18"/>
                <w:szCs w:val="18"/>
                <w:lang w:eastAsia="zh-CN"/>
              </w:rPr>
              <w:t>forward compatibility</w:t>
            </w:r>
            <w:r>
              <w:rPr>
                <w:rFonts w:eastAsiaTheme="minorEastAsia"/>
                <w:sz w:val="18"/>
                <w:szCs w:val="18"/>
                <w:lang w:eastAsia="zh-CN"/>
              </w:rPr>
              <w:t xml:space="preserve"> </w:t>
            </w:r>
            <w:proofErr w:type="spellStart"/>
            <w:r>
              <w:rPr>
                <w:rFonts w:eastAsiaTheme="minorEastAsia"/>
                <w:sz w:val="18"/>
                <w:szCs w:val="18"/>
                <w:lang w:eastAsia="zh-CN"/>
              </w:rPr>
              <w:t>metioned</w:t>
            </w:r>
            <w:proofErr w:type="spellEnd"/>
            <w:r>
              <w:rPr>
                <w:rFonts w:eastAsiaTheme="minorEastAsia"/>
                <w:sz w:val="18"/>
                <w:szCs w:val="18"/>
                <w:lang w:eastAsia="zh-CN"/>
              </w:rPr>
              <w:t xml:space="preserve"> by ZTE, we </w:t>
            </w:r>
            <w:proofErr w:type="gramStart"/>
            <w:r>
              <w:rPr>
                <w:rFonts w:eastAsiaTheme="minorEastAsia"/>
                <w:sz w:val="18"/>
                <w:szCs w:val="18"/>
                <w:lang w:eastAsia="zh-CN"/>
              </w:rPr>
              <w:t>don’t</w:t>
            </w:r>
            <w:proofErr w:type="gramEnd"/>
            <w:r>
              <w:rPr>
                <w:rFonts w:eastAsiaTheme="minorEastAsia"/>
                <w:sz w:val="18"/>
                <w:szCs w:val="18"/>
                <w:lang w:eastAsia="zh-CN"/>
              </w:rPr>
              <w:t xml:space="preserve"> see any issue. Instead, we see more issues if </w:t>
            </w:r>
            <w:r w:rsidRPr="00532D5E">
              <w:rPr>
                <w:rFonts w:eastAsiaTheme="minorEastAsia"/>
                <w:i/>
                <w:sz w:val="18"/>
                <w:szCs w:val="18"/>
                <w:lang w:eastAsia="zh-CN"/>
              </w:rPr>
              <w:t>groupBasedBeamReportingR17</w:t>
            </w:r>
            <w:r>
              <w:rPr>
                <w:rFonts w:eastAsiaTheme="minorEastAsia"/>
                <w:sz w:val="18"/>
                <w:szCs w:val="18"/>
                <w:lang w:eastAsia="zh-CN"/>
              </w:rPr>
              <w:t xml:space="preserve"> </w:t>
            </w:r>
            <w:proofErr w:type="gramStart"/>
            <w:r>
              <w:rPr>
                <w:rFonts w:eastAsiaTheme="minorEastAsia"/>
                <w:sz w:val="18"/>
                <w:szCs w:val="18"/>
                <w:lang w:eastAsia="zh-CN"/>
              </w:rPr>
              <w:t>is introduced</w:t>
            </w:r>
            <w:proofErr w:type="gramEnd"/>
            <w:r>
              <w:rPr>
                <w:rFonts w:eastAsiaTheme="minorEastAsia"/>
                <w:sz w:val="18"/>
                <w:szCs w:val="18"/>
                <w:lang w:eastAsia="zh-CN"/>
              </w:rPr>
              <w:t xml:space="preserve">, e.g., whether </w:t>
            </w:r>
            <w:r w:rsidRPr="00532D5E">
              <w:rPr>
                <w:rFonts w:eastAsiaTheme="minorEastAsia"/>
                <w:i/>
                <w:sz w:val="18"/>
                <w:szCs w:val="18"/>
                <w:lang w:eastAsia="zh-CN"/>
              </w:rPr>
              <w:t>groupBasedBeamReportingR17</w:t>
            </w:r>
            <w:r>
              <w:rPr>
                <w:rFonts w:eastAsiaTheme="minorEastAsia"/>
                <w:sz w:val="18"/>
                <w:szCs w:val="18"/>
                <w:lang w:eastAsia="zh-CN"/>
              </w:rPr>
              <w:t xml:space="preserve"> and </w:t>
            </w:r>
            <w:proofErr w:type="spellStart"/>
            <w:r>
              <w:rPr>
                <w:rFonts w:eastAsiaTheme="minorEastAsia"/>
                <w:i/>
                <w:sz w:val="18"/>
                <w:szCs w:val="18"/>
                <w:lang w:eastAsia="zh-CN"/>
              </w:rPr>
              <w:t>groupBasedBeamReporting</w:t>
            </w:r>
            <w:proofErr w:type="spellEnd"/>
            <w:r>
              <w:rPr>
                <w:rFonts w:eastAsiaTheme="minorEastAsia"/>
                <w:sz w:val="18"/>
                <w:szCs w:val="18"/>
                <w:lang w:eastAsia="zh-CN"/>
              </w:rPr>
              <w:t xml:space="preserve"> can be configured simultaneously. </w:t>
            </w:r>
          </w:p>
        </w:tc>
      </w:tr>
      <w:tr w:rsidR="007333CE" w14:paraId="68EB391A" w14:textId="77777777" w:rsidTr="00BB54B0">
        <w:tc>
          <w:tcPr>
            <w:tcW w:w="1276" w:type="dxa"/>
            <w:tcBorders>
              <w:top w:val="single" w:sz="4" w:space="0" w:color="auto"/>
              <w:left w:val="single" w:sz="4" w:space="0" w:color="auto"/>
              <w:bottom w:val="single" w:sz="4" w:space="0" w:color="auto"/>
              <w:right w:val="single" w:sz="4" w:space="0" w:color="auto"/>
            </w:tcBorders>
          </w:tcPr>
          <w:p w14:paraId="76EE1137" w14:textId="3FC80DB9" w:rsidR="007333CE" w:rsidRDefault="007333CE" w:rsidP="007333CE">
            <w:pPr>
              <w:tabs>
                <w:tab w:val="left" w:pos="791"/>
              </w:tabs>
              <w:jc w:val="both"/>
              <w:rPr>
                <w:rFonts w:eastAsiaTheme="minorEastAsia"/>
                <w:sz w:val="18"/>
                <w:szCs w:val="18"/>
                <w:lang w:eastAsia="zh-CN"/>
              </w:rPr>
            </w:pPr>
            <w:r>
              <w:rPr>
                <w:rFonts w:eastAsiaTheme="minorEastAsia"/>
                <w:sz w:val="18"/>
                <w:szCs w:val="18"/>
                <w:lang w:eastAsia="zh-CN"/>
              </w:rPr>
              <w:t>Qualcomm</w:t>
            </w:r>
          </w:p>
        </w:tc>
        <w:tc>
          <w:tcPr>
            <w:tcW w:w="7931" w:type="dxa"/>
            <w:tcBorders>
              <w:top w:val="single" w:sz="4" w:space="0" w:color="auto"/>
              <w:left w:val="single" w:sz="4" w:space="0" w:color="auto"/>
              <w:bottom w:val="single" w:sz="4" w:space="0" w:color="auto"/>
              <w:right w:val="single" w:sz="4" w:space="0" w:color="auto"/>
            </w:tcBorders>
          </w:tcPr>
          <w:p w14:paraId="750A53E5" w14:textId="7D7C24FB" w:rsidR="007333CE" w:rsidRDefault="007333CE" w:rsidP="00AF27B2">
            <w:pPr>
              <w:rPr>
                <w:rFonts w:eastAsiaTheme="minorEastAsia"/>
                <w:sz w:val="18"/>
                <w:szCs w:val="18"/>
                <w:lang w:eastAsia="zh-CN"/>
              </w:rPr>
            </w:pPr>
            <w:r>
              <w:rPr>
                <w:rFonts w:eastAsiaTheme="minorEastAsia"/>
                <w:sz w:val="18"/>
                <w:szCs w:val="18"/>
                <w:lang w:eastAsia="zh-CN"/>
              </w:rPr>
              <w:t xml:space="preserve">For the proposal below, it </w:t>
            </w:r>
            <w:proofErr w:type="gramStart"/>
            <w:r>
              <w:rPr>
                <w:rFonts w:eastAsiaTheme="minorEastAsia"/>
                <w:sz w:val="18"/>
                <w:szCs w:val="18"/>
                <w:lang w:eastAsia="zh-CN"/>
              </w:rPr>
              <w:t>is just agreed</w:t>
            </w:r>
            <w:proofErr w:type="gramEnd"/>
            <w:r>
              <w:rPr>
                <w:rFonts w:eastAsiaTheme="minorEastAsia"/>
                <w:sz w:val="18"/>
                <w:szCs w:val="18"/>
                <w:lang w:eastAsia="zh-CN"/>
              </w:rPr>
              <w:t xml:space="preserve"> to discuss in MB session as FFS. </w:t>
            </w:r>
            <w:proofErr w:type="gramStart"/>
            <w:r>
              <w:rPr>
                <w:rFonts w:eastAsiaTheme="minorEastAsia"/>
                <w:sz w:val="18"/>
                <w:szCs w:val="18"/>
                <w:lang w:eastAsia="zh-CN"/>
              </w:rPr>
              <w:t>So</w:t>
            </w:r>
            <w:proofErr w:type="gramEnd"/>
            <w:r>
              <w:rPr>
                <w:rFonts w:eastAsiaTheme="minorEastAsia"/>
                <w:sz w:val="18"/>
                <w:szCs w:val="18"/>
                <w:lang w:eastAsia="zh-CN"/>
              </w:rPr>
              <w:t xml:space="preserve"> we may not need to repeat in this session.</w:t>
            </w:r>
          </w:p>
          <w:p w14:paraId="1FCF8859" w14:textId="77AE8702" w:rsidR="007333CE" w:rsidRDefault="007333CE" w:rsidP="00AF27B2">
            <w:pPr>
              <w:rPr>
                <w:rFonts w:eastAsiaTheme="minorEastAsia"/>
                <w:sz w:val="18"/>
                <w:szCs w:val="18"/>
                <w:lang w:eastAsia="zh-CN"/>
              </w:rPr>
            </w:pPr>
          </w:p>
          <w:p w14:paraId="26175A2D" w14:textId="1EA39EF5" w:rsidR="007333CE" w:rsidRDefault="007333CE" w:rsidP="00AF27B2">
            <w:pPr>
              <w:rPr>
                <w:rFonts w:eastAsiaTheme="minorEastAsia"/>
                <w:sz w:val="18"/>
                <w:szCs w:val="18"/>
                <w:lang w:eastAsia="zh-CN"/>
              </w:rPr>
            </w:pPr>
            <w:r w:rsidRPr="007333CE">
              <w:rPr>
                <w:rFonts w:eastAsiaTheme="minorEastAsia"/>
                <w:sz w:val="18"/>
                <w:szCs w:val="18"/>
                <w:lang w:eastAsia="zh-CN"/>
              </w:rPr>
              <w:t xml:space="preserve">Two reported beams per group </w:t>
            </w:r>
            <w:proofErr w:type="gramStart"/>
            <w:r w:rsidRPr="007333CE">
              <w:rPr>
                <w:rFonts w:eastAsiaTheme="minorEastAsia"/>
                <w:sz w:val="18"/>
                <w:szCs w:val="18"/>
                <w:lang w:eastAsia="zh-CN"/>
              </w:rPr>
              <w:t>can</w:t>
            </w:r>
            <w:proofErr w:type="gramEnd"/>
            <w:r w:rsidRPr="007333CE">
              <w:rPr>
                <w:rFonts w:eastAsiaTheme="minorEastAsia"/>
                <w:sz w:val="18"/>
                <w:szCs w:val="18"/>
                <w:lang w:eastAsia="zh-CN"/>
              </w:rPr>
              <w:t xml:space="preserve"> be from serving and non-serving cells, respectively.</w:t>
            </w:r>
          </w:p>
        </w:tc>
      </w:tr>
      <w:tr w:rsidR="00B50E7B" w14:paraId="3960A878" w14:textId="77777777" w:rsidTr="00BB54B0">
        <w:tc>
          <w:tcPr>
            <w:tcW w:w="1276" w:type="dxa"/>
            <w:tcBorders>
              <w:top w:val="single" w:sz="4" w:space="0" w:color="auto"/>
              <w:left w:val="single" w:sz="4" w:space="0" w:color="auto"/>
              <w:bottom w:val="single" w:sz="4" w:space="0" w:color="auto"/>
              <w:right w:val="single" w:sz="4" w:space="0" w:color="auto"/>
            </w:tcBorders>
          </w:tcPr>
          <w:p w14:paraId="77998954" w14:textId="5B9E4D67" w:rsidR="00B50E7B" w:rsidRDefault="00B50E7B" w:rsidP="00B50E7B">
            <w:pPr>
              <w:tabs>
                <w:tab w:val="left" w:pos="791"/>
              </w:tabs>
              <w:jc w:val="both"/>
              <w:rPr>
                <w:rFonts w:eastAsiaTheme="minorEastAsia"/>
                <w:sz w:val="18"/>
                <w:szCs w:val="18"/>
                <w:lang w:eastAsia="zh-CN"/>
              </w:rPr>
            </w:pPr>
            <w:r>
              <w:rPr>
                <w:rFonts w:eastAsiaTheme="minorEastAsia"/>
                <w:sz w:val="18"/>
                <w:szCs w:val="18"/>
                <w:lang w:eastAsia="zh-CN"/>
              </w:rPr>
              <w:t>ZTE2</w:t>
            </w:r>
          </w:p>
        </w:tc>
        <w:tc>
          <w:tcPr>
            <w:tcW w:w="7931" w:type="dxa"/>
            <w:tcBorders>
              <w:top w:val="single" w:sz="4" w:space="0" w:color="auto"/>
              <w:left w:val="single" w:sz="4" w:space="0" w:color="auto"/>
              <w:bottom w:val="single" w:sz="4" w:space="0" w:color="auto"/>
              <w:right w:val="single" w:sz="4" w:space="0" w:color="auto"/>
            </w:tcBorders>
          </w:tcPr>
          <w:p w14:paraId="630C530A" w14:textId="77777777" w:rsidR="00B50E7B" w:rsidRDefault="00B50E7B" w:rsidP="00B50E7B">
            <w:pPr>
              <w:rPr>
                <w:rFonts w:eastAsiaTheme="minorEastAsia"/>
                <w:sz w:val="18"/>
                <w:szCs w:val="18"/>
                <w:lang w:eastAsia="zh-CN"/>
              </w:rPr>
            </w:pPr>
            <w:r>
              <w:rPr>
                <w:rFonts w:eastAsiaTheme="minorEastAsia"/>
                <w:sz w:val="18"/>
                <w:szCs w:val="18"/>
                <w:lang w:eastAsia="zh-CN"/>
              </w:rPr>
              <w:t xml:space="preserve">Regarding Huawei’s comment, the motivation of new RRC parameter is to distinguish Rel-17 group based reporting from legacy one. Implicate manner as Huawei mentioned will make this procedure complicate. It is also not good for the potential enhancement in the future release. Since this </w:t>
            </w:r>
            <w:proofErr w:type="gramStart"/>
            <w:r>
              <w:rPr>
                <w:rFonts w:eastAsiaTheme="minorEastAsia"/>
                <w:sz w:val="18"/>
                <w:szCs w:val="18"/>
                <w:lang w:eastAsia="zh-CN"/>
              </w:rPr>
              <w:t>RRC</w:t>
            </w:r>
            <w:proofErr w:type="gramEnd"/>
            <w:r>
              <w:rPr>
                <w:rFonts w:eastAsiaTheme="minorEastAsia"/>
                <w:sz w:val="18"/>
                <w:szCs w:val="18"/>
                <w:lang w:eastAsia="zh-CN"/>
              </w:rPr>
              <w:t xml:space="preserve"> parameter is to distinguish two features and select one out of them, why we need to consider two cases simultaneously? </w:t>
            </w:r>
            <w:proofErr w:type="gramStart"/>
            <w:r>
              <w:rPr>
                <w:rFonts w:eastAsiaTheme="minorEastAsia"/>
                <w:sz w:val="18"/>
                <w:szCs w:val="18"/>
                <w:lang w:eastAsia="zh-CN"/>
              </w:rPr>
              <w:t>Sorry to say that we fail to follow the logic.</w:t>
            </w:r>
            <w:proofErr w:type="gramEnd"/>
          </w:p>
          <w:p w14:paraId="6ADA92AD" w14:textId="77777777" w:rsidR="00B50E7B" w:rsidRDefault="00B50E7B" w:rsidP="00B50E7B">
            <w:pPr>
              <w:rPr>
                <w:rFonts w:eastAsiaTheme="minorEastAsia"/>
                <w:sz w:val="18"/>
                <w:szCs w:val="18"/>
                <w:lang w:eastAsia="zh-CN"/>
              </w:rPr>
            </w:pPr>
          </w:p>
          <w:p w14:paraId="5E39F434" w14:textId="77777777" w:rsidR="00B50E7B" w:rsidRDefault="00B50E7B" w:rsidP="00B50E7B">
            <w:pPr>
              <w:rPr>
                <w:rFonts w:eastAsiaTheme="minorEastAsia"/>
                <w:sz w:val="18"/>
                <w:szCs w:val="18"/>
                <w:lang w:eastAsia="zh-CN"/>
              </w:rPr>
            </w:pPr>
            <w:r>
              <w:rPr>
                <w:rFonts w:eastAsiaTheme="minorEastAsia"/>
                <w:sz w:val="18"/>
                <w:szCs w:val="18"/>
                <w:lang w:eastAsia="zh-CN"/>
              </w:rPr>
              <w:t xml:space="preserve">Although we do not agree with Huawei’s views, it seems that we both are on the same page that this discussion is essential for completing RRC signaling </w:t>
            </w:r>
            <w:proofErr w:type="gramStart"/>
            <w:r>
              <w:rPr>
                <w:rFonts w:eastAsiaTheme="minorEastAsia"/>
                <w:sz w:val="18"/>
                <w:szCs w:val="18"/>
                <w:lang w:eastAsia="zh-CN"/>
              </w:rPr>
              <w:t>and also</w:t>
            </w:r>
            <w:proofErr w:type="gramEnd"/>
            <w:r>
              <w:rPr>
                <w:rFonts w:eastAsiaTheme="minorEastAsia"/>
                <w:sz w:val="18"/>
                <w:szCs w:val="18"/>
                <w:lang w:eastAsia="zh-CN"/>
              </w:rPr>
              <w:t xml:space="preserve"> spec draft. We suggest to check the companies views and go with majority views:</w:t>
            </w:r>
          </w:p>
          <w:p w14:paraId="705A4462" w14:textId="77777777" w:rsidR="00B50E7B" w:rsidRDefault="00B50E7B" w:rsidP="00B50E7B">
            <w:pPr>
              <w:rPr>
                <w:rFonts w:eastAsiaTheme="minorEastAsia"/>
                <w:sz w:val="18"/>
                <w:szCs w:val="18"/>
                <w:lang w:eastAsia="zh-CN"/>
              </w:rPr>
            </w:pPr>
          </w:p>
          <w:p w14:paraId="51FE471B" w14:textId="77777777" w:rsidR="00B50E7B" w:rsidRDefault="00B50E7B" w:rsidP="00B50E7B">
            <w:pPr>
              <w:rPr>
                <w:rFonts w:eastAsiaTheme="minorEastAsia"/>
                <w:sz w:val="18"/>
                <w:szCs w:val="18"/>
                <w:lang w:eastAsia="zh-CN"/>
              </w:rPr>
            </w:pPr>
            <w:r>
              <w:rPr>
                <w:rFonts w:eastAsiaTheme="minorEastAsia"/>
                <w:sz w:val="18"/>
                <w:szCs w:val="18"/>
                <w:lang w:eastAsia="zh-CN"/>
              </w:rPr>
              <w:t xml:space="preserve">Regarding how to </w:t>
            </w:r>
            <w:r w:rsidRPr="00FF15EA">
              <w:rPr>
                <w:rFonts w:eastAsiaTheme="minorEastAsia"/>
                <w:sz w:val="18"/>
                <w:szCs w:val="18"/>
                <w:lang w:eastAsia="zh-CN"/>
              </w:rPr>
              <w:t xml:space="preserve">differentiate </w:t>
            </w:r>
            <w:r>
              <w:rPr>
                <w:rFonts w:eastAsiaTheme="minorEastAsia"/>
                <w:sz w:val="18"/>
                <w:szCs w:val="18"/>
                <w:lang w:eastAsia="zh-CN"/>
              </w:rPr>
              <w:t>Rel-15 and Rel-17 RSRP based group based report procedure,</w:t>
            </w:r>
          </w:p>
          <w:p w14:paraId="22FAB90B" w14:textId="77777777" w:rsidR="00B50E7B" w:rsidRPr="00FF15EA" w:rsidRDefault="00B50E7B" w:rsidP="00B50E7B">
            <w:pPr>
              <w:pStyle w:val="af4"/>
              <w:numPr>
                <w:ilvl w:val="1"/>
                <w:numId w:val="52"/>
              </w:numPr>
              <w:rPr>
                <w:rFonts w:ascii="Times New Roman" w:eastAsiaTheme="minorEastAsia" w:hAnsi="Times New Roman" w:cs="Times New Roman"/>
                <w:sz w:val="18"/>
                <w:szCs w:val="18"/>
                <w:lang w:eastAsia="zh-CN"/>
              </w:rPr>
            </w:pPr>
            <w:r w:rsidRPr="009E0A64">
              <w:rPr>
                <w:rFonts w:ascii="Times New Roman" w:eastAsiaTheme="minorEastAsia" w:hAnsi="Times New Roman" w:cs="Times New Roman"/>
                <w:sz w:val="18"/>
                <w:szCs w:val="18"/>
                <w:lang w:val="en-US" w:eastAsia="zh-CN"/>
              </w:rPr>
              <w:t>Alt-1</w:t>
            </w:r>
            <w:r>
              <w:rPr>
                <w:rFonts w:ascii="Times New Roman" w:eastAsiaTheme="minorEastAsia" w:hAnsi="Times New Roman" w:cs="Times New Roman"/>
                <w:sz w:val="18"/>
                <w:szCs w:val="18"/>
                <w:lang w:val="en-US" w:eastAsia="zh-CN"/>
              </w:rPr>
              <w:t xml:space="preserve"> (explicit): </w:t>
            </w:r>
            <w:r w:rsidRPr="009E0A64">
              <w:rPr>
                <w:rFonts w:ascii="Times New Roman" w:eastAsiaTheme="minorEastAsia" w:hAnsi="Times New Roman" w:cs="Times New Roman"/>
                <w:sz w:val="18"/>
                <w:szCs w:val="18"/>
                <w:lang w:val="en-US" w:eastAsia="zh-CN"/>
              </w:rPr>
              <w:t>to introduce a RRC parameter groupBasedBeamReportingR17</w:t>
            </w:r>
          </w:p>
          <w:p w14:paraId="58366229" w14:textId="54DF8C69" w:rsidR="00B50E7B" w:rsidRPr="00B50E7B" w:rsidRDefault="00B50E7B" w:rsidP="00B50E7B">
            <w:pPr>
              <w:pStyle w:val="af4"/>
              <w:numPr>
                <w:ilvl w:val="1"/>
                <w:numId w:val="52"/>
              </w:numPr>
              <w:rPr>
                <w:rFonts w:ascii="Times New Roman" w:eastAsiaTheme="minorEastAsia" w:hAnsi="Times New Roman" w:cs="Times New Roman"/>
                <w:sz w:val="18"/>
                <w:szCs w:val="18"/>
                <w:lang w:eastAsia="zh-CN"/>
              </w:rPr>
            </w:pPr>
            <w:r>
              <w:rPr>
                <w:rFonts w:ascii="Times New Roman" w:eastAsiaTheme="minorEastAsia" w:hAnsi="Times New Roman" w:cs="Times New Roman"/>
                <w:sz w:val="18"/>
                <w:szCs w:val="18"/>
                <w:lang w:val="en-US" w:eastAsia="zh-CN"/>
              </w:rPr>
              <w:t xml:space="preserve">Alt-2 (implicit): to be based on </w:t>
            </w:r>
            <w:r w:rsidRPr="00FF15EA">
              <w:rPr>
                <w:rFonts w:ascii="Times New Roman" w:eastAsiaTheme="minorEastAsia" w:hAnsi="Times New Roman" w:cs="Times New Roman"/>
                <w:sz w:val="18"/>
                <w:szCs w:val="18"/>
                <w:lang w:val="en-US" w:eastAsia="zh-CN"/>
              </w:rPr>
              <w:t xml:space="preserve">the number of </w:t>
            </w:r>
            <w:r>
              <w:rPr>
                <w:rFonts w:ascii="Times New Roman" w:eastAsiaTheme="minorEastAsia" w:hAnsi="Times New Roman" w:cs="Times New Roman"/>
                <w:sz w:val="18"/>
                <w:szCs w:val="18"/>
                <w:lang w:val="en-US" w:eastAsia="zh-CN"/>
              </w:rPr>
              <w:t xml:space="preserve">configured </w:t>
            </w:r>
            <w:r w:rsidRPr="00FF15EA">
              <w:rPr>
                <w:rFonts w:ascii="Times New Roman" w:eastAsiaTheme="minorEastAsia" w:hAnsi="Times New Roman" w:cs="Times New Roman"/>
                <w:sz w:val="18"/>
                <w:szCs w:val="18"/>
                <w:lang w:val="en-US" w:eastAsia="zh-CN"/>
              </w:rPr>
              <w:t>resource sets</w:t>
            </w:r>
          </w:p>
        </w:tc>
      </w:tr>
      <w:tr w:rsidR="00745437" w14:paraId="1E694242" w14:textId="77777777" w:rsidTr="00BB54B0">
        <w:tc>
          <w:tcPr>
            <w:tcW w:w="1276" w:type="dxa"/>
            <w:tcBorders>
              <w:top w:val="single" w:sz="4" w:space="0" w:color="auto"/>
              <w:left w:val="single" w:sz="4" w:space="0" w:color="auto"/>
              <w:bottom w:val="single" w:sz="4" w:space="0" w:color="auto"/>
              <w:right w:val="single" w:sz="4" w:space="0" w:color="auto"/>
            </w:tcBorders>
          </w:tcPr>
          <w:p w14:paraId="5F583E2D" w14:textId="5114DA71" w:rsidR="00745437" w:rsidRDefault="00745437" w:rsidP="00B50E7B">
            <w:pPr>
              <w:tabs>
                <w:tab w:val="left" w:pos="791"/>
              </w:tabs>
              <w:jc w:val="both"/>
              <w:rPr>
                <w:rFonts w:eastAsiaTheme="minorEastAsia"/>
                <w:sz w:val="18"/>
                <w:szCs w:val="18"/>
                <w:lang w:eastAsia="zh-CN"/>
              </w:rPr>
            </w:pPr>
            <w:r>
              <w:rPr>
                <w:rFonts w:eastAsiaTheme="minorEastAsia" w:hint="eastAsia"/>
                <w:sz w:val="18"/>
                <w:szCs w:val="18"/>
                <w:lang w:eastAsia="zh-CN"/>
              </w:rPr>
              <w:t>Mod</w:t>
            </w:r>
          </w:p>
        </w:tc>
        <w:tc>
          <w:tcPr>
            <w:tcW w:w="7931" w:type="dxa"/>
            <w:tcBorders>
              <w:top w:val="single" w:sz="4" w:space="0" w:color="auto"/>
              <w:left w:val="single" w:sz="4" w:space="0" w:color="auto"/>
              <w:bottom w:val="single" w:sz="4" w:space="0" w:color="auto"/>
              <w:right w:val="single" w:sz="4" w:space="0" w:color="auto"/>
            </w:tcBorders>
          </w:tcPr>
          <w:p w14:paraId="74D7D23C" w14:textId="77777777" w:rsidR="00745437" w:rsidRDefault="00745437" w:rsidP="00745437">
            <w:pPr>
              <w:rPr>
                <w:rFonts w:eastAsiaTheme="minorEastAsia"/>
                <w:sz w:val="18"/>
                <w:szCs w:val="18"/>
                <w:lang w:eastAsia="zh-CN"/>
              </w:rPr>
            </w:pPr>
            <w:r>
              <w:rPr>
                <w:rFonts w:eastAsiaTheme="minorEastAsia" w:hint="eastAsia"/>
                <w:sz w:val="18"/>
                <w:szCs w:val="18"/>
                <w:lang w:eastAsia="zh-CN"/>
              </w:rPr>
              <w:t xml:space="preserve">Agree with ZTE that RRC related issues </w:t>
            </w:r>
            <w:proofErr w:type="gramStart"/>
            <w:r>
              <w:rPr>
                <w:rFonts w:eastAsiaTheme="minorEastAsia" w:hint="eastAsia"/>
                <w:sz w:val="18"/>
                <w:szCs w:val="18"/>
                <w:lang w:eastAsia="zh-CN"/>
              </w:rPr>
              <w:t>should be discussed</w:t>
            </w:r>
            <w:proofErr w:type="gramEnd"/>
            <w:r>
              <w:rPr>
                <w:rFonts w:eastAsiaTheme="minorEastAsia" w:hint="eastAsia"/>
                <w:sz w:val="18"/>
                <w:szCs w:val="18"/>
                <w:lang w:eastAsia="zh-CN"/>
              </w:rPr>
              <w:t xml:space="preserve"> with high priority. </w:t>
            </w:r>
            <w:r>
              <w:rPr>
                <w:rFonts w:eastAsiaTheme="minorEastAsia"/>
                <w:sz w:val="18"/>
                <w:szCs w:val="18"/>
                <w:lang w:eastAsia="zh-CN"/>
              </w:rPr>
              <w:t>B</w:t>
            </w:r>
            <w:r>
              <w:rPr>
                <w:rFonts w:eastAsiaTheme="minorEastAsia" w:hint="eastAsia"/>
                <w:sz w:val="18"/>
                <w:szCs w:val="18"/>
                <w:lang w:eastAsia="zh-CN"/>
              </w:rPr>
              <w:t xml:space="preserve">ased on comments from ZTE and HW, the following FL proposal </w:t>
            </w:r>
            <w:proofErr w:type="gramStart"/>
            <w:r>
              <w:rPr>
                <w:rFonts w:eastAsiaTheme="minorEastAsia" w:hint="eastAsia"/>
                <w:sz w:val="18"/>
                <w:szCs w:val="18"/>
                <w:lang w:eastAsia="zh-CN"/>
              </w:rPr>
              <w:t>is added</w:t>
            </w:r>
            <w:proofErr w:type="gramEnd"/>
            <w:r>
              <w:rPr>
                <w:rFonts w:eastAsiaTheme="minorEastAsia" w:hint="eastAsia"/>
                <w:sz w:val="18"/>
                <w:szCs w:val="18"/>
                <w:lang w:eastAsia="zh-CN"/>
              </w:rPr>
              <w:t xml:space="preserve"> for discussion. </w:t>
            </w:r>
            <w:r>
              <w:rPr>
                <w:rFonts w:eastAsiaTheme="minorEastAsia"/>
                <w:sz w:val="18"/>
                <w:szCs w:val="18"/>
                <w:lang w:eastAsia="zh-CN"/>
              </w:rPr>
              <w:t>C</w:t>
            </w:r>
            <w:r>
              <w:rPr>
                <w:rFonts w:eastAsiaTheme="minorEastAsia" w:hint="eastAsia"/>
                <w:sz w:val="18"/>
                <w:szCs w:val="18"/>
                <w:lang w:eastAsia="zh-CN"/>
              </w:rPr>
              <w:t xml:space="preserve">ompanies </w:t>
            </w:r>
            <w:proofErr w:type="gramStart"/>
            <w:r>
              <w:rPr>
                <w:rFonts w:eastAsiaTheme="minorEastAsia" w:hint="eastAsia"/>
                <w:sz w:val="18"/>
                <w:szCs w:val="18"/>
                <w:lang w:eastAsia="zh-CN"/>
              </w:rPr>
              <w:t>are invited</w:t>
            </w:r>
            <w:proofErr w:type="gramEnd"/>
            <w:r>
              <w:rPr>
                <w:rFonts w:eastAsiaTheme="minorEastAsia" w:hint="eastAsia"/>
                <w:sz w:val="18"/>
                <w:szCs w:val="18"/>
                <w:lang w:eastAsia="zh-CN"/>
              </w:rPr>
              <w:t xml:space="preserve"> to show your preference. </w:t>
            </w:r>
          </w:p>
          <w:p w14:paraId="16A950C5" w14:textId="77777777" w:rsidR="00745437" w:rsidRDefault="00745437" w:rsidP="00745437">
            <w:pPr>
              <w:rPr>
                <w:rFonts w:eastAsiaTheme="minorEastAsia"/>
                <w:sz w:val="18"/>
                <w:szCs w:val="18"/>
                <w:lang w:eastAsia="zh-CN"/>
              </w:rPr>
            </w:pPr>
          </w:p>
          <w:p w14:paraId="7BAFBBB2" w14:textId="7B73D57B" w:rsidR="008B3914" w:rsidRDefault="008B3914" w:rsidP="008B3914">
            <w:pPr>
              <w:rPr>
                <w:rFonts w:eastAsiaTheme="minorEastAsia"/>
                <w:sz w:val="18"/>
                <w:szCs w:val="18"/>
                <w:lang w:eastAsia="zh-CN"/>
              </w:rPr>
            </w:pPr>
            <w:r>
              <w:rPr>
                <w:rFonts w:eastAsiaTheme="minorEastAsia" w:hint="eastAsia"/>
                <w:b/>
                <w:i/>
                <w:szCs w:val="20"/>
                <w:lang w:eastAsia="zh-CN"/>
              </w:rPr>
              <w:t xml:space="preserve">FL </w:t>
            </w:r>
            <w:r w:rsidRPr="00610CF7">
              <w:rPr>
                <w:rFonts w:eastAsiaTheme="minorEastAsia" w:hint="eastAsia"/>
                <w:b/>
                <w:i/>
                <w:szCs w:val="20"/>
                <w:lang w:eastAsia="zh-CN"/>
              </w:rPr>
              <w:t xml:space="preserve">Proposal </w:t>
            </w:r>
            <w:r>
              <w:rPr>
                <w:rFonts w:eastAsiaTheme="minorEastAsia" w:hint="eastAsia"/>
                <w:b/>
                <w:i/>
                <w:szCs w:val="20"/>
                <w:lang w:eastAsia="zh-CN"/>
              </w:rPr>
              <w:t>1</w:t>
            </w:r>
            <w:r w:rsidRPr="00610CF7">
              <w:rPr>
                <w:rFonts w:eastAsiaTheme="minorEastAsia" w:hint="eastAsia"/>
                <w:b/>
                <w:i/>
                <w:szCs w:val="20"/>
                <w:lang w:eastAsia="zh-CN"/>
              </w:rPr>
              <w:t>.</w:t>
            </w:r>
            <w:r>
              <w:rPr>
                <w:rFonts w:eastAsiaTheme="minorEastAsia" w:hint="eastAsia"/>
                <w:b/>
                <w:i/>
                <w:szCs w:val="20"/>
                <w:lang w:eastAsia="zh-CN"/>
              </w:rPr>
              <w:t>3</w:t>
            </w:r>
            <w:r w:rsidRPr="00610CF7">
              <w:rPr>
                <w:rFonts w:eastAsiaTheme="minorEastAsia" w:hint="eastAsia"/>
                <w:b/>
                <w:i/>
                <w:szCs w:val="20"/>
                <w:lang w:eastAsia="zh-CN"/>
              </w:rPr>
              <w:t xml:space="preserve">: </w:t>
            </w:r>
            <w:r w:rsidRPr="008B3914">
              <w:rPr>
                <w:rFonts w:eastAsiaTheme="minorEastAsia"/>
                <w:b/>
                <w:i/>
                <w:szCs w:val="20"/>
                <w:lang w:eastAsia="zh-CN"/>
              </w:rPr>
              <w:t>Regarding how to differentiate Rel-15</w:t>
            </w:r>
            <w:r>
              <w:rPr>
                <w:rFonts w:eastAsiaTheme="minorEastAsia" w:hint="eastAsia"/>
                <w:b/>
                <w:i/>
                <w:szCs w:val="20"/>
                <w:lang w:eastAsia="zh-CN"/>
              </w:rPr>
              <w:t xml:space="preserve">/16 </w:t>
            </w:r>
            <w:r w:rsidRPr="008B3914">
              <w:rPr>
                <w:rFonts w:eastAsiaTheme="minorEastAsia"/>
                <w:b/>
                <w:i/>
                <w:szCs w:val="20"/>
                <w:lang w:eastAsia="zh-CN"/>
              </w:rPr>
              <w:t>and Rel-17 group</w:t>
            </w:r>
            <w:r>
              <w:rPr>
                <w:rFonts w:eastAsiaTheme="minorEastAsia" w:hint="eastAsia"/>
                <w:b/>
                <w:i/>
                <w:szCs w:val="20"/>
                <w:lang w:eastAsia="zh-CN"/>
              </w:rPr>
              <w:t>-</w:t>
            </w:r>
            <w:r w:rsidRPr="008B3914">
              <w:rPr>
                <w:rFonts w:eastAsiaTheme="minorEastAsia"/>
                <w:b/>
                <w:i/>
                <w:szCs w:val="20"/>
                <w:lang w:eastAsia="zh-CN"/>
              </w:rPr>
              <w:t xml:space="preserve">based </w:t>
            </w:r>
            <w:r>
              <w:rPr>
                <w:rFonts w:eastAsiaTheme="minorEastAsia" w:hint="eastAsia"/>
                <w:b/>
                <w:i/>
                <w:szCs w:val="20"/>
                <w:lang w:eastAsia="zh-CN"/>
              </w:rPr>
              <w:t xml:space="preserve">beam </w:t>
            </w:r>
            <w:r w:rsidRPr="008B3914">
              <w:rPr>
                <w:rFonts w:eastAsiaTheme="minorEastAsia"/>
                <w:b/>
                <w:i/>
                <w:szCs w:val="20"/>
                <w:lang w:eastAsia="zh-CN"/>
              </w:rPr>
              <w:t>report</w:t>
            </w:r>
            <w:r>
              <w:rPr>
                <w:rFonts w:eastAsiaTheme="minorEastAsia" w:hint="eastAsia"/>
                <w:b/>
                <w:i/>
                <w:szCs w:val="20"/>
                <w:lang w:eastAsia="zh-CN"/>
              </w:rPr>
              <w:t xml:space="preserve">ing </w:t>
            </w:r>
            <w:r w:rsidRPr="008B3914">
              <w:rPr>
                <w:rFonts w:eastAsiaTheme="minorEastAsia"/>
                <w:b/>
                <w:i/>
                <w:szCs w:val="20"/>
                <w:lang w:eastAsia="zh-CN"/>
              </w:rPr>
              <w:t xml:space="preserve"> procedure,</w:t>
            </w:r>
            <w:r>
              <w:rPr>
                <w:rFonts w:eastAsiaTheme="minorEastAsia" w:hint="eastAsia"/>
                <w:b/>
                <w:i/>
                <w:szCs w:val="20"/>
                <w:lang w:eastAsia="zh-CN"/>
              </w:rPr>
              <w:t xml:space="preserve"> </w:t>
            </w:r>
          </w:p>
          <w:p w14:paraId="1FC09C65" w14:textId="77777777" w:rsidR="008B3914" w:rsidRPr="008B3914" w:rsidRDefault="008B3914" w:rsidP="008B3914">
            <w:pPr>
              <w:pStyle w:val="af4"/>
              <w:numPr>
                <w:ilvl w:val="0"/>
                <w:numId w:val="32"/>
              </w:numPr>
              <w:spacing w:after="0"/>
              <w:rPr>
                <w:rFonts w:ascii="Times New Roman" w:hAnsi="Times New Roman" w:cs="Times New Roman"/>
                <w:b/>
                <w:i/>
                <w:iCs/>
                <w:sz w:val="20"/>
                <w:szCs w:val="20"/>
                <w:lang w:val="en-US"/>
              </w:rPr>
            </w:pPr>
            <w:r w:rsidRPr="008B3914">
              <w:rPr>
                <w:rFonts w:ascii="Times New Roman" w:hAnsi="Times New Roman" w:cs="Times New Roman"/>
                <w:b/>
                <w:i/>
                <w:iCs/>
                <w:sz w:val="20"/>
                <w:szCs w:val="20"/>
                <w:lang w:val="en-US"/>
              </w:rPr>
              <w:t>Alt-1 (explicit): to introduce a RRC parameter groupBasedBeamReportingR17</w:t>
            </w:r>
          </w:p>
          <w:p w14:paraId="57562228" w14:textId="3B3C846A" w:rsidR="00745437" w:rsidRPr="008B3914" w:rsidRDefault="008B3914" w:rsidP="008B3914">
            <w:pPr>
              <w:pStyle w:val="af4"/>
              <w:numPr>
                <w:ilvl w:val="0"/>
                <w:numId w:val="32"/>
              </w:numPr>
              <w:spacing w:after="0"/>
              <w:rPr>
                <w:rFonts w:eastAsiaTheme="minorEastAsia"/>
                <w:sz w:val="18"/>
                <w:szCs w:val="18"/>
                <w:lang w:val="en-US" w:eastAsia="zh-CN"/>
              </w:rPr>
            </w:pPr>
            <w:r w:rsidRPr="008B3914">
              <w:rPr>
                <w:rFonts w:ascii="Times New Roman" w:hAnsi="Times New Roman" w:cs="Times New Roman"/>
                <w:b/>
                <w:i/>
                <w:iCs/>
                <w:sz w:val="20"/>
                <w:szCs w:val="20"/>
                <w:lang w:val="en-US"/>
              </w:rPr>
              <w:t>Alt-2 (implicit): to be based on the number of configured resource sets</w:t>
            </w:r>
          </w:p>
        </w:tc>
      </w:tr>
      <w:tr w:rsidR="008639EE" w14:paraId="77CE70D3" w14:textId="77777777" w:rsidTr="00BB54B0">
        <w:tc>
          <w:tcPr>
            <w:tcW w:w="1276" w:type="dxa"/>
            <w:tcBorders>
              <w:top w:val="single" w:sz="4" w:space="0" w:color="auto"/>
              <w:left w:val="single" w:sz="4" w:space="0" w:color="auto"/>
              <w:bottom w:val="single" w:sz="4" w:space="0" w:color="auto"/>
              <w:right w:val="single" w:sz="4" w:space="0" w:color="auto"/>
            </w:tcBorders>
          </w:tcPr>
          <w:p w14:paraId="08DF2152" w14:textId="439495D9" w:rsidR="008639EE" w:rsidRDefault="008639EE" w:rsidP="008639EE">
            <w:pPr>
              <w:tabs>
                <w:tab w:val="left" w:pos="791"/>
              </w:tabs>
              <w:jc w:val="both"/>
              <w:rPr>
                <w:rFonts w:eastAsiaTheme="minorEastAsia"/>
                <w:sz w:val="18"/>
                <w:szCs w:val="18"/>
                <w:lang w:eastAsia="zh-CN"/>
              </w:rPr>
            </w:pPr>
            <w:r>
              <w:rPr>
                <w:rFonts w:eastAsiaTheme="minorEastAsia"/>
                <w:sz w:val="18"/>
                <w:szCs w:val="18"/>
                <w:lang w:eastAsia="zh-CN"/>
              </w:rPr>
              <w:t>Nokia/NSB</w:t>
            </w:r>
          </w:p>
        </w:tc>
        <w:tc>
          <w:tcPr>
            <w:tcW w:w="7931" w:type="dxa"/>
            <w:tcBorders>
              <w:top w:val="single" w:sz="4" w:space="0" w:color="auto"/>
              <w:left w:val="single" w:sz="4" w:space="0" w:color="auto"/>
              <w:bottom w:val="single" w:sz="4" w:space="0" w:color="auto"/>
              <w:right w:val="single" w:sz="4" w:space="0" w:color="auto"/>
            </w:tcBorders>
          </w:tcPr>
          <w:p w14:paraId="00C6494B" w14:textId="00D24997" w:rsidR="008639EE" w:rsidRDefault="008639EE" w:rsidP="008639EE">
            <w:pPr>
              <w:rPr>
                <w:rFonts w:eastAsiaTheme="minorEastAsia"/>
                <w:sz w:val="18"/>
                <w:szCs w:val="18"/>
                <w:lang w:eastAsia="zh-CN"/>
              </w:rPr>
            </w:pPr>
            <w:r>
              <w:rPr>
                <w:rFonts w:eastAsiaTheme="minorEastAsia"/>
                <w:sz w:val="18"/>
                <w:szCs w:val="18"/>
                <w:lang w:eastAsia="zh-CN"/>
              </w:rPr>
              <w:t>For proposal 1.3, support alt-1.</w:t>
            </w:r>
          </w:p>
          <w:p w14:paraId="730DE9C7" w14:textId="4A5DEFBC" w:rsidR="008639EE" w:rsidRDefault="008639EE" w:rsidP="008639EE">
            <w:pPr>
              <w:rPr>
                <w:rFonts w:eastAsiaTheme="minorEastAsia"/>
                <w:sz w:val="18"/>
                <w:szCs w:val="18"/>
                <w:lang w:eastAsia="zh-CN"/>
              </w:rPr>
            </w:pPr>
            <w:r>
              <w:rPr>
                <w:rFonts w:eastAsiaTheme="minorEastAsia"/>
                <w:sz w:val="18"/>
                <w:szCs w:val="18"/>
                <w:lang w:eastAsia="zh-CN"/>
              </w:rPr>
              <w:t xml:space="preserve">We </w:t>
            </w:r>
            <w:proofErr w:type="gramStart"/>
            <w:r>
              <w:rPr>
                <w:rFonts w:eastAsiaTheme="minorEastAsia"/>
                <w:sz w:val="18"/>
                <w:szCs w:val="18"/>
                <w:lang w:eastAsia="zh-CN"/>
              </w:rPr>
              <w:t>don’t</w:t>
            </w:r>
            <w:proofErr w:type="gramEnd"/>
            <w:r>
              <w:rPr>
                <w:rFonts w:eastAsiaTheme="minorEastAsia"/>
                <w:sz w:val="18"/>
                <w:szCs w:val="18"/>
                <w:lang w:eastAsia="zh-CN"/>
              </w:rPr>
              <w:t xml:space="preserve"> think there is any room to agree any other proposals. Some remaining issues </w:t>
            </w:r>
            <w:proofErr w:type="gramStart"/>
            <w:r>
              <w:rPr>
                <w:rFonts w:eastAsiaTheme="minorEastAsia"/>
                <w:sz w:val="18"/>
                <w:szCs w:val="18"/>
                <w:lang w:eastAsia="zh-CN"/>
              </w:rPr>
              <w:t>can be further checked</w:t>
            </w:r>
            <w:proofErr w:type="gramEnd"/>
            <w:r>
              <w:rPr>
                <w:rFonts w:eastAsiaTheme="minorEastAsia"/>
                <w:sz w:val="18"/>
                <w:szCs w:val="18"/>
                <w:lang w:eastAsia="zh-CN"/>
              </w:rPr>
              <w:t xml:space="preserve"> through the maintenance. </w:t>
            </w:r>
          </w:p>
        </w:tc>
      </w:tr>
      <w:tr w:rsidR="00AF10DC" w14:paraId="6A32D5D8" w14:textId="77777777" w:rsidTr="00AF10DC">
        <w:tc>
          <w:tcPr>
            <w:tcW w:w="1276" w:type="dxa"/>
            <w:hideMark/>
          </w:tcPr>
          <w:p w14:paraId="054A4497" w14:textId="02F0BCA8" w:rsidR="00AF10DC" w:rsidRPr="00AF10DC" w:rsidRDefault="00DD2187">
            <w:pPr>
              <w:tabs>
                <w:tab w:val="left" w:pos="791"/>
              </w:tabs>
              <w:jc w:val="both"/>
              <w:rPr>
                <w:rFonts w:eastAsiaTheme="minorEastAsia"/>
                <w:sz w:val="18"/>
                <w:szCs w:val="18"/>
                <w:lang w:eastAsia="zh-CN"/>
              </w:rPr>
            </w:pPr>
            <w:r>
              <w:rPr>
                <w:rFonts w:eastAsiaTheme="minorEastAsia"/>
                <w:sz w:val="18"/>
                <w:szCs w:val="18"/>
                <w:lang w:eastAsia="zh-CN"/>
              </w:rPr>
              <w:t>V</w:t>
            </w:r>
            <w:r w:rsidR="00AF10DC" w:rsidRPr="00AF10DC">
              <w:rPr>
                <w:rFonts w:eastAsiaTheme="minorEastAsia"/>
                <w:sz w:val="18"/>
                <w:szCs w:val="18"/>
                <w:lang w:eastAsia="zh-CN"/>
              </w:rPr>
              <w:t>ivo</w:t>
            </w:r>
          </w:p>
        </w:tc>
        <w:tc>
          <w:tcPr>
            <w:tcW w:w="7931" w:type="dxa"/>
            <w:hideMark/>
          </w:tcPr>
          <w:p w14:paraId="0D35F634" w14:textId="77777777" w:rsidR="00AF10DC" w:rsidRPr="00AF10DC" w:rsidRDefault="00AF10DC">
            <w:pPr>
              <w:rPr>
                <w:rFonts w:eastAsiaTheme="minorEastAsia"/>
                <w:sz w:val="18"/>
                <w:szCs w:val="18"/>
                <w:lang w:eastAsia="zh-CN"/>
              </w:rPr>
            </w:pPr>
            <w:r w:rsidRPr="00AF10DC">
              <w:rPr>
                <w:rFonts w:eastAsiaTheme="minorEastAsia"/>
                <w:sz w:val="18"/>
                <w:szCs w:val="18"/>
                <w:lang w:eastAsia="zh-CN"/>
              </w:rPr>
              <w:t>It may not be necessary for us to waste time on signaling design on this issue. RAN2 can handle this well.</w:t>
            </w:r>
          </w:p>
        </w:tc>
      </w:tr>
      <w:tr w:rsidR="00B758FB" w14:paraId="3B7A38C2" w14:textId="77777777" w:rsidTr="00AF10DC">
        <w:tc>
          <w:tcPr>
            <w:tcW w:w="1276" w:type="dxa"/>
          </w:tcPr>
          <w:p w14:paraId="2D7D0C82" w14:textId="731D0C95" w:rsidR="00B758FB" w:rsidRDefault="00B758FB">
            <w:pPr>
              <w:tabs>
                <w:tab w:val="left" w:pos="791"/>
              </w:tabs>
              <w:jc w:val="both"/>
              <w:rPr>
                <w:rFonts w:eastAsiaTheme="minorEastAsia"/>
                <w:sz w:val="18"/>
                <w:szCs w:val="18"/>
                <w:lang w:eastAsia="zh-CN"/>
              </w:rPr>
            </w:pPr>
            <w:r>
              <w:rPr>
                <w:rFonts w:eastAsiaTheme="minorEastAsia" w:hint="eastAsia"/>
                <w:sz w:val="18"/>
                <w:szCs w:val="18"/>
                <w:lang w:eastAsia="zh-CN"/>
              </w:rPr>
              <w:t>Mod</w:t>
            </w:r>
          </w:p>
        </w:tc>
        <w:tc>
          <w:tcPr>
            <w:tcW w:w="7931" w:type="dxa"/>
          </w:tcPr>
          <w:p w14:paraId="31559678" w14:textId="6690B7A3" w:rsidR="00B758FB" w:rsidRPr="00AF10DC" w:rsidRDefault="00B758FB" w:rsidP="00B758FB">
            <w:pPr>
              <w:jc w:val="both"/>
              <w:rPr>
                <w:rFonts w:eastAsiaTheme="minorEastAsia"/>
                <w:sz w:val="18"/>
                <w:szCs w:val="18"/>
                <w:lang w:eastAsia="zh-CN"/>
              </w:rPr>
            </w:pPr>
            <w:r>
              <w:rPr>
                <w:rFonts w:eastAsiaTheme="minorEastAsia" w:hint="eastAsia"/>
                <w:sz w:val="18"/>
                <w:szCs w:val="18"/>
                <w:lang w:eastAsia="zh-CN"/>
              </w:rPr>
              <w:t xml:space="preserve">@vivo: Yes, RAN2 can handle this indeed. </w:t>
            </w:r>
            <w:r>
              <w:rPr>
                <w:rFonts w:eastAsiaTheme="minorEastAsia"/>
                <w:sz w:val="18"/>
                <w:szCs w:val="18"/>
                <w:lang w:eastAsia="zh-CN"/>
              </w:rPr>
              <w:t>H</w:t>
            </w:r>
            <w:r>
              <w:rPr>
                <w:rFonts w:eastAsiaTheme="minorEastAsia" w:hint="eastAsia"/>
                <w:sz w:val="18"/>
                <w:szCs w:val="18"/>
                <w:lang w:eastAsia="zh-CN"/>
              </w:rPr>
              <w:t>owever, RAN2 also need us to feedback the list of required RRC parameters.</w:t>
            </w:r>
          </w:p>
        </w:tc>
      </w:tr>
      <w:tr w:rsidR="00D17400" w14:paraId="2BEE36B1" w14:textId="77777777" w:rsidTr="00AF10DC">
        <w:tc>
          <w:tcPr>
            <w:tcW w:w="1276" w:type="dxa"/>
          </w:tcPr>
          <w:p w14:paraId="66AEE1A6" w14:textId="4079AD73" w:rsidR="00D17400" w:rsidRDefault="00D17400">
            <w:pPr>
              <w:tabs>
                <w:tab w:val="left" w:pos="791"/>
              </w:tabs>
              <w:jc w:val="both"/>
              <w:rPr>
                <w:rFonts w:eastAsiaTheme="minorEastAsia"/>
                <w:sz w:val="18"/>
                <w:szCs w:val="18"/>
                <w:lang w:eastAsia="zh-CN"/>
              </w:rPr>
            </w:pPr>
            <w:r>
              <w:rPr>
                <w:rFonts w:eastAsiaTheme="minorEastAsia"/>
                <w:sz w:val="18"/>
                <w:szCs w:val="18"/>
                <w:lang w:eastAsia="zh-CN"/>
              </w:rPr>
              <w:t>Ericsson</w:t>
            </w:r>
          </w:p>
        </w:tc>
        <w:tc>
          <w:tcPr>
            <w:tcW w:w="7931" w:type="dxa"/>
          </w:tcPr>
          <w:p w14:paraId="5E1377F7" w14:textId="4F1A07EF" w:rsidR="00D17400" w:rsidRDefault="00D17400" w:rsidP="00B758FB">
            <w:pPr>
              <w:jc w:val="both"/>
              <w:rPr>
                <w:rFonts w:eastAsiaTheme="minorEastAsia"/>
                <w:sz w:val="18"/>
                <w:szCs w:val="18"/>
                <w:lang w:eastAsia="zh-CN"/>
              </w:rPr>
            </w:pPr>
            <w:r>
              <w:rPr>
                <w:rFonts w:eastAsiaTheme="minorEastAsia"/>
                <w:sz w:val="18"/>
                <w:szCs w:val="18"/>
                <w:lang w:eastAsia="zh-CN"/>
              </w:rPr>
              <w:t xml:space="preserve">On FL proposal 1.3, our preference is Alt-1.  We suggest </w:t>
            </w:r>
            <w:proofErr w:type="gramStart"/>
            <w:r>
              <w:rPr>
                <w:rFonts w:eastAsiaTheme="minorEastAsia"/>
                <w:sz w:val="18"/>
                <w:szCs w:val="18"/>
                <w:lang w:eastAsia="zh-CN"/>
              </w:rPr>
              <w:t>to do</w:t>
            </w:r>
            <w:proofErr w:type="gramEnd"/>
            <w:r>
              <w:rPr>
                <w:rFonts w:eastAsiaTheme="minorEastAsia"/>
                <w:sz w:val="18"/>
                <w:szCs w:val="18"/>
                <w:lang w:eastAsia="zh-CN"/>
              </w:rPr>
              <w:t xml:space="preserve"> </w:t>
            </w:r>
            <w:proofErr w:type="spellStart"/>
            <w:r>
              <w:rPr>
                <w:rFonts w:eastAsiaTheme="minorEastAsia"/>
                <w:sz w:val="18"/>
                <w:szCs w:val="18"/>
                <w:lang w:eastAsia="zh-CN"/>
              </w:rPr>
              <w:t>downselect</w:t>
            </w:r>
            <w:proofErr w:type="spellEnd"/>
            <w:r>
              <w:rPr>
                <w:rFonts w:eastAsiaTheme="minorEastAsia"/>
                <w:sz w:val="18"/>
                <w:szCs w:val="18"/>
                <w:lang w:eastAsia="zh-CN"/>
              </w:rPr>
              <w:t xml:space="preserve"> based on company inputs in this meeting.</w:t>
            </w:r>
          </w:p>
        </w:tc>
      </w:tr>
      <w:tr w:rsidR="00B00015" w14:paraId="402A30A0" w14:textId="77777777" w:rsidTr="00AF10DC">
        <w:tc>
          <w:tcPr>
            <w:tcW w:w="1276" w:type="dxa"/>
          </w:tcPr>
          <w:p w14:paraId="5043CDD9" w14:textId="75F7339D" w:rsidR="00B00015" w:rsidRDefault="00B00015">
            <w:pPr>
              <w:tabs>
                <w:tab w:val="left" w:pos="791"/>
              </w:tabs>
              <w:jc w:val="both"/>
              <w:rPr>
                <w:rFonts w:eastAsiaTheme="minorEastAsia"/>
                <w:sz w:val="18"/>
                <w:szCs w:val="18"/>
                <w:lang w:eastAsia="zh-CN"/>
              </w:rPr>
            </w:pPr>
            <w:proofErr w:type="spellStart"/>
            <w:r w:rsidRPr="00B00015">
              <w:rPr>
                <w:rFonts w:eastAsiaTheme="minorEastAsia"/>
                <w:sz w:val="18"/>
                <w:szCs w:val="18"/>
                <w:lang w:eastAsia="zh-CN"/>
              </w:rPr>
              <w:t>MediaTek</w:t>
            </w:r>
            <w:proofErr w:type="spellEnd"/>
          </w:p>
        </w:tc>
        <w:tc>
          <w:tcPr>
            <w:tcW w:w="7931" w:type="dxa"/>
          </w:tcPr>
          <w:p w14:paraId="543CEBAD" w14:textId="4B6FE40F" w:rsidR="00B00015" w:rsidRDefault="00B00015" w:rsidP="00B00015">
            <w:pPr>
              <w:jc w:val="both"/>
              <w:rPr>
                <w:rFonts w:eastAsiaTheme="minorEastAsia"/>
                <w:sz w:val="18"/>
                <w:szCs w:val="18"/>
                <w:lang w:eastAsia="zh-CN"/>
              </w:rPr>
            </w:pPr>
            <w:r>
              <w:rPr>
                <w:rFonts w:eastAsiaTheme="minorEastAsia"/>
                <w:sz w:val="18"/>
                <w:szCs w:val="18"/>
                <w:lang w:eastAsia="zh-CN"/>
              </w:rPr>
              <w:t>On FL proposal 1.3, we suppo</w:t>
            </w:r>
            <w:r>
              <w:rPr>
                <w:rFonts w:eastAsia="PMingLiU" w:hint="eastAsia"/>
                <w:sz w:val="18"/>
                <w:szCs w:val="18"/>
                <w:lang w:eastAsia="zh-TW"/>
              </w:rPr>
              <w:t>r</w:t>
            </w:r>
            <w:r>
              <w:rPr>
                <w:rFonts w:eastAsiaTheme="minorEastAsia"/>
                <w:sz w:val="18"/>
                <w:szCs w:val="18"/>
                <w:lang w:eastAsia="zh-CN"/>
              </w:rPr>
              <w:t xml:space="preserve">t Alt-1.  </w:t>
            </w:r>
          </w:p>
        </w:tc>
      </w:tr>
      <w:tr w:rsidR="001F79A7" w14:paraId="4C88017E" w14:textId="77777777" w:rsidTr="00AF10DC">
        <w:tc>
          <w:tcPr>
            <w:tcW w:w="1276" w:type="dxa"/>
          </w:tcPr>
          <w:p w14:paraId="75445C65" w14:textId="41132F28" w:rsidR="001F79A7" w:rsidRPr="00B00015" w:rsidRDefault="001F79A7" w:rsidP="001F79A7">
            <w:pPr>
              <w:tabs>
                <w:tab w:val="left" w:pos="791"/>
              </w:tabs>
              <w:jc w:val="both"/>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7931" w:type="dxa"/>
          </w:tcPr>
          <w:p w14:paraId="5A997771" w14:textId="1804E527" w:rsidR="001F79A7" w:rsidRDefault="001F79A7" w:rsidP="001F79A7">
            <w:pPr>
              <w:jc w:val="both"/>
              <w:rPr>
                <w:rFonts w:eastAsiaTheme="minorEastAsia"/>
                <w:sz w:val="18"/>
                <w:szCs w:val="18"/>
                <w:lang w:eastAsia="zh-CN"/>
              </w:rPr>
            </w:pPr>
            <w:r w:rsidRPr="00805DEA">
              <w:rPr>
                <w:rFonts w:eastAsiaTheme="minorEastAsia"/>
                <w:sz w:val="18"/>
                <w:szCs w:val="18"/>
                <w:lang w:eastAsia="zh-CN"/>
              </w:rPr>
              <w:t xml:space="preserve">On FL proposal 1.3, our preference is Alt-1. </w:t>
            </w:r>
          </w:p>
        </w:tc>
      </w:tr>
      <w:tr w:rsidR="00450A33" w14:paraId="22B76E3A" w14:textId="77777777" w:rsidTr="00AF10DC">
        <w:tc>
          <w:tcPr>
            <w:tcW w:w="1276" w:type="dxa"/>
          </w:tcPr>
          <w:p w14:paraId="2758609E" w14:textId="71BEE824" w:rsidR="00450A33" w:rsidRDefault="00450A33" w:rsidP="001F79A7">
            <w:pPr>
              <w:tabs>
                <w:tab w:val="left" w:pos="791"/>
              </w:tabs>
              <w:jc w:val="both"/>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roofErr w:type="spellStart"/>
            <w:r>
              <w:rPr>
                <w:rFonts w:eastAsiaTheme="minorEastAsia"/>
                <w:sz w:val="18"/>
                <w:szCs w:val="18"/>
                <w:lang w:eastAsia="zh-CN"/>
              </w:rPr>
              <w:t>MotM</w:t>
            </w:r>
            <w:proofErr w:type="spellEnd"/>
          </w:p>
        </w:tc>
        <w:tc>
          <w:tcPr>
            <w:tcW w:w="7931" w:type="dxa"/>
          </w:tcPr>
          <w:p w14:paraId="047F4CF1" w14:textId="1790218D" w:rsidR="00450A33" w:rsidRPr="00805DEA" w:rsidRDefault="00450A33" w:rsidP="001F79A7">
            <w:pPr>
              <w:jc w:val="both"/>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Al-2. It is not necessary to introduce such RRC parameter.</w:t>
            </w:r>
          </w:p>
        </w:tc>
      </w:tr>
      <w:tr w:rsidR="003E7525" w14:paraId="6A7EC277" w14:textId="77777777" w:rsidTr="00AF10DC">
        <w:tc>
          <w:tcPr>
            <w:tcW w:w="1276" w:type="dxa"/>
          </w:tcPr>
          <w:p w14:paraId="2DBDAC7D" w14:textId="1BF738BB" w:rsidR="003E7525" w:rsidRDefault="003E7525" w:rsidP="001F79A7">
            <w:pPr>
              <w:tabs>
                <w:tab w:val="left" w:pos="791"/>
              </w:tabs>
              <w:jc w:val="both"/>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CL</w:t>
            </w:r>
          </w:p>
        </w:tc>
        <w:tc>
          <w:tcPr>
            <w:tcW w:w="7931" w:type="dxa"/>
          </w:tcPr>
          <w:p w14:paraId="608F09FB" w14:textId="59B2DC57" w:rsidR="003E7525" w:rsidRDefault="003E7525" w:rsidP="001F79A7">
            <w:pPr>
              <w:jc w:val="both"/>
              <w:rPr>
                <w:rFonts w:eastAsiaTheme="minorEastAsia"/>
                <w:sz w:val="18"/>
                <w:szCs w:val="18"/>
                <w:lang w:eastAsia="zh-CN"/>
              </w:rPr>
            </w:pPr>
            <w:r w:rsidRPr="003E7525">
              <w:rPr>
                <w:rFonts w:eastAsiaTheme="minorEastAsia"/>
                <w:sz w:val="18"/>
                <w:szCs w:val="18"/>
                <w:lang w:eastAsia="zh-CN"/>
              </w:rPr>
              <w:t xml:space="preserve">For FL proposal 1.3, we support Alt-1.  </w:t>
            </w:r>
          </w:p>
        </w:tc>
      </w:tr>
    </w:tbl>
    <w:p w14:paraId="3AE11FB6" w14:textId="3405AF84" w:rsidR="00A62A1B" w:rsidRPr="003E4EA5" w:rsidRDefault="00A62A1B" w:rsidP="005C199E">
      <w:pPr>
        <w:pStyle w:val="1"/>
        <w:rPr>
          <w:lang w:val="en-US"/>
        </w:rPr>
      </w:pPr>
      <w:r w:rsidRPr="003E4EA5">
        <w:rPr>
          <w:lang w:val="en-US"/>
        </w:rPr>
        <w:t xml:space="preserve">M-TRP </w:t>
      </w:r>
      <w:r w:rsidR="009B3F7A">
        <w:rPr>
          <w:rFonts w:eastAsiaTheme="minorEastAsia" w:hint="eastAsia"/>
          <w:lang w:val="en-US" w:eastAsia="zh-CN"/>
        </w:rPr>
        <w:t>b</w:t>
      </w:r>
      <w:r w:rsidRPr="003E4EA5">
        <w:rPr>
          <w:lang w:val="en-US"/>
        </w:rPr>
        <w:t xml:space="preserve">eam failure recovery </w:t>
      </w:r>
    </w:p>
    <w:p w14:paraId="5570A468" w14:textId="2812546C" w:rsidR="00E41103" w:rsidRPr="003E4EA5" w:rsidRDefault="00E41103" w:rsidP="008E2ECB">
      <w:pPr>
        <w:pStyle w:val="issue11"/>
        <w:ind w:left="567" w:hanging="567"/>
        <w:rPr>
          <w:rFonts w:eastAsiaTheme="minorEastAsia"/>
          <w:b w:val="0"/>
          <w:u w:val="single"/>
          <w:lang w:val="en-US" w:eastAsia="zh-CN"/>
        </w:rPr>
      </w:pPr>
      <w:r w:rsidRPr="003E4EA5">
        <w:rPr>
          <w:rFonts w:eastAsiaTheme="minorEastAsia"/>
          <w:sz w:val="24"/>
          <w:lang w:val="en-US" w:eastAsia="zh-CN"/>
        </w:rPr>
        <w:t xml:space="preserve">Issue 2.1: Simultaneous configuration of </w:t>
      </w:r>
      <w:r w:rsidR="009B3F7A">
        <w:rPr>
          <w:rFonts w:eastAsiaTheme="minorEastAsia" w:hint="eastAsia"/>
          <w:sz w:val="24"/>
          <w:lang w:val="en-US" w:eastAsia="zh-CN"/>
        </w:rPr>
        <w:t>cell-level BFR</w:t>
      </w:r>
      <w:r w:rsidRPr="003E4EA5">
        <w:rPr>
          <w:rFonts w:eastAsiaTheme="minorEastAsia"/>
          <w:sz w:val="24"/>
          <w:lang w:val="en-US" w:eastAsia="zh-CN"/>
        </w:rPr>
        <w:t xml:space="preserve"> and TRP-specific BF</w:t>
      </w:r>
      <w:r w:rsidR="009B3F7A">
        <w:rPr>
          <w:rFonts w:eastAsiaTheme="minorEastAsia" w:hint="eastAsia"/>
          <w:sz w:val="24"/>
          <w:lang w:val="en-US" w:eastAsia="zh-CN"/>
        </w:rPr>
        <w:t>R</w:t>
      </w:r>
      <w:r w:rsidRPr="003E4EA5">
        <w:rPr>
          <w:rFonts w:eastAsiaTheme="minorEastAsia"/>
          <w:sz w:val="24"/>
          <w:lang w:val="en-US" w:eastAsia="zh-CN"/>
        </w:rPr>
        <w:t xml:space="preserve"> </w:t>
      </w:r>
    </w:p>
    <w:p w14:paraId="1537ABE8" w14:textId="77777777" w:rsidR="00A75BE4" w:rsidRPr="00E44662" w:rsidRDefault="00A75BE4" w:rsidP="00A75BE4">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 1</w:t>
      </w:r>
    </w:p>
    <w:p w14:paraId="15185125" w14:textId="77777777" w:rsidR="0012715C" w:rsidRDefault="0012715C" w:rsidP="0012715C">
      <w:pPr>
        <w:pStyle w:val="0Maintext"/>
        <w:spacing w:before="240"/>
        <w:rPr>
          <w:rFonts w:eastAsiaTheme="minorEastAsia"/>
          <w:szCs w:val="20"/>
          <w:lang w:val="en-US" w:eastAsia="zh-CN"/>
        </w:rPr>
      </w:pPr>
      <w:r>
        <w:rPr>
          <w:rFonts w:eastAsiaTheme="minorEastAsia"/>
          <w:szCs w:val="20"/>
          <w:lang w:val="en-US" w:eastAsia="zh-CN"/>
        </w:rPr>
        <w:t>Views from c</w:t>
      </w:r>
      <w:r>
        <w:rPr>
          <w:szCs w:val="20"/>
          <w:lang w:val="en-US"/>
        </w:rPr>
        <w:t xml:space="preserve">ompany </w:t>
      </w:r>
      <w:r>
        <w:rPr>
          <w:rFonts w:eastAsiaTheme="minorEastAsia"/>
          <w:szCs w:val="20"/>
          <w:lang w:val="en-US" w:eastAsia="zh-CN"/>
        </w:rPr>
        <w:t xml:space="preserve">contributions on issue 2.1 </w:t>
      </w:r>
      <w:proofErr w:type="gramStart"/>
      <w:r>
        <w:rPr>
          <w:rFonts w:eastAsiaTheme="minorEastAsia"/>
          <w:szCs w:val="20"/>
          <w:lang w:val="en-US" w:eastAsia="zh-CN"/>
        </w:rPr>
        <w:t>are summarized</w:t>
      </w:r>
      <w:proofErr w:type="gramEnd"/>
      <w:r>
        <w:rPr>
          <w:rFonts w:eastAsiaTheme="minorEastAsia"/>
          <w:szCs w:val="20"/>
          <w:lang w:val="en-US" w:eastAsia="zh-CN"/>
        </w:rPr>
        <w:t xml:space="preserve"> as follows:</w:t>
      </w:r>
    </w:p>
    <w:p w14:paraId="738C096E" w14:textId="1669A154" w:rsidR="009B3F7A" w:rsidRPr="009B3F7A" w:rsidRDefault="009B3F7A" w:rsidP="006E4042">
      <w:pPr>
        <w:pStyle w:val="af4"/>
        <w:numPr>
          <w:ilvl w:val="0"/>
          <w:numId w:val="49"/>
        </w:numPr>
        <w:snapToGrid w:val="0"/>
        <w:spacing w:after="0" w:line="240" w:lineRule="auto"/>
        <w:ind w:left="360"/>
        <w:jc w:val="both"/>
        <w:rPr>
          <w:rFonts w:ascii="Times New Roman" w:hAnsi="Times New Roman" w:cs="Times New Roman"/>
          <w:iCs/>
          <w:sz w:val="20"/>
          <w:szCs w:val="20"/>
          <w:lang w:val="en-US"/>
        </w:rPr>
      </w:pPr>
      <w:r w:rsidRPr="009B3F7A">
        <w:rPr>
          <w:rFonts w:ascii="Times New Roman" w:hAnsi="Times New Roman" w:cs="Times New Roman" w:hint="eastAsia"/>
          <w:iCs/>
          <w:sz w:val="20"/>
          <w:szCs w:val="20"/>
          <w:lang w:val="en-US"/>
        </w:rPr>
        <w:t>Support</w:t>
      </w:r>
      <w:r>
        <w:rPr>
          <w:rFonts w:ascii="Times New Roman" w:eastAsiaTheme="minorEastAsia" w:hAnsi="Times New Roman" w:cs="Times New Roman" w:hint="eastAsia"/>
          <w:iCs/>
          <w:sz w:val="20"/>
          <w:szCs w:val="20"/>
          <w:lang w:val="en-US" w:eastAsia="zh-CN"/>
        </w:rPr>
        <w:t xml:space="preserve"> simultaneous configuration of cell-level and TRP-specific BFR</w:t>
      </w:r>
      <w:r w:rsidRPr="009B3F7A">
        <w:rPr>
          <w:rFonts w:ascii="Times New Roman" w:hAnsi="Times New Roman" w:cs="Times New Roman" w:hint="eastAsia"/>
          <w:iCs/>
          <w:sz w:val="20"/>
          <w:szCs w:val="20"/>
          <w:lang w:val="en-US"/>
        </w:rPr>
        <w:t xml:space="preserve">: Sony, TCL (for both </w:t>
      </w:r>
      <w:proofErr w:type="spellStart"/>
      <w:r w:rsidRPr="009B3F7A">
        <w:rPr>
          <w:rFonts w:ascii="Times New Roman" w:hAnsi="Times New Roman" w:cs="Times New Roman" w:hint="eastAsia"/>
          <w:iCs/>
          <w:sz w:val="20"/>
          <w:szCs w:val="20"/>
          <w:lang w:val="en-US"/>
        </w:rPr>
        <w:t>SpCell</w:t>
      </w:r>
      <w:proofErr w:type="spellEnd"/>
      <w:r w:rsidRPr="009B3F7A">
        <w:rPr>
          <w:rFonts w:ascii="Times New Roman" w:hAnsi="Times New Roman" w:cs="Times New Roman" w:hint="eastAsia"/>
          <w:iCs/>
          <w:sz w:val="20"/>
          <w:szCs w:val="20"/>
          <w:lang w:val="en-US"/>
        </w:rPr>
        <w:t xml:space="preserve"> and </w:t>
      </w:r>
      <w:proofErr w:type="spellStart"/>
      <w:r w:rsidRPr="009B3F7A">
        <w:rPr>
          <w:rFonts w:ascii="Times New Roman" w:hAnsi="Times New Roman" w:cs="Times New Roman" w:hint="eastAsia"/>
          <w:iCs/>
          <w:sz w:val="20"/>
          <w:szCs w:val="20"/>
          <w:lang w:val="en-US"/>
        </w:rPr>
        <w:t>S</w:t>
      </w:r>
      <w:r w:rsidR="007E452A" w:rsidRPr="009B3F7A">
        <w:rPr>
          <w:rFonts w:ascii="Times New Roman" w:hAnsi="Times New Roman" w:cs="Times New Roman"/>
          <w:iCs/>
          <w:sz w:val="20"/>
          <w:szCs w:val="20"/>
          <w:lang w:val="en-US"/>
        </w:rPr>
        <w:t>c</w:t>
      </w:r>
      <w:r w:rsidRPr="009B3F7A">
        <w:rPr>
          <w:rFonts w:ascii="Times New Roman" w:hAnsi="Times New Roman" w:cs="Times New Roman" w:hint="eastAsia"/>
          <w:iCs/>
          <w:sz w:val="20"/>
          <w:szCs w:val="20"/>
          <w:lang w:val="en-US"/>
        </w:rPr>
        <w:t>ell</w:t>
      </w:r>
      <w:proofErr w:type="spellEnd"/>
      <w:r w:rsidRPr="009B3F7A">
        <w:rPr>
          <w:rFonts w:ascii="Times New Roman" w:hAnsi="Times New Roman" w:cs="Times New Roman" w:hint="eastAsia"/>
          <w:iCs/>
          <w:sz w:val="20"/>
          <w:szCs w:val="20"/>
          <w:lang w:val="en-US"/>
        </w:rPr>
        <w:t>)</w:t>
      </w:r>
    </w:p>
    <w:p w14:paraId="5E52C941" w14:textId="5028D0A7" w:rsidR="009B3F7A" w:rsidRPr="009B3F7A" w:rsidRDefault="009B3F7A" w:rsidP="006E4042">
      <w:pPr>
        <w:pStyle w:val="af4"/>
        <w:numPr>
          <w:ilvl w:val="0"/>
          <w:numId w:val="49"/>
        </w:numPr>
        <w:snapToGrid w:val="0"/>
        <w:spacing w:after="0" w:line="240" w:lineRule="auto"/>
        <w:ind w:left="360"/>
        <w:jc w:val="both"/>
        <w:rPr>
          <w:rFonts w:ascii="Times New Roman" w:hAnsi="Times New Roman" w:cs="Times New Roman"/>
          <w:iCs/>
          <w:sz w:val="20"/>
          <w:szCs w:val="20"/>
          <w:lang w:val="en-US"/>
        </w:rPr>
      </w:pPr>
      <w:r w:rsidRPr="009B3F7A">
        <w:rPr>
          <w:rFonts w:ascii="Times New Roman" w:hAnsi="Times New Roman" w:cs="Times New Roman" w:hint="eastAsia"/>
          <w:iCs/>
          <w:sz w:val="20"/>
          <w:szCs w:val="20"/>
          <w:lang w:val="en-US"/>
        </w:rPr>
        <w:lastRenderedPageBreak/>
        <w:t>Not support</w:t>
      </w:r>
      <w:r>
        <w:rPr>
          <w:rFonts w:ascii="Times New Roman" w:eastAsiaTheme="minorEastAsia" w:hAnsi="Times New Roman" w:cs="Times New Roman" w:hint="eastAsia"/>
          <w:iCs/>
          <w:sz w:val="20"/>
          <w:szCs w:val="20"/>
          <w:lang w:val="en-US" w:eastAsia="zh-CN"/>
        </w:rPr>
        <w:t xml:space="preserve"> simultaneous configuration of cell-level and TRP-specific BFR</w:t>
      </w:r>
      <w:r w:rsidRPr="009B3F7A">
        <w:rPr>
          <w:rFonts w:ascii="Times New Roman" w:hAnsi="Times New Roman" w:cs="Times New Roman" w:hint="eastAsia"/>
          <w:iCs/>
          <w:sz w:val="20"/>
          <w:szCs w:val="20"/>
          <w:lang w:val="en-US"/>
        </w:rPr>
        <w:t xml:space="preserve">: QC, Intel, DCM, </w:t>
      </w:r>
      <w:proofErr w:type="spellStart"/>
      <w:r w:rsidRPr="009B3F7A">
        <w:rPr>
          <w:rFonts w:ascii="Times New Roman" w:hAnsi="Times New Roman" w:cs="Times New Roman" w:hint="eastAsia"/>
          <w:iCs/>
          <w:sz w:val="20"/>
          <w:szCs w:val="20"/>
          <w:lang w:val="en-US"/>
        </w:rPr>
        <w:t>Spreadtrum</w:t>
      </w:r>
      <w:proofErr w:type="spellEnd"/>
      <w:r w:rsidRPr="009B3F7A">
        <w:rPr>
          <w:rFonts w:ascii="Times New Roman" w:hAnsi="Times New Roman" w:cs="Times New Roman" w:hint="eastAsia"/>
          <w:iCs/>
          <w:sz w:val="20"/>
          <w:szCs w:val="20"/>
          <w:lang w:val="en-US"/>
        </w:rPr>
        <w:t xml:space="preserve"> (</w:t>
      </w:r>
      <w:proofErr w:type="spellStart"/>
      <w:r w:rsidRPr="009B3F7A">
        <w:rPr>
          <w:rFonts w:ascii="Times New Roman" w:hAnsi="Times New Roman" w:cs="Times New Roman" w:hint="eastAsia"/>
          <w:iCs/>
          <w:sz w:val="20"/>
          <w:szCs w:val="20"/>
          <w:lang w:val="en-US"/>
        </w:rPr>
        <w:t>obaservation</w:t>
      </w:r>
      <w:proofErr w:type="spellEnd"/>
      <w:r w:rsidRPr="009B3F7A">
        <w:rPr>
          <w:rFonts w:ascii="Times New Roman" w:hAnsi="Times New Roman" w:cs="Times New Roman" w:hint="eastAsia"/>
          <w:iCs/>
          <w:sz w:val="20"/>
          <w:szCs w:val="20"/>
          <w:lang w:val="en-US"/>
        </w:rPr>
        <w:t>), CATT</w:t>
      </w:r>
    </w:p>
    <w:p w14:paraId="7377C4E9" w14:textId="66E73F75" w:rsidR="009B3F7A" w:rsidRPr="009B3F7A" w:rsidRDefault="009B3F7A" w:rsidP="006E4042">
      <w:pPr>
        <w:pStyle w:val="0Maintext"/>
        <w:numPr>
          <w:ilvl w:val="1"/>
          <w:numId w:val="52"/>
        </w:numPr>
        <w:rPr>
          <w:rFonts w:eastAsiaTheme="minorEastAsia"/>
          <w:szCs w:val="20"/>
          <w:lang w:val="en-US" w:eastAsia="zh-CN"/>
        </w:rPr>
      </w:pPr>
      <w:r w:rsidRPr="009B3F7A">
        <w:rPr>
          <w:rFonts w:eastAsiaTheme="minorEastAsia"/>
          <w:szCs w:val="20"/>
          <w:lang w:val="en-US" w:eastAsia="zh-CN"/>
        </w:rPr>
        <w:t>A UE is configured with either “Rel-15/16 BFD” or “TRP-specific BFD” on one BWP</w:t>
      </w:r>
      <w:r w:rsidRPr="009B3F7A">
        <w:rPr>
          <w:rFonts w:eastAsiaTheme="minorEastAsia" w:hint="eastAsia"/>
          <w:szCs w:val="20"/>
          <w:lang w:val="en-US" w:eastAsia="zh-CN"/>
        </w:rPr>
        <w:t>: QC, CMCC, CATT</w:t>
      </w:r>
    </w:p>
    <w:p w14:paraId="54CA1135" w14:textId="6AAB316C" w:rsidR="009B3F7A" w:rsidRPr="009B3F7A" w:rsidRDefault="009B3F7A" w:rsidP="006E4042">
      <w:pPr>
        <w:pStyle w:val="af4"/>
        <w:numPr>
          <w:ilvl w:val="0"/>
          <w:numId w:val="49"/>
        </w:numPr>
        <w:snapToGrid w:val="0"/>
        <w:spacing w:after="0" w:line="240" w:lineRule="auto"/>
        <w:ind w:left="360"/>
        <w:jc w:val="both"/>
        <w:rPr>
          <w:rFonts w:ascii="Times New Roman" w:hAnsi="Times New Roman" w:cs="Times New Roman"/>
          <w:iCs/>
          <w:sz w:val="20"/>
          <w:szCs w:val="20"/>
          <w:lang w:val="en-US"/>
        </w:rPr>
      </w:pPr>
      <w:r w:rsidRPr="009B3F7A">
        <w:rPr>
          <w:rFonts w:ascii="Times New Roman" w:hAnsi="Times New Roman" w:cs="Times New Roman" w:hint="eastAsia"/>
          <w:iCs/>
          <w:sz w:val="20"/>
          <w:szCs w:val="20"/>
          <w:lang w:val="en-US"/>
        </w:rPr>
        <w:t>E///, APT, DCM, CATT: A</w:t>
      </w:r>
      <w:r w:rsidRPr="009B3F7A">
        <w:rPr>
          <w:rFonts w:ascii="Times New Roman" w:hAnsi="Times New Roman" w:cs="Times New Roman"/>
          <w:iCs/>
          <w:sz w:val="20"/>
          <w:szCs w:val="20"/>
          <w:lang w:val="en-US"/>
        </w:rPr>
        <w:t xml:space="preserve">t most 2 BFD-RS sets can be configured in each DL CC/BWP (including </w:t>
      </w:r>
      <w:proofErr w:type="spellStart"/>
      <w:r w:rsidRPr="009B3F7A">
        <w:rPr>
          <w:rFonts w:ascii="Times New Roman" w:hAnsi="Times New Roman" w:cs="Times New Roman"/>
          <w:iCs/>
          <w:sz w:val="20"/>
          <w:szCs w:val="20"/>
          <w:lang w:val="en-US"/>
        </w:rPr>
        <w:t>S</w:t>
      </w:r>
      <w:r w:rsidR="007E452A" w:rsidRPr="009B3F7A">
        <w:rPr>
          <w:rFonts w:ascii="Times New Roman" w:hAnsi="Times New Roman" w:cs="Times New Roman"/>
          <w:iCs/>
          <w:sz w:val="20"/>
          <w:szCs w:val="20"/>
          <w:lang w:val="en-US"/>
        </w:rPr>
        <w:t>c</w:t>
      </w:r>
      <w:r w:rsidRPr="009B3F7A">
        <w:rPr>
          <w:rFonts w:ascii="Times New Roman" w:hAnsi="Times New Roman" w:cs="Times New Roman"/>
          <w:iCs/>
          <w:sz w:val="20"/>
          <w:szCs w:val="20"/>
          <w:lang w:val="en-US"/>
        </w:rPr>
        <w:t>ell</w:t>
      </w:r>
      <w:proofErr w:type="spellEnd"/>
      <w:r w:rsidRPr="009B3F7A">
        <w:rPr>
          <w:rFonts w:ascii="Times New Roman" w:hAnsi="Times New Roman" w:cs="Times New Roman"/>
          <w:iCs/>
          <w:sz w:val="20"/>
          <w:szCs w:val="20"/>
          <w:lang w:val="en-US"/>
        </w:rPr>
        <w:t xml:space="preserve"> and </w:t>
      </w:r>
      <w:proofErr w:type="spellStart"/>
      <w:r w:rsidRPr="009B3F7A">
        <w:rPr>
          <w:rFonts w:ascii="Times New Roman" w:hAnsi="Times New Roman" w:cs="Times New Roman"/>
          <w:iCs/>
          <w:sz w:val="20"/>
          <w:szCs w:val="20"/>
          <w:lang w:val="en-US"/>
        </w:rPr>
        <w:t>SpCell</w:t>
      </w:r>
      <w:proofErr w:type="spellEnd"/>
      <w:r w:rsidRPr="009B3F7A">
        <w:rPr>
          <w:rFonts w:ascii="Times New Roman" w:hAnsi="Times New Roman" w:cs="Times New Roman"/>
          <w:iCs/>
          <w:sz w:val="20"/>
          <w:szCs w:val="20"/>
          <w:lang w:val="en-US"/>
        </w:rPr>
        <w:t>)</w:t>
      </w:r>
    </w:p>
    <w:p w14:paraId="64857B4F" w14:textId="77777777" w:rsidR="009B3F7A" w:rsidRDefault="009B3F7A" w:rsidP="007F733D">
      <w:pPr>
        <w:snapToGrid w:val="0"/>
        <w:jc w:val="both"/>
        <w:rPr>
          <w:rFonts w:eastAsiaTheme="minorEastAsia"/>
          <w:iCs/>
          <w:szCs w:val="20"/>
          <w:lang w:eastAsia="zh-CN"/>
        </w:rPr>
      </w:pPr>
    </w:p>
    <w:p w14:paraId="6EDC0B62" w14:textId="77777777" w:rsidR="007F733D" w:rsidRDefault="007F733D" w:rsidP="007F733D">
      <w:pPr>
        <w:rPr>
          <w:rFonts w:eastAsiaTheme="minorEastAsia"/>
          <w:lang w:eastAsia="zh-CN"/>
        </w:rPr>
      </w:pPr>
      <w:r w:rsidRPr="007F733D">
        <w:rPr>
          <w:rFonts w:hint="eastAsia"/>
        </w:rPr>
        <w:t xml:space="preserve">Based on views of majority companies, the following proposal </w:t>
      </w:r>
      <w:proofErr w:type="gramStart"/>
      <w:r w:rsidRPr="007F733D">
        <w:rPr>
          <w:rFonts w:hint="eastAsia"/>
        </w:rPr>
        <w:t>is suggested</w:t>
      </w:r>
      <w:proofErr w:type="gramEnd"/>
      <w:r w:rsidRPr="007F733D">
        <w:rPr>
          <w:rFonts w:hint="eastAsia"/>
        </w:rPr>
        <w:t>.</w:t>
      </w:r>
    </w:p>
    <w:p w14:paraId="723636E9" w14:textId="77777777" w:rsidR="00935407" w:rsidRPr="00935407" w:rsidRDefault="00935407" w:rsidP="007F733D">
      <w:pPr>
        <w:rPr>
          <w:rFonts w:eastAsiaTheme="minorEastAsia"/>
          <w:lang w:eastAsia="zh-CN"/>
        </w:rPr>
      </w:pPr>
    </w:p>
    <w:p w14:paraId="2ED07BCE" w14:textId="6ED1B207" w:rsidR="009B3F7A" w:rsidRPr="00610CF7" w:rsidRDefault="009B3F7A" w:rsidP="009B3F7A">
      <w:pPr>
        <w:rPr>
          <w:b/>
          <w:i/>
          <w:szCs w:val="20"/>
        </w:rPr>
      </w:pPr>
      <w:r>
        <w:rPr>
          <w:rFonts w:eastAsiaTheme="minorEastAsia" w:hint="eastAsia"/>
          <w:b/>
          <w:i/>
          <w:szCs w:val="20"/>
          <w:lang w:eastAsia="zh-CN"/>
        </w:rPr>
        <w:t xml:space="preserve">FL </w:t>
      </w:r>
      <w:r w:rsidRPr="00610CF7">
        <w:rPr>
          <w:rFonts w:eastAsiaTheme="minorEastAsia" w:hint="eastAsia"/>
          <w:b/>
          <w:i/>
          <w:szCs w:val="20"/>
          <w:lang w:eastAsia="zh-CN"/>
        </w:rPr>
        <w:t xml:space="preserve">Proposal </w:t>
      </w:r>
      <w:r>
        <w:rPr>
          <w:rFonts w:eastAsiaTheme="minorEastAsia" w:hint="eastAsia"/>
          <w:b/>
          <w:i/>
          <w:szCs w:val="20"/>
          <w:lang w:eastAsia="zh-CN"/>
        </w:rPr>
        <w:t>2</w:t>
      </w:r>
      <w:r w:rsidRPr="00610CF7">
        <w:rPr>
          <w:rFonts w:eastAsiaTheme="minorEastAsia" w:hint="eastAsia"/>
          <w:b/>
          <w:i/>
          <w:szCs w:val="20"/>
          <w:lang w:eastAsia="zh-CN"/>
        </w:rPr>
        <w:t>.</w:t>
      </w:r>
      <w:r>
        <w:rPr>
          <w:rFonts w:eastAsiaTheme="minorEastAsia" w:hint="eastAsia"/>
          <w:b/>
          <w:i/>
          <w:szCs w:val="20"/>
          <w:lang w:eastAsia="zh-CN"/>
        </w:rPr>
        <w:t>1</w:t>
      </w:r>
      <w:r w:rsidRPr="00610CF7">
        <w:rPr>
          <w:rFonts w:eastAsiaTheme="minorEastAsia" w:hint="eastAsia"/>
          <w:b/>
          <w:i/>
          <w:szCs w:val="20"/>
          <w:lang w:eastAsia="zh-CN"/>
        </w:rPr>
        <w:t xml:space="preserve">: </w:t>
      </w:r>
      <w:r w:rsidRPr="007F733D">
        <w:rPr>
          <w:rFonts w:eastAsiaTheme="minorEastAsia" w:hint="eastAsia"/>
          <w:b/>
          <w:i/>
          <w:szCs w:val="20"/>
          <w:lang w:eastAsia="zh-CN"/>
        </w:rPr>
        <w:t>Simultaneous configuration of cell-level and TRP-specific BFR is not supported</w:t>
      </w:r>
    </w:p>
    <w:p w14:paraId="73D77452" w14:textId="1B0FB39A" w:rsidR="007F733D" w:rsidRPr="0065104A" w:rsidRDefault="009B3F7A" w:rsidP="0065104A">
      <w:pPr>
        <w:pStyle w:val="af4"/>
        <w:numPr>
          <w:ilvl w:val="0"/>
          <w:numId w:val="32"/>
        </w:numPr>
        <w:spacing w:after="0"/>
        <w:rPr>
          <w:rFonts w:ascii="Times New Roman" w:hAnsi="Times New Roman" w:cs="Times New Roman"/>
          <w:b/>
          <w:i/>
          <w:iCs/>
          <w:sz w:val="20"/>
          <w:szCs w:val="20"/>
          <w:lang w:val="en-US"/>
        </w:rPr>
      </w:pPr>
      <w:r w:rsidRPr="009B3F7A">
        <w:rPr>
          <w:rFonts w:ascii="Times New Roman" w:hAnsi="Times New Roman" w:cs="Times New Roman"/>
          <w:b/>
          <w:i/>
          <w:iCs/>
          <w:sz w:val="20"/>
          <w:szCs w:val="20"/>
          <w:lang w:val="en-US"/>
        </w:rPr>
        <w:t>A UE is configured with either “Rel-15/16 BFD”</w:t>
      </w:r>
      <w:r w:rsidR="00286B2D" w:rsidRPr="00286B2D">
        <w:rPr>
          <w:rFonts w:ascii="Times New Roman" w:hAnsi="Times New Roman" w:cs="Times New Roman"/>
          <w:b/>
          <w:i/>
          <w:iCs/>
          <w:sz w:val="20"/>
          <w:szCs w:val="20"/>
          <w:lang w:val="en-US"/>
        </w:rPr>
        <w:t xml:space="preserve"> (i.e., 1 BFD-RS set per BWP)</w:t>
      </w:r>
      <w:r w:rsidRPr="009B3F7A">
        <w:rPr>
          <w:rFonts w:ascii="Times New Roman" w:hAnsi="Times New Roman" w:cs="Times New Roman"/>
          <w:b/>
          <w:i/>
          <w:iCs/>
          <w:sz w:val="20"/>
          <w:szCs w:val="20"/>
          <w:lang w:val="en-US"/>
        </w:rPr>
        <w:t xml:space="preserve"> or “TRP-specific BFD”</w:t>
      </w:r>
      <w:r w:rsidR="00286B2D" w:rsidRPr="00286B2D">
        <w:rPr>
          <w:rFonts w:ascii="Times New Roman" w:hAnsi="Times New Roman" w:cs="Times New Roman"/>
          <w:b/>
          <w:i/>
          <w:iCs/>
          <w:sz w:val="20"/>
          <w:szCs w:val="20"/>
          <w:lang w:val="en-US"/>
        </w:rPr>
        <w:t xml:space="preserve"> (i.e. </w:t>
      </w:r>
      <w:proofErr w:type="gramStart"/>
      <w:r w:rsidR="00286B2D" w:rsidRPr="00286B2D">
        <w:rPr>
          <w:rFonts w:ascii="Times New Roman" w:hAnsi="Times New Roman" w:cs="Times New Roman"/>
          <w:b/>
          <w:i/>
          <w:iCs/>
          <w:sz w:val="20"/>
          <w:szCs w:val="20"/>
          <w:lang w:val="en-US"/>
        </w:rPr>
        <w:t>2</w:t>
      </w:r>
      <w:proofErr w:type="gramEnd"/>
      <w:r w:rsidR="00286B2D" w:rsidRPr="00286B2D">
        <w:rPr>
          <w:rFonts w:ascii="Times New Roman" w:hAnsi="Times New Roman" w:cs="Times New Roman"/>
          <w:b/>
          <w:i/>
          <w:iCs/>
          <w:sz w:val="20"/>
          <w:szCs w:val="20"/>
          <w:lang w:val="en-US"/>
        </w:rPr>
        <w:t xml:space="preserve"> BFD-RS sets per BWP)</w:t>
      </w:r>
      <w:r w:rsidRPr="009B3F7A">
        <w:rPr>
          <w:rFonts w:ascii="Times New Roman" w:hAnsi="Times New Roman" w:cs="Times New Roman"/>
          <w:b/>
          <w:i/>
          <w:iCs/>
          <w:sz w:val="20"/>
          <w:szCs w:val="20"/>
          <w:lang w:val="en-US"/>
        </w:rPr>
        <w:t xml:space="preserve"> on one BWP</w:t>
      </w:r>
      <w:r w:rsidRPr="00286B2D">
        <w:rPr>
          <w:rFonts w:ascii="Times New Roman" w:hAnsi="Times New Roman" w:cs="Times New Roman" w:hint="eastAsia"/>
          <w:b/>
          <w:i/>
          <w:iCs/>
          <w:sz w:val="20"/>
          <w:szCs w:val="20"/>
          <w:lang w:val="en-US"/>
        </w:rPr>
        <w:t>.</w:t>
      </w:r>
    </w:p>
    <w:p w14:paraId="770AFD39" w14:textId="77777777" w:rsidR="0012715C" w:rsidRPr="00116EDF" w:rsidRDefault="0012715C" w:rsidP="0012715C">
      <w:pPr>
        <w:pStyle w:val="af4"/>
        <w:snapToGrid w:val="0"/>
        <w:spacing w:after="0" w:line="240" w:lineRule="auto"/>
        <w:ind w:left="360"/>
        <w:rPr>
          <w:rFonts w:eastAsiaTheme="minorEastAsia"/>
          <w:sz w:val="20"/>
          <w:szCs w:val="20"/>
          <w:lang w:eastAsia="zh-CN"/>
        </w:rPr>
      </w:pPr>
    </w:p>
    <w:p w14:paraId="7BA16C0A" w14:textId="77777777" w:rsidR="0012715C" w:rsidRDefault="0012715C" w:rsidP="0012715C">
      <w:pPr>
        <w:rPr>
          <w:rFonts w:eastAsiaTheme="minorEastAsia"/>
          <w:szCs w:val="20"/>
          <w:lang w:eastAsia="zh-CN"/>
        </w:rPr>
      </w:pPr>
      <w:r>
        <w:t xml:space="preserve">Companies </w:t>
      </w:r>
      <w:proofErr w:type="gramStart"/>
      <w:r>
        <w:t>are invited</w:t>
      </w:r>
      <w:proofErr w:type="gramEnd"/>
      <w:r>
        <w:t xml:space="preserve"> to provide their preferences</w:t>
      </w:r>
      <w:r>
        <w:rPr>
          <w:rFonts w:eastAsiaTheme="minorEastAsia"/>
          <w:lang w:eastAsia="zh-CN"/>
        </w:rPr>
        <w:t xml:space="preserve"> and comments in the table below.</w:t>
      </w:r>
    </w:p>
    <w:tbl>
      <w:tblPr>
        <w:tblStyle w:val="af9"/>
        <w:tblW w:w="0" w:type="auto"/>
        <w:tblLook w:val="04A0" w:firstRow="1" w:lastRow="0" w:firstColumn="1" w:lastColumn="0" w:noHBand="0" w:noVBand="1"/>
      </w:tblPr>
      <w:tblGrid>
        <w:gridCol w:w="1276"/>
        <w:gridCol w:w="7931"/>
      </w:tblGrid>
      <w:tr w:rsidR="007F733D" w14:paraId="6D9EFFD9" w14:textId="77777777" w:rsidTr="00BB54B0">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B4C22BA" w14:textId="77777777" w:rsidR="007F733D" w:rsidRDefault="007F733D" w:rsidP="00BB54B0">
            <w:pPr>
              <w:rPr>
                <w:rFonts w:eastAsiaTheme="minorEastAsia"/>
                <w:szCs w:val="20"/>
                <w:lang w:eastAsia="zh-CN"/>
              </w:rPr>
            </w:pPr>
            <w:r>
              <w:rPr>
                <w:rFonts w:eastAsiaTheme="minorEastAsia"/>
                <w:szCs w:val="20"/>
                <w:lang w:eastAsia="zh-CN"/>
              </w:rPr>
              <w:t>Company</w:t>
            </w:r>
          </w:p>
        </w:tc>
        <w:tc>
          <w:tcPr>
            <w:tcW w:w="793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2DD44A3" w14:textId="77777777" w:rsidR="007F733D" w:rsidRDefault="007F733D" w:rsidP="00BB54B0">
            <w:pPr>
              <w:jc w:val="center"/>
              <w:rPr>
                <w:rFonts w:eastAsiaTheme="minorEastAsia"/>
                <w:szCs w:val="20"/>
                <w:lang w:eastAsia="zh-CN"/>
              </w:rPr>
            </w:pPr>
            <w:r>
              <w:rPr>
                <w:rFonts w:eastAsiaTheme="minorEastAsia"/>
                <w:szCs w:val="20"/>
                <w:lang w:eastAsia="zh-CN"/>
              </w:rPr>
              <w:t>Comments</w:t>
            </w:r>
          </w:p>
        </w:tc>
      </w:tr>
      <w:tr w:rsidR="007F733D" w14:paraId="16091FDA" w14:textId="77777777" w:rsidTr="00BB54B0">
        <w:tc>
          <w:tcPr>
            <w:tcW w:w="1276" w:type="dxa"/>
            <w:tcBorders>
              <w:top w:val="single" w:sz="4" w:space="0" w:color="auto"/>
              <w:left w:val="single" w:sz="4" w:space="0" w:color="auto"/>
              <w:bottom w:val="single" w:sz="4" w:space="0" w:color="auto"/>
              <w:right w:val="single" w:sz="4" w:space="0" w:color="auto"/>
            </w:tcBorders>
          </w:tcPr>
          <w:p w14:paraId="07CA117C" w14:textId="7DD21788" w:rsidR="007F733D" w:rsidRDefault="00CA13C4" w:rsidP="00BB54B0">
            <w:pPr>
              <w:rPr>
                <w:rFonts w:eastAsiaTheme="minorEastAsia"/>
                <w:sz w:val="18"/>
                <w:szCs w:val="18"/>
                <w:lang w:eastAsia="zh-CN"/>
              </w:rPr>
            </w:pPr>
            <w:r>
              <w:rPr>
                <w:rFonts w:eastAsiaTheme="minorEastAsia"/>
                <w:sz w:val="18"/>
                <w:szCs w:val="18"/>
                <w:lang w:eastAsia="zh-CN"/>
              </w:rPr>
              <w:t>OPPO</w:t>
            </w:r>
          </w:p>
        </w:tc>
        <w:tc>
          <w:tcPr>
            <w:tcW w:w="7931" w:type="dxa"/>
            <w:tcBorders>
              <w:top w:val="single" w:sz="4" w:space="0" w:color="auto"/>
              <w:left w:val="single" w:sz="4" w:space="0" w:color="auto"/>
              <w:bottom w:val="single" w:sz="4" w:space="0" w:color="auto"/>
              <w:right w:val="single" w:sz="4" w:space="0" w:color="auto"/>
            </w:tcBorders>
          </w:tcPr>
          <w:p w14:paraId="6E0D79DE" w14:textId="02F6D46B" w:rsidR="00CA13C4" w:rsidRPr="00456446" w:rsidRDefault="00CA13C4" w:rsidP="00BB54B0">
            <w:pPr>
              <w:rPr>
                <w:rFonts w:eastAsiaTheme="minorEastAsia"/>
                <w:lang w:eastAsia="zh-CN"/>
              </w:rPr>
            </w:pPr>
            <w:proofErr w:type="gramStart"/>
            <w:r>
              <w:rPr>
                <w:rFonts w:eastAsiaTheme="minorEastAsia"/>
                <w:lang w:eastAsia="zh-CN"/>
              </w:rPr>
              <w:t>Support.</w:t>
            </w:r>
            <w:proofErr w:type="gramEnd"/>
          </w:p>
        </w:tc>
      </w:tr>
      <w:tr w:rsidR="007F733D" w14:paraId="67CAF67F" w14:textId="77777777" w:rsidTr="00BB54B0">
        <w:tc>
          <w:tcPr>
            <w:tcW w:w="1276" w:type="dxa"/>
            <w:tcBorders>
              <w:top w:val="single" w:sz="4" w:space="0" w:color="auto"/>
              <w:left w:val="single" w:sz="4" w:space="0" w:color="auto"/>
              <w:bottom w:val="single" w:sz="4" w:space="0" w:color="auto"/>
              <w:right w:val="single" w:sz="4" w:space="0" w:color="auto"/>
            </w:tcBorders>
          </w:tcPr>
          <w:p w14:paraId="7717BEBD" w14:textId="1EC9FA72" w:rsidR="007F733D" w:rsidRDefault="0013275E" w:rsidP="00BB54B0">
            <w:pPr>
              <w:rPr>
                <w:rFonts w:eastAsiaTheme="minorEastAsia"/>
                <w:sz w:val="18"/>
                <w:szCs w:val="18"/>
                <w:lang w:eastAsia="zh-CN"/>
              </w:rPr>
            </w:pPr>
            <w:r>
              <w:rPr>
                <w:rFonts w:eastAsiaTheme="minorEastAsia"/>
                <w:sz w:val="18"/>
                <w:szCs w:val="18"/>
                <w:lang w:eastAsia="zh-CN"/>
              </w:rPr>
              <w:t>Apple</w:t>
            </w:r>
          </w:p>
        </w:tc>
        <w:tc>
          <w:tcPr>
            <w:tcW w:w="7931" w:type="dxa"/>
            <w:tcBorders>
              <w:top w:val="single" w:sz="4" w:space="0" w:color="auto"/>
              <w:left w:val="single" w:sz="4" w:space="0" w:color="auto"/>
              <w:bottom w:val="single" w:sz="4" w:space="0" w:color="auto"/>
              <w:right w:val="single" w:sz="4" w:space="0" w:color="auto"/>
            </w:tcBorders>
          </w:tcPr>
          <w:p w14:paraId="25B7C128" w14:textId="27F7DD39" w:rsidR="007F733D" w:rsidRDefault="0013275E" w:rsidP="00BB54B0">
            <w:pPr>
              <w:rPr>
                <w:rFonts w:eastAsiaTheme="minorEastAsia"/>
                <w:sz w:val="18"/>
                <w:szCs w:val="18"/>
                <w:lang w:eastAsia="zh-CN"/>
              </w:rPr>
            </w:pPr>
            <w:r>
              <w:rPr>
                <w:rFonts w:eastAsiaTheme="minorEastAsia"/>
                <w:sz w:val="18"/>
                <w:szCs w:val="18"/>
                <w:lang w:eastAsia="zh-CN"/>
              </w:rPr>
              <w:t xml:space="preserve">We suggest we defer the decision. Technically, we would like to understand what would be the problem if both </w:t>
            </w:r>
            <w:proofErr w:type="gramStart"/>
            <w:r>
              <w:rPr>
                <w:rFonts w:eastAsiaTheme="minorEastAsia"/>
                <w:sz w:val="18"/>
                <w:szCs w:val="18"/>
                <w:lang w:eastAsia="zh-CN"/>
              </w:rPr>
              <w:t>are</w:t>
            </w:r>
            <w:proofErr w:type="gramEnd"/>
            <w:r>
              <w:rPr>
                <w:rFonts w:eastAsiaTheme="minorEastAsia"/>
                <w:sz w:val="18"/>
                <w:szCs w:val="18"/>
                <w:lang w:eastAsia="zh-CN"/>
              </w:rPr>
              <w:t xml:space="preserve"> enabled in a CC?</w:t>
            </w:r>
          </w:p>
          <w:p w14:paraId="64FD62FA" w14:textId="13E07A12" w:rsidR="0013275E" w:rsidRDefault="0013275E" w:rsidP="00BB54B0">
            <w:pPr>
              <w:rPr>
                <w:rFonts w:eastAsiaTheme="minorEastAsia"/>
                <w:sz w:val="18"/>
                <w:szCs w:val="18"/>
                <w:lang w:eastAsia="zh-CN"/>
              </w:rPr>
            </w:pPr>
          </w:p>
        </w:tc>
      </w:tr>
      <w:tr w:rsidR="00FE3A45" w:rsidRPr="00BB6E42" w14:paraId="38004D3E" w14:textId="77777777" w:rsidTr="00BB54B0">
        <w:tc>
          <w:tcPr>
            <w:tcW w:w="1276" w:type="dxa"/>
            <w:tcBorders>
              <w:top w:val="single" w:sz="4" w:space="0" w:color="auto"/>
              <w:left w:val="single" w:sz="4" w:space="0" w:color="auto"/>
              <w:bottom w:val="single" w:sz="4" w:space="0" w:color="auto"/>
              <w:right w:val="single" w:sz="4" w:space="0" w:color="auto"/>
            </w:tcBorders>
          </w:tcPr>
          <w:p w14:paraId="5C9F30EC" w14:textId="5A009DEF" w:rsidR="00FE3A45" w:rsidRPr="00BB6E42" w:rsidRDefault="00FE3A45" w:rsidP="00BB54B0">
            <w:pPr>
              <w:rPr>
                <w:rFonts w:eastAsia="PMingLiU"/>
                <w:szCs w:val="20"/>
                <w:lang w:eastAsia="zh-TW"/>
              </w:rPr>
            </w:pPr>
            <w:r w:rsidRPr="00BB6E42">
              <w:rPr>
                <w:rFonts w:eastAsia="PMingLiU" w:hint="eastAsia"/>
                <w:szCs w:val="20"/>
                <w:lang w:eastAsia="zh-TW"/>
              </w:rPr>
              <w:t>F</w:t>
            </w:r>
            <w:r w:rsidRPr="00BB6E42">
              <w:rPr>
                <w:rFonts w:eastAsia="PMingLiU"/>
                <w:szCs w:val="20"/>
                <w:lang w:eastAsia="zh-TW"/>
              </w:rPr>
              <w:t>GI/APT</w:t>
            </w:r>
          </w:p>
        </w:tc>
        <w:tc>
          <w:tcPr>
            <w:tcW w:w="7931" w:type="dxa"/>
            <w:tcBorders>
              <w:top w:val="single" w:sz="4" w:space="0" w:color="auto"/>
              <w:left w:val="single" w:sz="4" w:space="0" w:color="auto"/>
              <w:bottom w:val="single" w:sz="4" w:space="0" w:color="auto"/>
              <w:right w:val="single" w:sz="4" w:space="0" w:color="auto"/>
            </w:tcBorders>
          </w:tcPr>
          <w:p w14:paraId="6224C757" w14:textId="40CB9268" w:rsidR="00FE3A45" w:rsidRPr="00BB6E42" w:rsidRDefault="00FE3A45" w:rsidP="00BB54B0">
            <w:pPr>
              <w:rPr>
                <w:rFonts w:eastAsia="PMingLiU"/>
                <w:szCs w:val="20"/>
                <w:lang w:eastAsia="zh-TW"/>
              </w:rPr>
            </w:pPr>
            <w:r w:rsidRPr="00BB6E42">
              <w:rPr>
                <w:rFonts w:eastAsia="PMingLiU"/>
                <w:szCs w:val="20"/>
                <w:lang w:eastAsia="zh-TW"/>
              </w:rPr>
              <w:t xml:space="preserve">Support FL’s proposal </w:t>
            </w:r>
          </w:p>
        </w:tc>
      </w:tr>
      <w:tr w:rsidR="00CD05D8" w:rsidRPr="00BB6E42" w14:paraId="55CFC630" w14:textId="77777777" w:rsidTr="00BB54B0">
        <w:tc>
          <w:tcPr>
            <w:tcW w:w="1276" w:type="dxa"/>
            <w:tcBorders>
              <w:top w:val="single" w:sz="4" w:space="0" w:color="auto"/>
              <w:left w:val="single" w:sz="4" w:space="0" w:color="auto"/>
              <w:bottom w:val="single" w:sz="4" w:space="0" w:color="auto"/>
              <w:right w:val="single" w:sz="4" w:space="0" w:color="auto"/>
            </w:tcBorders>
          </w:tcPr>
          <w:p w14:paraId="28F96BAC" w14:textId="3B86B392" w:rsidR="00CD05D8" w:rsidRPr="00BB6E42" w:rsidRDefault="00CD05D8" w:rsidP="00CD05D8">
            <w:pPr>
              <w:rPr>
                <w:rFonts w:eastAsia="PMingLiU"/>
                <w:szCs w:val="20"/>
                <w:lang w:eastAsia="zh-TW"/>
              </w:rPr>
            </w:pPr>
            <w:r>
              <w:rPr>
                <w:rFonts w:eastAsiaTheme="minorEastAsia"/>
                <w:sz w:val="18"/>
                <w:szCs w:val="18"/>
                <w:lang w:eastAsia="zh-CN"/>
              </w:rPr>
              <w:t>ZTE</w:t>
            </w:r>
          </w:p>
        </w:tc>
        <w:tc>
          <w:tcPr>
            <w:tcW w:w="7931" w:type="dxa"/>
            <w:tcBorders>
              <w:top w:val="single" w:sz="4" w:space="0" w:color="auto"/>
              <w:left w:val="single" w:sz="4" w:space="0" w:color="auto"/>
              <w:bottom w:val="single" w:sz="4" w:space="0" w:color="auto"/>
              <w:right w:val="single" w:sz="4" w:space="0" w:color="auto"/>
            </w:tcBorders>
          </w:tcPr>
          <w:p w14:paraId="03A46BFF" w14:textId="39A3C2A1" w:rsidR="00CD05D8" w:rsidRPr="00BB6E42" w:rsidRDefault="00CD05D8" w:rsidP="00CD05D8">
            <w:pPr>
              <w:rPr>
                <w:rFonts w:eastAsia="PMingLiU"/>
                <w:szCs w:val="20"/>
                <w:lang w:eastAsia="zh-TW"/>
              </w:rPr>
            </w:pPr>
            <w:proofErr w:type="gramStart"/>
            <w:r>
              <w:rPr>
                <w:rFonts w:eastAsiaTheme="minorEastAsia"/>
                <w:sz w:val="18"/>
                <w:szCs w:val="18"/>
                <w:lang w:eastAsia="zh-CN"/>
              </w:rPr>
              <w:t>Not our first preference.</w:t>
            </w:r>
            <w:proofErr w:type="gramEnd"/>
            <w:r>
              <w:rPr>
                <w:rFonts w:eastAsiaTheme="minorEastAsia"/>
                <w:sz w:val="18"/>
                <w:szCs w:val="18"/>
                <w:lang w:eastAsia="zh-CN"/>
              </w:rPr>
              <w:t xml:space="preserve"> Based on the many round discussion, we can support it.</w:t>
            </w:r>
          </w:p>
        </w:tc>
      </w:tr>
      <w:tr w:rsidR="00D6518F" w:rsidRPr="00BB6E42" w14:paraId="7D83180E" w14:textId="77777777" w:rsidTr="00BB54B0">
        <w:tc>
          <w:tcPr>
            <w:tcW w:w="1276" w:type="dxa"/>
            <w:tcBorders>
              <w:top w:val="single" w:sz="4" w:space="0" w:color="auto"/>
              <w:left w:val="single" w:sz="4" w:space="0" w:color="auto"/>
              <w:bottom w:val="single" w:sz="4" w:space="0" w:color="auto"/>
              <w:right w:val="single" w:sz="4" w:space="0" w:color="auto"/>
            </w:tcBorders>
          </w:tcPr>
          <w:p w14:paraId="55AC77A8" w14:textId="54925A10" w:rsidR="00D6518F" w:rsidRDefault="00D6518F" w:rsidP="00D6518F">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7931" w:type="dxa"/>
            <w:tcBorders>
              <w:top w:val="single" w:sz="4" w:space="0" w:color="auto"/>
              <w:left w:val="single" w:sz="4" w:space="0" w:color="auto"/>
              <w:bottom w:val="single" w:sz="4" w:space="0" w:color="auto"/>
              <w:right w:val="single" w:sz="4" w:space="0" w:color="auto"/>
            </w:tcBorders>
          </w:tcPr>
          <w:p w14:paraId="54773D9A" w14:textId="0D95E90A" w:rsidR="00D6518F" w:rsidRDefault="00D6518F" w:rsidP="00D6518F">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Proposal 2.1.</w:t>
            </w:r>
          </w:p>
        </w:tc>
      </w:tr>
      <w:tr w:rsidR="000E03C3" w:rsidRPr="00BB6E42" w14:paraId="26E0F32A" w14:textId="77777777" w:rsidTr="00BB54B0">
        <w:tc>
          <w:tcPr>
            <w:tcW w:w="1276" w:type="dxa"/>
            <w:tcBorders>
              <w:top w:val="single" w:sz="4" w:space="0" w:color="auto"/>
              <w:left w:val="single" w:sz="4" w:space="0" w:color="auto"/>
              <w:bottom w:val="single" w:sz="4" w:space="0" w:color="auto"/>
              <w:right w:val="single" w:sz="4" w:space="0" w:color="auto"/>
            </w:tcBorders>
          </w:tcPr>
          <w:p w14:paraId="643A9013" w14:textId="459527F5" w:rsidR="000E03C3" w:rsidRDefault="000E03C3" w:rsidP="000E03C3">
            <w:pPr>
              <w:rPr>
                <w:rFonts w:eastAsiaTheme="minorEastAsia"/>
                <w:sz w:val="18"/>
                <w:szCs w:val="18"/>
                <w:lang w:eastAsia="zh-CN"/>
              </w:rPr>
            </w:pPr>
            <w:r>
              <w:rPr>
                <w:rFonts w:eastAsia="Malgun Gothic" w:hint="eastAsia"/>
                <w:sz w:val="18"/>
                <w:szCs w:val="18"/>
                <w:lang w:eastAsia="ko-KR"/>
              </w:rPr>
              <w:t>LGE</w:t>
            </w:r>
          </w:p>
        </w:tc>
        <w:tc>
          <w:tcPr>
            <w:tcW w:w="7931" w:type="dxa"/>
            <w:tcBorders>
              <w:top w:val="single" w:sz="4" w:space="0" w:color="auto"/>
              <w:left w:val="single" w:sz="4" w:space="0" w:color="auto"/>
              <w:bottom w:val="single" w:sz="4" w:space="0" w:color="auto"/>
              <w:right w:val="single" w:sz="4" w:space="0" w:color="auto"/>
            </w:tcBorders>
          </w:tcPr>
          <w:p w14:paraId="062ABE8B" w14:textId="77777777" w:rsidR="000E03C3" w:rsidRDefault="000E03C3" w:rsidP="000E03C3">
            <w:pPr>
              <w:rPr>
                <w:rFonts w:eastAsia="Malgun Gothic"/>
                <w:sz w:val="18"/>
                <w:szCs w:val="18"/>
                <w:lang w:eastAsia="ko-KR"/>
              </w:rPr>
            </w:pPr>
            <w:r>
              <w:rPr>
                <w:rFonts w:eastAsia="Malgun Gothic"/>
                <w:sz w:val="18"/>
                <w:szCs w:val="18"/>
                <w:lang w:eastAsia="ko-KR"/>
              </w:rPr>
              <w:t>Support the FL proposal.</w:t>
            </w:r>
          </w:p>
          <w:p w14:paraId="35B61F71" w14:textId="30DC9A7C" w:rsidR="000E03C3" w:rsidRDefault="000E03C3" w:rsidP="000E03C3">
            <w:pPr>
              <w:rPr>
                <w:rFonts w:eastAsiaTheme="minorEastAsia"/>
                <w:sz w:val="18"/>
                <w:szCs w:val="18"/>
                <w:lang w:eastAsia="zh-CN"/>
              </w:rPr>
            </w:pPr>
            <w:r>
              <w:rPr>
                <w:rFonts w:eastAsia="Malgun Gothic"/>
                <w:sz w:val="18"/>
                <w:szCs w:val="18"/>
                <w:lang w:eastAsia="ko-KR"/>
              </w:rPr>
              <w:t>@Apple, to our understanding, if both are configured in a same BWP, UE is required to track 3 BFD RS sets(one from Rel-15 or Rel-16 and two from Rel-17)</w:t>
            </w:r>
          </w:p>
        </w:tc>
      </w:tr>
      <w:tr w:rsidR="008A5FF2" w:rsidRPr="00BB6E42" w14:paraId="37D46D30" w14:textId="77777777" w:rsidTr="00BB54B0">
        <w:tc>
          <w:tcPr>
            <w:tcW w:w="1276" w:type="dxa"/>
            <w:tcBorders>
              <w:top w:val="single" w:sz="4" w:space="0" w:color="auto"/>
              <w:left w:val="single" w:sz="4" w:space="0" w:color="auto"/>
              <w:bottom w:val="single" w:sz="4" w:space="0" w:color="auto"/>
              <w:right w:val="single" w:sz="4" w:space="0" w:color="auto"/>
            </w:tcBorders>
          </w:tcPr>
          <w:p w14:paraId="77064EB5" w14:textId="730B9FA5" w:rsidR="008A5FF2" w:rsidRDefault="008A5FF2" w:rsidP="008A5FF2">
            <w:pPr>
              <w:rPr>
                <w:rFonts w:eastAsia="Malgun Gothic"/>
                <w:sz w:val="18"/>
                <w:szCs w:val="18"/>
                <w:lang w:eastAsia="ko-KR"/>
              </w:rPr>
            </w:pPr>
            <w:r>
              <w:rPr>
                <w:rFonts w:eastAsiaTheme="minorEastAsia" w:hint="eastAsia"/>
                <w:sz w:val="18"/>
                <w:szCs w:val="18"/>
                <w:lang w:eastAsia="zh-CN"/>
              </w:rPr>
              <w:t>N</w:t>
            </w:r>
            <w:r>
              <w:rPr>
                <w:rFonts w:eastAsiaTheme="minorEastAsia"/>
                <w:sz w:val="18"/>
                <w:szCs w:val="18"/>
                <w:lang w:eastAsia="zh-CN"/>
              </w:rPr>
              <w:t>EC</w:t>
            </w:r>
          </w:p>
        </w:tc>
        <w:tc>
          <w:tcPr>
            <w:tcW w:w="7931" w:type="dxa"/>
            <w:tcBorders>
              <w:top w:val="single" w:sz="4" w:space="0" w:color="auto"/>
              <w:left w:val="single" w:sz="4" w:space="0" w:color="auto"/>
              <w:bottom w:val="single" w:sz="4" w:space="0" w:color="auto"/>
              <w:right w:val="single" w:sz="4" w:space="0" w:color="auto"/>
            </w:tcBorders>
          </w:tcPr>
          <w:p w14:paraId="1FF870EF" w14:textId="77777777" w:rsidR="008A5FF2" w:rsidRDefault="008A5FF2" w:rsidP="008A5FF2">
            <w:pPr>
              <w:rPr>
                <w:rFonts w:eastAsiaTheme="minorEastAsia"/>
                <w:sz w:val="18"/>
                <w:szCs w:val="18"/>
                <w:lang w:eastAsia="zh-CN"/>
              </w:rPr>
            </w:pPr>
            <w:proofErr w:type="gramStart"/>
            <w:r>
              <w:rPr>
                <w:rFonts w:eastAsiaTheme="minorEastAsia"/>
                <w:sz w:val="18"/>
                <w:szCs w:val="18"/>
                <w:lang w:eastAsia="zh-CN"/>
              </w:rPr>
              <w:t>Considering the long discussion and FL’s effort.</w:t>
            </w:r>
            <w:proofErr w:type="gramEnd"/>
            <w:r>
              <w:rPr>
                <w:rFonts w:eastAsiaTheme="minorEastAsia"/>
                <w:sz w:val="18"/>
                <w:szCs w:val="18"/>
                <w:lang w:eastAsia="zh-CN"/>
              </w:rPr>
              <w:t xml:space="preserve"> We are fine with the </w:t>
            </w:r>
            <w:proofErr w:type="spellStart"/>
            <w:r>
              <w:rPr>
                <w:rFonts w:eastAsiaTheme="minorEastAsia"/>
                <w:sz w:val="18"/>
                <w:szCs w:val="18"/>
                <w:lang w:eastAsia="zh-CN"/>
              </w:rPr>
              <w:t>subbullet</w:t>
            </w:r>
            <w:proofErr w:type="spellEnd"/>
            <w:r>
              <w:rPr>
                <w:rFonts w:eastAsiaTheme="minorEastAsia"/>
                <w:sz w:val="18"/>
                <w:szCs w:val="18"/>
                <w:lang w:eastAsia="zh-CN"/>
              </w:rPr>
              <w:t xml:space="preserve">. </w:t>
            </w:r>
          </w:p>
          <w:p w14:paraId="4806616D" w14:textId="19113B32" w:rsidR="008A5FF2" w:rsidRDefault="008A5FF2" w:rsidP="008A5FF2">
            <w:pPr>
              <w:rPr>
                <w:rFonts w:eastAsia="Malgun Gothic"/>
                <w:sz w:val="18"/>
                <w:szCs w:val="18"/>
                <w:lang w:eastAsia="ko-KR"/>
              </w:rPr>
            </w:pPr>
            <w:proofErr w:type="gramStart"/>
            <w:r>
              <w:rPr>
                <w:rFonts w:eastAsiaTheme="minorEastAsia"/>
                <w:sz w:val="18"/>
                <w:szCs w:val="18"/>
                <w:lang w:eastAsia="zh-CN"/>
              </w:rPr>
              <w:t>While the main bullet seems no need.</w:t>
            </w:r>
            <w:proofErr w:type="gramEnd"/>
            <w:r>
              <w:rPr>
                <w:rFonts w:eastAsiaTheme="minorEastAsia"/>
                <w:sz w:val="18"/>
                <w:szCs w:val="18"/>
                <w:lang w:eastAsia="zh-CN"/>
              </w:rPr>
              <w:t xml:space="preserve"> The agreed RACH based BFR as a fall back scheme is actually cell level BFR. </w:t>
            </w:r>
          </w:p>
        </w:tc>
      </w:tr>
      <w:tr w:rsidR="00494B63" w:rsidRPr="00BB6E42" w14:paraId="5B83CE98" w14:textId="77777777" w:rsidTr="00BB54B0">
        <w:tc>
          <w:tcPr>
            <w:tcW w:w="1276" w:type="dxa"/>
            <w:tcBorders>
              <w:top w:val="single" w:sz="4" w:space="0" w:color="auto"/>
              <w:left w:val="single" w:sz="4" w:space="0" w:color="auto"/>
              <w:bottom w:val="single" w:sz="4" w:space="0" w:color="auto"/>
              <w:right w:val="single" w:sz="4" w:space="0" w:color="auto"/>
            </w:tcBorders>
          </w:tcPr>
          <w:p w14:paraId="1736C581" w14:textId="5246DCA8" w:rsidR="00494B63" w:rsidRPr="00863C82" w:rsidRDefault="00AF10DC" w:rsidP="00494B63">
            <w:pPr>
              <w:rPr>
                <w:rFonts w:eastAsiaTheme="minorEastAsia"/>
                <w:sz w:val="18"/>
                <w:szCs w:val="18"/>
                <w:lang w:eastAsia="zh-CN"/>
              </w:rPr>
            </w:pPr>
            <w:r w:rsidRPr="00863C82">
              <w:rPr>
                <w:rFonts w:eastAsiaTheme="minorEastAsia"/>
                <w:sz w:val="18"/>
                <w:szCs w:val="18"/>
                <w:lang w:eastAsia="zh-CN"/>
              </w:rPr>
              <w:t>V</w:t>
            </w:r>
            <w:r w:rsidR="00494B63" w:rsidRPr="00863C82">
              <w:rPr>
                <w:rFonts w:eastAsiaTheme="minorEastAsia"/>
                <w:sz w:val="18"/>
                <w:szCs w:val="18"/>
                <w:lang w:eastAsia="zh-CN"/>
              </w:rPr>
              <w:t>ivo</w:t>
            </w:r>
          </w:p>
        </w:tc>
        <w:tc>
          <w:tcPr>
            <w:tcW w:w="7931" w:type="dxa"/>
            <w:tcBorders>
              <w:top w:val="single" w:sz="4" w:space="0" w:color="auto"/>
              <w:left w:val="single" w:sz="4" w:space="0" w:color="auto"/>
              <w:bottom w:val="single" w:sz="4" w:space="0" w:color="auto"/>
              <w:right w:val="single" w:sz="4" w:space="0" w:color="auto"/>
            </w:tcBorders>
          </w:tcPr>
          <w:p w14:paraId="2B439A51" w14:textId="0058225A" w:rsidR="00494B63" w:rsidRPr="00863C82" w:rsidRDefault="00494B63" w:rsidP="00494B63">
            <w:pPr>
              <w:rPr>
                <w:rFonts w:eastAsiaTheme="minorEastAsia"/>
                <w:sz w:val="18"/>
                <w:szCs w:val="18"/>
                <w:lang w:eastAsia="zh-CN"/>
              </w:rPr>
            </w:pPr>
            <w:r w:rsidRPr="00863C82">
              <w:rPr>
                <w:rFonts w:eastAsiaTheme="minorEastAsia"/>
                <w:sz w:val="18"/>
                <w:szCs w:val="18"/>
                <w:lang w:eastAsia="zh-CN"/>
              </w:rPr>
              <w:t>Support the FL’s proposal.</w:t>
            </w:r>
          </w:p>
        </w:tc>
      </w:tr>
      <w:tr w:rsidR="00F02392" w:rsidRPr="00BB6E42" w14:paraId="03F38FF2" w14:textId="77777777" w:rsidTr="00BB54B0">
        <w:tc>
          <w:tcPr>
            <w:tcW w:w="1276" w:type="dxa"/>
            <w:tcBorders>
              <w:top w:val="single" w:sz="4" w:space="0" w:color="auto"/>
              <w:left w:val="single" w:sz="4" w:space="0" w:color="auto"/>
              <w:bottom w:val="single" w:sz="4" w:space="0" w:color="auto"/>
              <w:right w:val="single" w:sz="4" w:space="0" w:color="auto"/>
            </w:tcBorders>
          </w:tcPr>
          <w:p w14:paraId="20610BDB" w14:textId="78CB4F0A" w:rsidR="00F02392" w:rsidRPr="00863C82" w:rsidRDefault="00F02392" w:rsidP="00F02392">
            <w:pPr>
              <w:rPr>
                <w:rFonts w:eastAsiaTheme="minorEastAsia"/>
                <w:sz w:val="18"/>
                <w:szCs w:val="18"/>
                <w:lang w:eastAsia="zh-CN"/>
              </w:rPr>
            </w:pPr>
            <w:proofErr w:type="spellStart"/>
            <w:r>
              <w:rPr>
                <w:rFonts w:eastAsiaTheme="minorEastAsia" w:hint="eastAsia"/>
                <w:sz w:val="18"/>
                <w:szCs w:val="18"/>
                <w:lang w:eastAsia="zh-CN"/>
              </w:rPr>
              <w:t>Xiaomi</w:t>
            </w:r>
            <w:proofErr w:type="spellEnd"/>
          </w:p>
        </w:tc>
        <w:tc>
          <w:tcPr>
            <w:tcW w:w="7931" w:type="dxa"/>
            <w:tcBorders>
              <w:top w:val="single" w:sz="4" w:space="0" w:color="auto"/>
              <w:left w:val="single" w:sz="4" w:space="0" w:color="auto"/>
              <w:bottom w:val="single" w:sz="4" w:space="0" w:color="auto"/>
              <w:right w:val="single" w:sz="4" w:space="0" w:color="auto"/>
            </w:tcBorders>
          </w:tcPr>
          <w:p w14:paraId="46108CBA" w14:textId="4A37A644" w:rsidR="00F02392" w:rsidRPr="00863C82" w:rsidRDefault="00F02392" w:rsidP="00F02392">
            <w:pP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 xml:space="preserve">upport </w:t>
            </w:r>
            <w:r>
              <w:rPr>
                <w:rFonts w:eastAsiaTheme="minorEastAsia"/>
                <w:sz w:val="18"/>
                <w:szCs w:val="18"/>
                <w:lang w:eastAsia="zh-CN"/>
              </w:rPr>
              <w:t xml:space="preserve">the proposal. Since </w:t>
            </w:r>
            <w:r w:rsidRPr="005D06DB">
              <w:rPr>
                <w:rFonts w:eastAsiaTheme="minorEastAsia" w:hint="eastAsia"/>
                <w:sz w:val="18"/>
                <w:szCs w:val="18"/>
                <w:lang w:eastAsia="zh-CN"/>
              </w:rPr>
              <w:t>RACH</w:t>
            </w:r>
            <w:r w:rsidRPr="005D06DB">
              <w:rPr>
                <w:rFonts w:eastAsiaTheme="minorEastAsia"/>
                <w:sz w:val="18"/>
                <w:szCs w:val="18"/>
                <w:lang w:eastAsia="zh-CN"/>
              </w:rPr>
              <w:t xml:space="preserve">-based transmission </w:t>
            </w:r>
            <w:proofErr w:type="gramStart"/>
            <w:r w:rsidRPr="005D06DB">
              <w:rPr>
                <w:rFonts w:eastAsiaTheme="minorEastAsia"/>
                <w:sz w:val="18"/>
                <w:szCs w:val="18"/>
                <w:lang w:eastAsia="zh-CN"/>
              </w:rPr>
              <w:t>can be triggered</w:t>
            </w:r>
            <w:proofErr w:type="gramEnd"/>
            <w:r w:rsidRPr="005D06DB">
              <w:rPr>
                <w:rFonts w:eastAsiaTheme="minorEastAsia"/>
                <w:sz w:val="18"/>
                <w:szCs w:val="18"/>
                <w:lang w:eastAsia="zh-CN"/>
              </w:rPr>
              <w:t xml:space="preserve"> on a </w:t>
            </w:r>
            <w:proofErr w:type="spellStart"/>
            <w:r w:rsidRPr="005D06DB">
              <w:rPr>
                <w:rFonts w:eastAsiaTheme="minorEastAsia"/>
                <w:sz w:val="18"/>
                <w:szCs w:val="18"/>
                <w:lang w:eastAsia="zh-CN"/>
              </w:rPr>
              <w:t>SpCell</w:t>
            </w:r>
            <w:proofErr w:type="spellEnd"/>
            <w:r w:rsidRPr="005D06DB">
              <w:rPr>
                <w:rFonts w:eastAsiaTheme="minorEastAsia"/>
                <w:sz w:val="18"/>
                <w:szCs w:val="18"/>
                <w:lang w:eastAsia="zh-CN"/>
              </w:rPr>
              <w:t xml:space="preserve"> When beam failure is detected on all BFD-RS sets on the </w:t>
            </w:r>
            <w:proofErr w:type="spellStart"/>
            <w:r w:rsidRPr="005D06DB">
              <w:rPr>
                <w:rFonts w:eastAsiaTheme="minorEastAsia"/>
                <w:sz w:val="18"/>
                <w:szCs w:val="18"/>
                <w:lang w:eastAsia="zh-CN"/>
              </w:rPr>
              <w:t>SpCell</w:t>
            </w:r>
            <w:proofErr w:type="spellEnd"/>
            <w:r>
              <w:rPr>
                <w:rFonts w:eastAsiaTheme="minorEastAsia"/>
                <w:sz w:val="18"/>
                <w:szCs w:val="18"/>
                <w:lang w:eastAsia="zh-CN"/>
              </w:rPr>
              <w:t xml:space="preserve">, the issue can be considered on </w:t>
            </w:r>
            <w:proofErr w:type="spellStart"/>
            <w:r>
              <w:rPr>
                <w:rFonts w:eastAsiaTheme="minorEastAsia"/>
                <w:sz w:val="18"/>
                <w:szCs w:val="18"/>
                <w:lang w:eastAsia="zh-CN"/>
              </w:rPr>
              <w:t>S</w:t>
            </w:r>
            <w:r w:rsidR="007E452A">
              <w:rPr>
                <w:rFonts w:eastAsiaTheme="minorEastAsia"/>
                <w:sz w:val="18"/>
                <w:szCs w:val="18"/>
                <w:lang w:eastAsia="zh-CN"/>
              </w:rPr>
              <w:t>c</w:t>
            </w:r>
            <w:r>
              <w:rPr>
                <w:rFonts w:eastAsiaTheme="minorEastAsia"/>
                <w:sz w:val="18"/>
                <w:szCs w:val="18"/>
                <w:lang w:eastAsia="zh-CN"/>
              </w:rPr>
              <w:t>ell</w:t>
            </w:r>
            <w:proofErr w:type="spellEnd"/>
            <w:r>
              <w:rPr>
                <w:rFonts w:eastAsiaTheme="minorEastAsia"/>
                <w:sz w:val="18"/>
                <w:szCs w:val="18"/>
                <w:lang w:eastAsia="zh-CN"/>
              </w:rPr>
              <w:t xml:space="preserve"> only. For </w:t>
            </w:r>
            <w:proofErr w:type="spellStart"/>
            <w:r>
              <w:rPr>
                <w:rFonts w:eastAsiaTheme="minorEastAsia"/>
                <w:sz w:val="18"/>
                <w:szCs w:val="18"/>
                <w:lang w:eastAsia="zh-CN"/>
              </w:rPr>
              <w:t>S</w:t>
            </w:r>
            <w:r w:rsidR="007E452A">
              <w:rPr>
                <w:rFonts w:eastAsiaTheme="minorEastAsia"/>
                <w:sz w:val="18"/>
                <w:szCs w:val="18"/>
                <w:lang w:eastAsia="zh-CN"/>
              </w:rPr>
              <w:t>c</w:t>
            </w:r>
            <w:r>
              <w:rPr>
                <w:rFonts w:eastAsiaTheme="minorEastAsia"/>
                <w:sz w:val="18"/>
                <w:szCs w:val="18"/>
                <w:lang w:eastAsia="zh-CN"/>
              </w:rPr>
              <w:t>ell</w:t>
            </w:r>
            <w:proofErr w:type="spellEnd"/>
            <w:r>
              <w:rPr>
                <w:rFonts w:eastAsiaTheme="minorEastAsia"/>
                <w:sz w:val="18"/>
                <w:szCs w:val="18"/>
                <w:lang w:eastAsia="zh-CN"/>
              </w:rPr>
              <w:t xml:space="preserve">, when beam failure </w:t>
            </w:r>
            <w:proofErr w:type="gramStart"/>
            <w:r>
              <w:rPr>
                <w:rFonts w:eastAsiaTheme="minorEastAsia"/>
                <w:sz w:val="18"/>
                <w:szCs w:val="18"/>
                <w:lang w:eastAsia="zh-CN"/>
              </w:rPr>
              <w:t>is detected</w:t>
            </w:r>
            <w:proofErr w:type="gramEnd"/>
            <w:r>
              <w:rPr>
                <w:rFonts w:eastAsiaTheme="minorEastAsia"/>
                <w:sz w:val="18"/>
                <w:szCs w:val="18"/>
                <w:lang w:eastAsia="zh-CN"/>
              </w:rPr>
              <w:t xml:space="preserve"> on all BFD-RS sets on the </w:t>
            </w:r>
            <w:proofErr w:type="spellStart"/>
            <w:r>
              <w:rPr>
                <w:rFonts w:eastAsiaTheme="minorEastAsia"/>
                <w:sz w:val="18"/>
                <w:szCs w:val="18"/>
                <w:lang w:eastAsia="zh-CN"/>
              </w:rPr>
              <w:t>S</w:t>
            </w:r>
            <w:r w:rsidR="007E452A">
              <w:rPr>
                <w:rFonts w:eastAsiaTheme="minorEastAsia"/>
                <w:sz w:val="18"/>
                <w:szCs w:val="18"/>
                <w:lang w:eastAsia="zh-CN"/>
              </w:rPr>
              <w:t>c</w:t>
            </w:r>
            <w:r>
              <w:rPr>
                <w:rFonts w:eastAsiaTheme="minorEastAsia"/>
                <w:sz w:val="18"/>
                <w:szCs w:val="18"/>
                <w:lang w:eastAsia="zh-CN"/>
              </w:rPr>
              <w:t>ell</w:t>
            </w:r>
            <w:proofErr w:type="spellEnd"/>
            <w:r>
              <w:rPr>
                <w:rFonts w:eastAsiaTheme="minorEastAsia"/>
                <w:sz w:val="18"/>
                <w:szCs w:val="18"/>
                <w:lang w:eastAsia="zh-CN"/>
              </w:rPr>
              <w:t xml:space="preserve">, the difference on cell-level BFR and TRP-specific BFR is the information in MAC CE. If it is cell-level BFR, only cell ID and at most one </w:t>
            </w:r>
            <w:proofErr w:type="spellStart"/>
            <w:r>
              <w:rPr>
                <w:rFonts w:eastAsiaTheme="minorEastAsia"/>
                <w:sz w:val="18"/>
                <w:szCs w:val="18"/>
                <w:lang w:eastAsia="zh-CN"/>
              </w:rPr>
              <w:t>qnew</w:t>
            </w:r>
            <w:proofErr w:type="spellEnd"/>
            <w:r>
              <w:rPr>
                <w:rFonts w:eastAsiaTheme="minorEastAsia"/>
                <w:sz w:val="18"/>
                <w:szCs w:val="18"/>
                <w:lang w:eastAsia="zh-CN"/>
              </w:rPr>
              <w:t xml:space="preserve"> </w:t>
            </w:r>
            <w:proofErr w:type="gramStart"/>
            <w:r>
              <w:rPr>
                <w:rFonts w:eastAsiaTheme="minorEastAsia"/>
                <w:sz w:val="18"/>
                <w:szCs w:val="18"/>
                <w:lang w:eastAsia="zh-CN"/>
              </w:rPr>
              <w:t>will be indicated</w:t>
            </w:r>
            <w:proofErr w:type="gramEnd"/>
            <w:r>
              <w:rPr>
                <w:rFonts w:eastAsiaTheme="minorEastAsia"/>
                <w:sz w:val="18"/>
                <w:szCs w:val="18"/>
                <w:lang w:eastAsia="zh-CN"/>
              </w:rPr>
              <w:t xml:space="preserve"> in MAC CE. While for TRP-specific BFR, cell ID, TRP index (or BFD-RS set index) and at most two </w:t>
            </w:r>
            <w:proofErr w:type="spellStart"/>
            <w:r>
              <w:rPr>
                <w:rFonts w:eastAsiaTheme="minorEastAsia"/>
                <w:sz w:val="18"/>
                <w:szCs w:val="18"/>
                <w:lang w:eastAsia="zh-CN"/>
              </w:rPr>
              <w:t>qnew</w:t>
            </w:r>
            <w:proofErr w:type="spellEnd"/>
            <w:r>
              <w:rPr>
                <w:rFonts w:eastAsiaTheme="minorEastAsia"/>
                <w:sz w:val="18"/>
                <w:szCs w:val="18"/>
                <w:lang w:eastAsia="zh-CN"/>
              </w:rPr>
              <w:t xml:space="preserve"> </w:t>
            </w:r>
            <w:proofErr w:type="gramStart"/>
            <w:r>
              <w:rPr>
                <w:rFonts w:eastAsiaTheme="minorEastAsia"/>
                <w:sz w:val="18"/>
                <w:szCs w:val="18"/>
                <w:lang w:eastAsia="zh-CN"/>
              </w:rPr>
              <w:t>will be indicated</w:t>
            </w:r>
            <w:proofErr w:type="gramEnd"/>
            <w:r>
              <w:rPr>
                <w:rFonts w:eastAsiaTheme="minorEastAsia"/>
                <w:sz w:val="18"/>
                <w:szCs w:val="18"/>
                <w:lang w:eastAsia="zh-CN"/>
              </w:rPr>
              <w:t xml:space="preserve"> in MAC CE. Thus if TRP-specific BFR is configured, the information in MAC CE is a superset of that for cell-specific BFR. It is not necessary to configure both cell-level and TRP-specific BFR on one </w:t>
            </w:r>
            <w:proofErr w:type="spellStart"/>
            <w:r>
              <w:rPr>
                <w:rFonts w:eastAsiaTheme="minorEastAsia"/>
                <w:sz w:val="18"/>
                <w:szCs w:val="18"/>
                <w:lang w:eastAsia="zh-CN"/>
              </w:rPr>
              <w:t>S</w:t>
            </w:r>
            <w:r w:rsidR="007E452A">
              <w:rPr>
                <w:rFonts w:eastAsiaTheme="minorEastAsia"/>
                <w:sz w:val="18"/>
                <w:szCs w:val="18"/>
                <w:lang w:eastAsia="zh-CN"/>
              </w:rPr>
              <w:t>c</w:t>
            </w:r>
            <w:r>
              <w:rPr>
                <w:rFonts w:eastAsiaTheme="minorEastAsia"/>
                <w:sz w:val="18"/>
                <w:szCs w:val="18"/>
                <w:lang w:eastAsia="zh-CN"/>
              </w:rPr>
              <w:t>ell</w:t>
            </w:r>
            <w:proofErr w:type="spellEnd"/>
            <w:r>
              <w:rPr>
                <w:rFonts w:eastAsiaTheme="minorEastAsia"/>
                <w:sz w:val="18"/>
                <w:szCs w:val="18"/>
                <w:lang w:eastAsia="zh-CN"/>
              </w:rPr>
              <w:t>.</w:t>
            </w:r>
          </w:p>
        </w:tc>
      </w:tr>
      <w:tr w:rsidR="000416A9" w:rsidRPr="00BB6E42" w14:paraId="5EE4EEE8" w14:textId="77777777" w:rsidTr="00797F9A">
        <w:tc>
          <w:tcPr>
            <w:tcW w:w="1276" w:type="dxa"/>
            <w:tcBorders>
              <w:top w:val="single" w:sz="4" w:space="0" w:color="auto"/>
              <w:left w:val="single" w:sz="4" w:space="0" w:color="auto"/>
              <w:bottom w:val="single" w:sz="4" w:space="0" w:color="auto"/>
              <w:right w:val="single" w:sz="4" w:space="0" w:color="auto"/>
            </w:tcBorders>
          </w:tcPr>
          <w:p w14:paraId="1117F0AD" w14:textId="77777777" w:rsidR="000416A9" w:rsidRDefault="000416A9" w:rsidP="00797F9A">
            <w:pPr>
              <w:rPr>
                <w:rFonts w:eastAsiaTheme="minorEastAsia"/>
                <w:sz w:val="18"/>
                <w:szCs w:val="18"/>
                <w:lang w:eastAsia="zh-CN"/>
              </w:rPr>
            </w:pPr>
            <w:r>
              <w:rPr>
                <w:rFonts w:eastAsiaTheme="minorEastAsia" w:hint="eastAsia"/>
                <w:sz w:val="18"/>
                <w:szCs w:val="18"/>
                <w:lang w:eastAsia="zh-CN"/>
              </w:rPr>
              <w:t>Mod</w:t>
            </w:r>
          </w:p>
        </w:tc>
        <w:tc>
          <w:tcPr>
            <w:tcW w:w="7931" w:type="dxa"/>
            <w:tcBorders>
              <w:top w:val="single" w:sz="4" w:space="0" w:color="auto"/>
              <w:left w:val="single" w:sz="4" w:space="0" w:color="auto"/>
              <w:bottom w:val="single" w:sz="4" w:space="0" w:color="auto"/>
              <w:right w:val="single" w:sz="4" w:space="0" w:color="auto"/>
            </w:tcBorders>
          </w:tcPr>
          <w:p w14:paraId="5E78E48D" w14:textId="3A69CD98" w:rsidR="000416A9" w:rsidRDefault="000416A9" w:rsidP="000416A9">
            <w:pPr>
              <w:jc w:val="both"/>
              <w:rPr>
                <w:rFonts w:eastAsiaTheme="minorEastAsia"/>
                <w:sz w:val="18"/>
                <w:szCs w:val="18"/>
                <w:lang w:eastAsia="zh-CN"/>
              </w:rPr>
            </w:pPr>
            <w:r>
              <w:rPr>
                <w:rFonts w:eastAsiaTheme="minorEastAsia" w:hint="eastAsia"/>
                <w:lang w:eastAsia="zh-CN"/>
              </w:rPr>
              <w:t>@Apple: for implicit BFD-RS set determination, i</w:t>
            </w:r>
            <w:r w:rsidRPr="005F337C">
              <w:rPr>
                <w:rFonts w:hint="eastAsia"/>
              </w:rPr>
              <w:t xml:space="preserve">f </w:t>
            </w:r>
            <w:r w:rsidRPr="005F337C">
              <w:t>“cell-specific</w:t>
            </w:r>
            <w:r w:rsidRPr="005F337C">
              <w:rPr>
                <w:rFonts w:hint="eastAsia"/>
              </w:rPr>
              <w:t xml:space="preserve"> BF</w:t>
            </w:r>
            <w:r>
              <w:rPr>
                <w:rFonts w:eastAsiaTheme="minorEastAsia" w:hint="eastAsia"/>
                <w:lang w:eastAsia="zh-CN"/>
              </w:rPr>
              <w:t>D</w:t>
            </w:r>
            <w:r w:rsidRPr="005F337C">
              <w:t>”</w:t>
            </w:r>
            <w:r w:rsidRPr="005F337C">
              <w:rPr>
                <w:rFonts w:hint="eastAsia"/>
              </w:rPr>
              <w:t xml:space="preserve"> </w:t>
            </w:r>
            <w:proofErr w:type="gramStart"/>
            <w:r w:rsidRPr="005F337C">
              <w:rPr>
                <w:rFonts w:hint="eastAsia"/>
              </w:rPr>
              <w:t>is configured</w:t>
            </w:r>
            <w:proofErr w:type="gramEnd"/>
            <w:r w:rsidRPr="005F337C">
              <w:rPr>
                <w:rFonts w:hint="eastAsia"/>
              </w:rPr>
              <w:t xml:space="preserve">, UE will derive one BFD-RS set </w:t>
            </w:r>
            <w:r w:rsidRPr="005F337C">
              <w:t>according</w:t>
            </w:r>
            <w:r w:rsidRPr="005F337C">
              <w:rPr>
                <w:rFonts w:hint="eastAsia"/>
              </w:rPr>
              <w:t xml:space="preserve"> to the rule in Rel.15/16. If </w:t>
            </w:r>
            <w:r w:rsidRPr="005F337C">
              <w:t>“TRP-specific BF</w:t>
            </w:r>
            <w:r>
              <w:rPr>
                <w:rFonts w:eastAsiaTheme="minorEastAsia" w:hint="eastAsia"/>
                <w:lang w:eastAsia="zh-CN"/>
              </w:rPr>
              <w:t>D</w:t>
            </w:r>
            <w:r w:rsidRPr="005F337C">
              <w:t>”</w:t>
            </w:r>
            <w:r w:rsidRPr="005F337C">
              <w:rPr>
                <w:rFonts w:hint="eastAsia"/>
              </w:rPr>
              <w:t xml:space="preserve"> is configured, UE will derive two BFD-RS sets </w:t>
            </w:r>
            <w:r w:rsidRPr="005F337C">
              <w:t xml:space="preserve">based on X TCI of CORESETs with </w:t>
            </w:r>
            <w:proofErr w:type="spellStart"/>
            <w:r w:rsidRPr="005F337C">
              <w:t>CORESETPoolIndex</w:t>
            </w:r>
            <w:proofErr w:type="spellEnd"/>
            <w:r w:rsidRPr="005F337C">
              <w:t xml:space="preserve"> = k</w:t>
            </w:r>
            <w:r w:rsidRPr="005F337C">
              <w:rPr>
                <w:rFonts w:hint="eastAsia"/>
              </w:rPr>
              <w:t xml:space="preserve">. It is not expected that both </w:t>
            </w:r>
            <w:r w:rsidRPr="005F337C">
              <w:t>“cell-specific</w:t>
            </w:r>
            <w:r w:rsidRPr="005F337C">
              <w:rPr>
                <w:rFonts w:hint="eastAsia"/>
              </w:rPr>
              <w:t xml:space="preserve"> BFR</w:t>
            </w:r>
            <w:r w:rsidRPr="005F337C">
              <w:t>”</w:t>
            </w:r>
            <w:r w:rsidRPr="005F337C">
              <w:rPr>
                <w:rFonts w:hint="eastAsia"/>
              </w:rPr>
              <w:t xml:space="preserve"> and</w:t>
            </w:r>
            <w:r w:rsidRPr="005F337C">
              <w:t xml:space="preserve"> “TRP-specific BFR”</w:t>
            </w:r>
            <w:r w:rsidRPr="005F337C">
              <w:rPr>
                <w:rFonts w:hint="eastAsia"/>
              </w:rPr>
              <w:t xml:space="preserve"> </w:t>
            </w:r>
            <w:proofErr w:type="gramStart"/>
            <w:r w:rsidRPr="005F337C">
              <w:rPr>
                <w:rFonts w:hint="eastAsia"/>
              </w:rPr>
              <w:t>are</w:t>
            </w:r>
            <w:proofErr w:type="gramEnd"/>
            <w:r w:rsidRPr="005F337C">
              <w:rPr>
                <w:rFonts w:hint="eastAsia"/>
              </w:rPr>
              <w:t xml:space="preserve"> configured </w:t>
            </w:r>
            <w:r w:rsidRPr="005F337C">
              <w:t>simultaneously;</w:t>
            </w:r>
            <w:r w:rsidRPr="005F337C">
              <w:rPr>
                <w:rFonts w:hint="eastAsia"/>
              </w:rPr>
              <w:t xml:space="preserve"> otherwise it is unclear </w:t>
            </w:r>
            <w:r>
              <w:rPr>
                <w:rFonts w:eastAsiaTheme="minorEastAsia" w:hint="eastAsia"/>
                <w:lang w:eastAsia="zh-CN"/>
              </w:rPr>
              <w:t>about</w:t>
            </w:r>
            <w:r w:rsidRPr="005F337C">
              <w:rPr>
                <w:rFonts w:hint="eastAsia"/>
              </w:rPr>
              <w:t xml:space="preserve"> how many BFD-RS sets need to be derived</w:t>
            </w:r>
            <w:r>
              <w:rPr>
                <w:rFonts w:eastAsiaTheme="minorEastAsia" w:hint="eastAsia"/>
                <w:lang w:eastAsia="zh-CN"/>
              </w:rPr>
              <w:t xml:space="preserve"> by UE</w:t>
            </w:r>
            <w:r w:rsidRPr="005F337C">
              <w:rPr>
                <w:rFonts w:hint="eastAsia"/>
              </w:rPr>
              <w:t>.</w:t>
            </w:r>
          </w:p>
        </w:tc>
      </w:tr>
      <w:tr w:rsidR="00F403C7" w:rsidRPr="00BB6E42" w14:paraId="3A9F6CA6" w14:textId="77777777" w:rsidTr="00BB54B0">
        <w:tc>
          <w:tcPr>
            <w:tcW w:w="1276" w:type="dxa"/>
            <w:tcBorders>
              <w:top w:val="single" w:sz="4" w:space="0" w:color="auto"/>
              <w:left w:val="single" w:sz="4" w:space="0" w:color="auto"/>
              <w:bottom w:val="single" w:sz="4" w:space="0" w:color="auto"/>
              <w:right w:val="single" w:sz="4" w:space="0" w:color="auto"/>
            </w:tcBorders>
          </w:tcPr>
          <w:p w14:paraId="1E2D9C76" w14:textId="13A052F1" w:rsidR="00F403C7" w:rsidRPr="000416A9" w:rsidRDefault="00F403C7" w:rsidP="00F403C7">
            <w:pPr>
              <w:rPr>
                <w:rFonts w:eastAsiaTheme="minorEastAsia"/>
                <w:sz w:val="18"/>
                <w:szCs w:val="18"/>
                <w:lang w:eastAsia="zh-CN"/>
              </w:rPr>
            </w:pPr>
            <w:proofErr w:type="spellStart"/>
            <w:r w:rsidRPr="513A0C82">
              <w:rPr>
                <w:szCs w:val="20"/>
                <w:lang w:eastAsia="zh-CN"/>
              </w:rPr>
              <w:t>InterDigital</w:t>
            </w:r>
            <w:proofErr w:type="spellEnd"/>
          </w:p>
        </w:tc>
        <w:tc>
          <w:tcPr>
            <w:tcW w:w="7931" w:type="dxa"/>
            <w:tcBorders>
              <w:top w:val="single" w:sz="4" w:space="0" w:color="auto"/>
              <w:left w:val="single" w:sz="4" w:space="0" w:color="auto"/>
              <w:bottom w:val="single" w:sz="4" w:space="0" w:color="auto"/>
              <w:right w:val="single" w:sz="4" w:space="0" w:color="auto"/>
            </w:tcBorders>
          </w:tcPr>
          <w:p w14:paraId="56D814B6" w14:textId="089A976F" w:rsidR="00F403C7" w:rsidRDefault="00F403C7" w:rsidP="00F403C7">
            <w:pPr>
              <w:rPr>
                <w:rFonts w:eastAsiaTheme="minorEastAsia"/>
                <w:sz w:val="18"/>
                <w:szCs w:val="18"/>
                <w:lang w:eastAsia="zh-CN"/>
              </w:rPr>
            </w:pPr>
            <w:r w:rsidRPr="513A0C82">
              <w:rPr>
                <w:szCs w:val="20"/>
                <w:lang w:eastAsia="zh-CN"/>
              </w:rPr>
              <w:t xml:space="preserve">Support FL’s proposal. </w:t>
            </w:r>
          </w:p>
        </w:tc>
      </w:tr>
      <w:tr w:rsidR="00AF27B2" w:rsidRPr="00BB6E42" w14:paraId="5F403387" w14:textId="77777777" w:rsidTr="00BB54B0">
        <w:tc>
          <w:tcPr>
            <w:tcW w:w="1276" w:type="dxa"/>
            <w:tcBorders>
              <w:top w:val="single" w:sz="4" w:space="0" w:color="auto"/>
              <w:left w:val="single" w:sz="4" w:space="0" w:color="auto"/>
              <w:bottom w:val="single" w:sz="4" w:space="0" w:color="auto"/>
              <w:right w:val="single" w:sz="4" w:space="0" w:color="auto"/>
            </w:tcBorders>
          </w:tcPr>
          <w:p w14:paraId="1B876CC3" w14:textId="55715396" w:rsidR="00AF27B2" w:rsidRPr="513A0C82" w:rsidRDefault="00AF27B2" w:rsidP="00AF27B2">
            <w:pPr>
              <w:rPr>
                <w:szCs w:val="20"/>
                <w:lang w:eastAsia="zh-CN"/>
              </w:rPr>
            </w:pPr>
            <w:r>
              <w:rPr>
                <w:rFonts w:eastAsiaTheme="minorEastAsia"/>
                <w:sz w:val="18"/>
                <w:szCs w:val="18"/>
                <w:lang w:eastAsia="zh-CN"/>
              </w:rPr>
              <w:t xml:space="preserve">Huawei, </w:t>
            </w:r>
            <w:proofErr w:type="spellStart"/>
            <w:r>
              <w:rPr>
                <w:rFonts w:eastAsiaTheme="minorEastAsia"/>
                <w:sz w:val="18"/>
                <w:szCs w:val="18"/>
                <w:lang w:eastAsia="zh-CN"/>
              </w:rPr>
              <w:t>HiSilicon</w:t>
            </w:r>
            <w:proofErr w:type="spellEnd"/>
          </w:p>
        </w:tc>
        <w:tc>
          <w:tcPr>
            <w:tcW w:w="7931" w:type="dxa"/>
            <w:tcBorders>
              <w:top w:val="single" w:sz="4" w:space="0" w:color="auto"/>
              <w:left w:val="single" w:sz="4" w:space="0" w:color="auto"/>
              <w:bottom w:val="single" w:sz="4" w:space="0" w:color="auto"/>
              <w:right w:val="single" w:sz="4" w:space="0" w:color="auto"/>
            </w:tcBorders>
          </w:tcPr>
          <w:p w14:paraId="77A0775B" w14:textId="03C9ECEB" w:rsidR="00AF27B2" w:rsidRDefault="00AF27B2" w:rsidP="00AF27B2">
            <w:pPr>
              <w:rPr>
                <w:rFonts w:eastAsiaTheme="minorEastAsia"/>
                <w:sz w:val="18"/>
                <w:szCs w:val="18"/>
                <w:lang w:eastAsia="zh-CN"/>
              </w:rPr>
            </w:pPr>
            <w:r>
              <w:rPr>
                <w:rFonts w:eastAsiaTheme="minorEastAsia"/>
                <w:sz w:val="18"/>
                <w:szCs w:val="18"/>
                <w:lang w:eastAsia="zh-CN"/>
              </w:rPr>
              <w:t>We support s</w:t>
            </w:r>
            <w:r w:rsidRPr="00D83675">
              <w:rPr>
                <w:rFonts w:eastAsiaTheme="minorEastAsia"/>
                <w:sz w:val="18"/>
                <w:szCs w:val="18"/>
                <w:lang w:eastAsia="zh-CN"/>
              </w:rPr>
              <w:t xml:space="preserve">imultaneous configuration of cell-level and TRP-specific BFR at least for </w:t>
            </w:r>
            <w:proofErr w:type="spellStart"/>
            <w:r w:rsidRPr="00D83675">
              <w:rPr>
                <w:rFonts w:eastAsiaTheme="minorEastAsia"/>
                <w:sz w:val="18"/>
                <w:szCs w:val="18"/>
                <w:lang w:eastAsia="zh-CN"/>
              </w:rPr>
              <w:t>SpCell</w:t>
            </w:r>
            <w:proofErr w:type="spellEnd"/>
            <w:r w:rsidRPr="00D83675">
              <w:rPr>
                <w:rFonts w:eastAsiaTheme="minorEastAsia"/>
                <w:sz w:val="18"/>
                <w:szCs w:val="18"/>
                <w:lang w:eastAsia="zh-CN"/>
              </w:rPr>
              <w:t xml:space="preserve">. For </w:t>
            </w:r>
            <w:proofErr w:type="spellStart"/>
            <w:r w:rsidRPr="00D83675">
              <w:rPr>
                <w:rFonts w:eastAsiaTheme="minorEastAsia"/>
                <w:sz w:val="18"/>
                <w:szCs w:val="18"/>
                <w:lang w:eastAsia="zh-CN"/>
              </w:rPr>
              <w:t>SpCell</w:t>
            </w:r>
            <w:proofErr w:type="spellEnd"/>
            <w:r w:rsidRPr="00D83675">
              <w:rPr>
                <w:rFonts w:eastAsiaTheme="minorEastAsia"/>
                <w:sz w:val="18"/>
                <w:szCs w:val="18"/>
                <w:lang w:eastAsia="zh-CN"/>
              </w:rPr>
              <w:t>, cell-level BFR is essential. In addition, TRP</w:t>
            </w:r>
            <w:r>
              <w:rPr>
                <w:rFonts w:eastAsiaTheme="minorEastAsia"/>
                <w:sz w:val="18"/>
                <w:szCs w:val="18"/>
                <w:lang w:eastAsia="zh-CN"/>
              </w:rPr>
              <w:t xml:space="preserve">-level BFR </w:t>
            </w:r>
            <w:proofErr w:type="gramStart"/>
            <w:r>
              <w:rPr>
                <w:rFonts w:eastAsiaTheme="minorEastAsia"/>
                <w:sz w:val="18"/>
                <w:szCs w:val="18"/>
                <w:lang w:eastAsia="zh-CN"/>
              </w:rPr>
              <w:t>can be configured</w:t>
            </w:r>
            <w:proofErr w:type="gramEnd"/>
            <w:r>
              <w:rPr>
                <w:rFonts w:eastAsiaTheme="minorEastAsia"/>
                <w:sz w:val="18"/>
                <w:szCs w:val="18"/>
                <w:lang w:eastAsia="zh-CN"/>
              </w:rPr>
              <w:t xml:space="preserve"> </w:t>
            </w:r>
            <w:r w:rsidRPr="00D83675">
              <w:rPr>
                <w:rFonts w:eastAsiaTheme="minorEastAsia"/>
                <w:sz w:val="18"/>
                <w:szCs w:val="18"/>
                <w:lang w:eastAsia="zh-CN"/>
              </w:rPr>
              <w:t xml:space="preserve">for </w:t>
            </w:r>
            <w:r>
              <w:rPr>
                <w:rFonts w:eastAsiaTheme="minorEastAsia"/>
                <w:sz w:val="18"/>
                <w:szCs w:val="18"/>
                <w:lang w:eastAsia="zh-CN"/>
              </w:rPr>
              <w:t>extra robustness.</w:t>
            </w:r>
          </w:p>
          <w:p w14:paraId="35642DDC" w14:textId="620FE467" w:rsidR="00AF27B2" w:rsidRPr="513A0C82" w:rsidRDefault="00AF27B2" w:rsidP="00AF27B2">
            <w:pPr>
              <w:rPr>
                <w:szCs w:val="20"/>
                <w:lang w:eastAsia="zh-CN"/>
              </w:rPr>
            </w:pPr>
            <w:r>
              <w:rPr>
                <w:rFonts w:eastAsiaTheme="minorEastAsia"/>
                <w:sz w:val="18"/>
                <w:szCs w:val="18"/>
                <w:lang w:eastAsia="zh-CN"/>
              </w:rPr>
              <w:t xml:space="preserve">On this line, we support </w:t>
            </w:r>
            <w:r w:rsidRPr="00D83675">
              <w:rPr>
                <w:rFonts w:eastAsiaTheme="minorEastAsia"/>
                <w:sz w:val="18"/>
                <w:szCs w:val="18"/>
                <w:lang w:eastAsia="zh-CN"/>
              </w:rPr>
              <w:t xml:space="preserve">configuring </w:t>
            </w:r>
            <w:r>
              <w:rPr>
                <w:rFonts w:eastAsiaTheme="minorEastAsia"/>
                <w:sz w:val="18"/>
                <w:szCs w:val="18"/>
                <w:lang w:eastAsia="zh-CN"/>
              </w:rPr>
              <w:t xml:space="preserve">at most </w:t>
            </w:r>
            <w:r w:rsidRPr="00D83675">
              <w:rPr>
                <w:rFonts w:eastAsiaTheme="minorEastAsia"/>
                <w:sz w:val="18"/>
                <w:szCs w:val="18"/>
                <w:lang w:eastAsia="zh-CN"/>
              </w:rPr>
              <w:t xml:space="preserve">2 BFD-RS </w:t>
            </w:r>
            <w:proofErr w:type="gramStart"/>
            <w:r w:rsidRPr="00D83675">
              <w:rPr>
                <w:rFonts w:eastAsiaTheme="minorEastAsia"/>
                <w:sz w:val="18"/>
                <w:szCs w:val="18"/>
                <w:lang w:eastAsia="zh-CN"/>
              </w:rPr>
              <w:t>sets which</w:t>
            </w:r>
            <w:proofErr w:type="gramEnd"/>
            <w:r w:rsidRPr="00D83675">
              <w:rPr>
                <w:rFonts w:eastAsiaTheme="minorEastAsia"/>
                <w:sz w:val="18"/>
                <w:szCs w:val="18"/>
                <w:lang w:eastAsia="zh-CN"/>
              </w:rPr>
              <w:t xml:space="preserve"> are shared by cell-level BFR and TRP-level BFR</w:t>
            </w:r>
            <w:r>
              <w:rPr>
                <w:rFonts w:eastAsiaTheme="minorEastAsia"/>
                <w:sz w:val="18"/>
                <w:szCs w:val="18"/>
                <w:lang w:eastAsia="zh-CN"/>
              </w:rPr>
              <w:t xml:space="preserve">. </w:t>
            </w:r>
          </w:p>
        </w:tc>
      </w:tr>
      <w:tr w:rsidR="008240B8" w:rsidRPr="00BB6E42" w14:paraId="54F97907" w14:textId="77777777" w:rsidTr="00BB54B0">
        <w:tc>
          <w:tcPr>
            <w:tcW w:w="1276" w:type="dxa"/>
            <w:tcBorders>
              <w:top w:val="single" w:sz="4" w:space="0" w:color="auto"/>
              <w:left w:val="single" w:sz="4" w:space="0" w:color="auto"/>
              <w:bottom w:val="single" w:sz="4" w:space="0" w:color="auto"/>
              <w:right w:val="single" w:sz="4" w:space="0" w:color="auto"/>
            </w:tcBorders>
          </w:tcPr>
          <w:p w14:paraId="0A5565C8" w14:textId="63EFC03D" w:rsidR="008240B8" w:rsidRDefault="008240B8" w:rsidP="00AF27B2">
            <w:pPr>
              <w:rPr>
                <w:rFonts w:eastAsiaTheme="minorEastAsia"/>
                <w:sz w:val="18"/>
                <w:szCs w:val="18"/>
                <w:lang w:eastAsia="zh-CN"/>
              </w:rPr>
            </w:pPr>
            <w:r>
              <w:rPr>
                <w:rFonts w:eastAsiaTheme="minorEastAsia"/>
                <w:sz w:val="18"/>
                <w:szCs w:val="18"/>
                <w:lang w:eastAsia="zh-CN"/>
              </w:rPr>
              <w:t>Samsung</w:t>
            </w:r>
          </w:p>
        </w:tc>
        <w:tc>
          <w:tcPr>
            <w:tcW w:w="7931" w:type="dxa"/>
            <w:tcBorders>
              <w:top w:val="single" w:sz="4" w:space="0" w:color="auto"/>
              <w:left w:val="single" w:sz="4" w:space="0" w:color="auto"/>
              <w:bottom w:val="single" w:sz="4" w:space="0" w:color="auto"/>
              <w:right w:val="single" w:sz="4" w:space="0" w:color="auto"/>
            </w:tcBorders>
          </w:tcPr>
          <w:p w14:paraId="7AA58DF4" w14:textId="03F0A345" w:rsidR="008240B8" w:rsidRDefault="008240B8" w:rsidP="00AF27B2">
            <w:pPr>
              <w:rPr>
                <w:rFonts w:eastAsiaTheme="minorEastAsia"/>
                <w:sz w:val="18"/>
                <w:szCs w:val="18"/>
                <w:lang w:eastAsia="zh-CN"/>
              </w:rPr>
            </w:pPr>
            <w:r>
              <w:rPr>
                <w:rFonts w:eastAsiaTheme="minorEastAsia"/>
                <w:sz w:val="18"/>
                <w:szCs w:val="18"/>
                <w:lang w:eastAsia="zh-CN"/>
              </w:rPr>
              <w:t>The “simu</w:t>
            </w:r>
            <w:r w:rsidR="002E57A7">
              <w:rPr>
                <w:rFonts w:eastAsiaTheme="minorEastAsia"/>
                <w:sz w:val="18"/>
                <w:szCs w:val="18"/>
                <w:lang w:eastAsia="zh-CN"/>
              </w:rPr>
              <w:t>ltaneous configuration</w:t>
            </w:r>
            <w:r>
              <w:rPr>
                <w:rFonts w:eastAsiaTheme="minorEastAsia"/>
                <w:sz w:val="18"/>
                <w:szCs w:val="18"/>
                <w:lang w:eastAsia="zh-CN"/>
              </w:rPr>
              <w:t>”</w:t>
            </w:r>
            <w:r w:rsidR="002E57A7">
              <w:rPr>
                <w:rFonts w:eastAsiaTheme="minorEastAsia"/>
                <w:sz w:val="18"/>
                <w:szCs w:val="18"/>
                <w:lang w:eastAsia="zh-CN"/>
              </w:rPr>
              <w:t xml:space="preserve"> in the main</w:t>
            </w:r>
            <w:r w:rsidR="007F1797">
              <w:rPr>
                <w:rFonts w:eastAsiaTheme="minorEastAsia"/>
                <w:sz w:val="18"/>
                <w:szCs w:val="18"/>
                <w:lang w:eastAsia="zh-CN"/>
              </w:rPr>
              <w:t xml:space="preserve"> </w:t>
            </w:r>
            <w:r w:rsidR="002E57A7">
              <w:rPr>
                <w:rFonts w:eastAsiaTheme="minorEastAsia"/>
                <w:sz w:val="18"/>
                <w:szCs w:val="18"/>
                <w:lang w:eastAsia="zh-CN"/>
              </w:rPr>
              <w:t xml:space="preserve">bullet </w:t>
            </w:r>
            <w:r w:rsidR="007F1797">
              <w:rPr>
                <w:rFonts w:eastAsiaTheme="minorEastAsia"/>
                <w:sz w:val="18"/>
                <w:szCs w:val="18"/>
                <w:lang w:eastAsia="zh-CN"/>
              </w:rPr>
              <w:t>is</w:t>
            </w:r>
            <w:r w:rsidR="002E57A7">
              <w:rPr>
                <w:rFonts w:eastAsiaTheme="minorEastAsia"/>
                <w:sz w:val="18"/>
                <w:szCs w:val="18"/>
                <w:lang w:eastAsia="zh-CN"/>
              </w:rPr>
              <w:t xml:space="preserve"> open for many interpretations. We support the </w:t>
            </w:r>
            <w:proofErr w:type="spellStart"/>
            <w:r w:rsidR="002E57A7">
              <w:rPr>
                <w:rFonts w:eastAsiaTheme="minorEastAsia"/>
                <w:sz w:val="18"/>
                <w:szCs w:val="18"/>
                <w:lang w:eastAsia="zh-CN"/>
              </w:rPr>
              <w:t>subbullet</w:t>
            </w:r>
            <w:proofErr w:type="spellEnd"/>
            <w:r w:rsidR="002E57A7">
              <w:rPr>
                <w:rFonts w:eastAsiaTheme="minorEastAsia"/>
                <w:sz w:val="18"/>
                <w:szCs w:val="18"/>
                <w:lang w:eastAsia="zh-CN"/>
              </w:rPr>
              <w:t xml:space="preserve"> as below, which is sufficient (or clarify the simultaneous configuration in the main bullet)</w:t>
            </w:r>
          </w:p>
          <w:p w14:paraId="0E52E46D" w14:textId="77777777" w:rsidR="002E57A7" w:rsidRDefault="002E57A7" w:rsidP="00AF27B2">
            <w:pPr>
              <w:rPr>
                <w:rFonts w:eastAsiaTheme="minorEastAsia"/>
                <w:sz w:val="18"/>
                <w:szCs w:val="18"/>
                <w:lang w:eastAsia="zh-CN"/>
              </w:rPr>
            </w:pPr>
          </w:p>
          <w:p w14:paraId="7CB003B3" w14:textId="77777777" w:rsidR="002E57A7" w:rsidRPr="002E57A7" w:rsidRDefault="002E57A7" w:rsidP="002E57A7">
            <w:pPr>
              <w:rPr>
                <w:rFonts w:eastAsiaTheme="minorEastAsia"/>
                <w:b/>
                <w:i/>
                <w:sz w:val="18"/>
                <w:szCs w:val="18"/>
                <w:lang w:eastAsia="zh-CN"/>
              </w:rPr>
            </w:pPr>
            <w:r w:rsidRPr="002E57A7">
              <w:rPr>
                <w:rFonts w:eastAsiaTheme="minorEastAsia" w:hint="eastAsia"/>
                <w:b/>
                <w:i/>
                <w:sz w:val="18"/>
                <w:szCs w:val="18"/>
                <w:lang w:eastAsia="zh-CN"/>
              </w:rPr>
              <w:t xml:space="preserve">FL Proposal 2.1: </w:t>
            </w:r>
            <w:r w:rsidRPr="002E57A7">
              <w:rPr>
                <w:rFonts w:eastAsiaTheme="minorEastAsia" w:hint="eastAsia"/>
                <w:b/>
                <w:i/>
                <w:strike/>
                <w:color w:val="FF0000"/>
                <w:sz w:val="18"/>
                <w:szCs w:val="18"/>
                <w:lang w:eastAsia="zh-CN"/>
              </w:rPr>
              <w:t>Simultaneous configuration of cell-level and TRP-specific BFR is not supported</w:t>
            </w:r>
          </w:p>
          <w:p w14:paraId="078AD315" w14:textId="77777777" w:rsidR="002E57A7" w:rsidRPr="002E57A7" w:rsidRDefault="002E57A7" w:rsidP="002E57A7">
            <w:pPr>
              <w:numPr>
                <w:ilvl w:val="0"/>
                <w:numId w:val="32"/>
              </w:numPr>
              <w:rPr>
                <w:rFonts w:eastAsiaTheme="minorEastAsia"/>
                <w:b/>
                <w:i/>
                <w:iCs/>
                <w:sz w:val="18"/>
                <w:szCs w:val="18"/>
                <w:lang w:eastAsia="zh-CN"/>
              </w:rPr>
            </w:pPr>
            <w:r w:rsidRPr="002E57A7">
              <w:rPr>
                <w:rFonts w:eastAsiaTheme="minorEastAsia"/>
                <w:b/>
                <w:i/>
                <w:iCs/>
                <w:sz w:val="18"/>
                <w:szCs w:val="18"/>
                <w:lang w:eastAsia="zh-CN"/>
              </w:rPr>
              <w:t xml:space="preserve">A UE is configured with either “Rel-15/16 BFD” (i.e., 1 BFD-RS set per BWP) or “TRP-specific BFD” (i.e. </w:t>
            </w:r>
            <w:proofErr w:type="gramStart"/>
            <w:r w:rsidRPr="002E57A7">
              <w:rPr>
                <w:rFonts w:eastAsiaTheme="minorEastAsia"/>
                <w:b/>
                <w:i/>
                <w:iCs/>
                <w:sz w:val="18"/>
                <w:szCs w:val="18"/>
                <w:lang w:eastAsia="zh-CN"/>
              </w:rPr>
              <w:t>2</w:t>
            </w:r>
            <w:proofErr w:type="gramEnd"/>
            <w:r w:rsidRPr="002E57A7">
              <w:rPr>
                <w:rFonts w:eastAsiaTheme="minorEastAsia"/>
                <w:b/>
                <w:i/>
                <w:iCs/>
                <w:sz w:val="18"/>
                <w:szCs w:val="18"/>
                <w:lang w:eastAsia="zh-CN"/>
              </w:rPr>
              <w:t xml:space="preserve"> BFD-RS sets per BWP) on one BWP</w:t>
            </w:r>
            <w:r w:rsidRPr="002E57A7">
              <w:rPr>
                <w:rFonts w:eastAsiaTheme="minorEastAsia" w:hint="eastAsia"/>
                <w:b/>
                <w:i/>
                <w:iCs/>
                <w:sz w:val="18"/>
                <w:szCs w:val="18"/>
                <w:lang w:eastAsia="zh-CN"/>
              </w:rPr>
              <w:t>.</w:t>
            </w:r>
          </w:p>
          <w:p w14:paraId="092E6C32" w14:textId="3C43C114" w:rsidR="002E57A7" w:rsidRDefault="002E57A7" w:rsidP="00AF27B2">
            <w:pPr>
              <w:rPr>
                <w:rFonts w:eastAsiaTheme="minorEastAsia"/>
                <w:sz w:val="18"/>
                <w:szCs w:val="18"/>
                <w:lang w:eastAsia="zh-CN"/>
              </w:rPr>
            </w:pPr>
          </w:p>
        </w:tc>
      </w:tr>
      <w:tr w:rsidR="00AF5FF4" w:rsidRPr="00BB6E42" w14:paraId="52164170" w14:textId="77777777" w:rsidTr="00BB54B0">
        <w:tc>
          <w:tcPr>
            <w:tcW w:w="1276" w:type="dxa"/>
            <w:tcBorders>
              <w:top w:val="single" w:sz="4" w:space="0" w:color="auto"/>
              <w:left w:val="single" w:sz="4" w:space="0" w:color="auto"/>
              <w:bottom w:val="single" w:sz="4" w:space="0" w:color="auto"/>
              <w:right w:val="single" w:sz="4" w:space="0" w:color="auto"/>
            </w:tcBorders>
          </w:tcPr>
          <w:p w14:paraId="4EF6F074" w14:textId="73454152" w:rsidR="00AF5FF4" w:rsidRDefault="00AF5FF4" w:rsidP="00AF5FF4">
            <w:pPr>
              <w:rPr>
                <w:rFonts w:eastAsiaTheme="minorEastAsia"/>
                <w:sz w:val="18"/>
                <w:szCs w:val="18"/>
                <w:lang w:eastAsia="zh-CN"/>
              </w:rPr>
            </w:pPr>
            <w:proofErr w:type="spellStart"/>
            <w:r>
              <w:rPr>
                <w:rFonts w:eastAsiaTheme="minorEastAsia"/>
                <w:sz w:val="18"/>
                <w:szCs w:val="18"/>
                <w:lang w:eastAsia="zh-CN"/>
              </w:rPr>
              <w:t>Futurewei</w:t>
            </w:r>
            <w:proofErr w:type="spellEnd"/>
          </w:p>
        </w:tc>
        <w:tc>
          <w:tcPr>
            <w:tcW w:w="7931" w:type="dxa"/>
            <w:tcBorders>
              <w:top w:val="single" w:sz="4" w:space="0" w:color="auto"/>
              <w:left w:val="single" w:sz="4" w:space="0" w:color="auto"/>
              <w:bottom w:val="single" w:sz="4" w:space="0" w:color="auto"/>
              <w:right w:val="single" w:sz="4" w:space="0" w:color="auto"/>
            </w:tcBorders>
          </w:tcPr>
          <w:p w14:paraId="7273732C" w14:textId="42E7DC6D" w:rsidR="00AF5FF4" w:rsidRDefault="00AF5FF4" w:rsidP="00AF5FF4">
            <w:pPr>
              <w:rPr>
                <w:rFonts w:eastAsiaTheme="minorEastAsia"/>
                <w:sz w:val="18"/>
                <w:szCs w:val="18"/>
                <w:lang w:eastAsia="zh-CN"/>
              </w:rPr>
            </w:pPr>
            <w:r>
              <w:rPr>
                <w:rFonts w:eastAsiaTheme="minorEastAsia"/>
                <w:sz w:val="18"/>
                <w:szCs w:val="18"/>
                <w:lang w:eastAsia="zh-CN"/>
              </w:rPr>
              <w:t xml:space="preserve">It seems the issue here is the maximum number of BFD-RS sets the UE should be </w:t>
            </w:r>
            <w:proofErr w:type="gramStart"/>
            <w:r>
              <w:rPr>
                <w:rFonts w:eastAsiaTheme="minorEastAsia"/>
                <w:sz w:val="18"/>
                <w:szCs w:val="18"/>
                <w:lang w:eastAsia="zh-CN"/>
              </w:rPr>
              <w:t>configured/derived</w:t>
            </w:r>
            <w:proofErr w:type="gramEnd"/>
            <w:r>
              <w:rPr>
                <w:rFonts w:eastAsiaTheme="minorEastAsia"/>
                <w:sz w:val="18"/>
                <w:szCs w:val="18"/>
                <w:lang w:eastAsia="zh-CN"/>
              </w:rPr>
              <w:t xml:space="preserve">.  One way to move forward is to specify that a UE </w:t>
            </w:r>
            <w:proofErr w:type="gramStart"/>
            <w:r>
              <w:rPr>
                <w:rFonts w:eastAsiaTheme="minorEastAsia"/>
                <w:sz w:val="18"/>
                <w:szCs w:val="18"/>
                <w:lang w:eastAsia="zh-CN"/>
              </w:rPr>
              <w:t>is</w:t>
            </w:r>
            <w:proofErr w:type="gramEnd"/>
            <w:r>
              <w:rPr>
                <w:rFonts w:eastAsiaTheme="minorEastAsia"/>
                <w:sz w:val="18"/>
                <w:szCs w:val="18"/>
                <w:lang w:eastAsia="zh-CN"/>
              </w:rPr>
              <w:t xml:space="preserve"> configured at most </w:t>
            </w:r>
            <w:r w:rsidRPr="0011005E">
              <w:rPr>
                <w:rFonts w:eastAsiaTheme="minorEastAsia"/>
                <w:sz w:val="18"/>
                <w:szCs w:val="18"/>
                <w:lang w:eastAsia="zh-CN"/>
              </w:rPr>
              <w:t>2 BFD-RS sets</w:t>
            </w:r>
            <w:r>
              <w:rPr>
                <w:rFonts w:eastAsiaTheme="minorEastAsia"/>
                <w:sz w:val="18"/>
                <w:szCs w:val="18"/>
                <w:lang w:eastAsia="zh-CN"/>
              </w:rPr>
              <w:t xml:space="preserve"> on one BWP. </w:t>
            </w:r>
          </w:p>
        </w:tc>
      </w:tr>
      <w:tr w:rsidR="00BE6770" w:rsidRPr="00BB6E42" w14:paraId="416D6D97" w14:textId="77777777" w:rsidTr="00BB54B0">
        <w:tc>
          <w:tcPr>
            <w:tcW w:w="1276" w:type="dxa"/>
            <w:tcBorders>
              <w:top w:val="single" w:sz="4" w:space="0" w:color="auto"/>
              <w:left w:val="single" w:sz="4" w:space="0" w:color="auto"/>
              <w:bottom w:val="single" w:sz="4" w:space="0" w:color="auto"/>
              <w:right w:val="single" w:sz="4" w:space="0" w:color="auto"/>
            </w:tcBorders>
          </w:tcPr>
          <w:p w14:paraId="1580ACE9" w14:textId="0DF7BCB3" w:rsidR="00BE6770" w:rsidRDefault="00BE6770" w:rsidP="00AF5FF4">
            <w:pPr>
              <w:rPr>
                <w:rFonts w:eastAsiaTheme="minorEastAsia"/>
                <w:sz w:val="18"/>
                <w:szCs w:val="18"/>
                <w:lang w:eastAsia="zh-CN"/>
              </w:rPr>
            </w:pPr>
            <w:r>
              <w:rPr>
                <w:rFonts w:eastAsiaTheme="minorEastAsia"/>
                <w:sz w:val="18"/>
                <w:szCs w:val="18"/>
                <w:lang w:eastAsia="zh-CN"/>
              </w:rPr>
              <w:t>Qualcomm</w:t>
            </w:r>
          </w:p>
        </w:tc>
        <w:tc>
          <w:tcPr>
            <w:tcW w:w="7931" w:type="dxa"/>
            <w:tcBorders>
              <w:top w:val="single" w:sz="4" w:space="0" w:color="auto"/>
              <w:left w:val="single" w:sz="4" w:space="0" w:color="auto"/>
              <w:bottom w:val="single" w:sz="4" w:space="0" w:color="auto"/>
              <w:right w:val="single" w:sz="4" w:space="0" w:color="auto"/>
            </w:tcBorders>
          </w:tcPr>
          <w:p w14:paraId="0476176D" w14:textId="29B1044F" w:rsidR="00BE6770" w:rsidRDefault="00BE6770" w:rsidP="00AF5FF4">
            <w:pPr>
              <w:rPr>
                <w:rFonts w:eastAsiaTheme="minorEastAsia"/>
                <w:sz w:val="18"/>
                <w:szCs w:val="18"/>
                <w:lang w:eastAsia="zh-CN"/>
              </w:rPr>
            </w:pPr>
            <w:proofErr w:type="gramStart"/>
            <w:r>
              <w:rPr>
                <w:rFonts w:eastAsiaTheme="minorEastAsia"/>
                <w:sz w:val="18"/>
                <w:szCs w:val="18"/>
                <w:lang w:eastAsia="zh-CN"/>
              </w:rPr>
              <w:t>Support 2.1.</w:t>
            </w:r>
            <w:proofErr w:type="gramEnd"/>
            <w:r>
              <w:rPr>
                <w:rFonts w:eastAsiaTheme="minorEastAsia"/>
                <w:sz w:val="18"/>
                <w:szCs w:val="18"/>
                <w:lang w:eastAsia="zh-CN"/>
              </w:rPr>
              <w:t xml:space="preserve"> Otherwise, interactions between these two BFR </w:t>
            </w:r>
            <w:proofErr w:type="spellStart"/>
            <w:r>
              <w:rPr>
                <w:rFonts w:eastAsiaTheme="minorEastAsia"/>
                <w:sz w:val="18"/>
                <w:szCs w:val="18"/>
                <w:lang w:eastAsia="zh-CN"/>
              </w:rPr>
              <w:t>mechanisum</w:t>
            </w:r>
            <w:proofErr w:type="spellEnd"/>
            <w:r>
              <w:rPr>
                <w:rFonts w:eastAsiaTheme="minorEastAsia"/>
                <w:sz w:val="18"/>
                <w:szCs w:val="18"/>
                <w:lang w:eastAsia="zh-CN"/>
              </w:rPr>
              <w:t xml:space="preserve"> need to clarify, e.g. whether they can have independent BFD RS </w:t>
            </w:r>
            <w:proofErr w:type="spellStart"/>
            <w:r>
              <w:rPr>
                <w:rFonts w:eastAsiaTheme="minorEastAsia"/>
                <w:sz w:val="18"/>
                <w:szCs w:val="18"/>
                <w:lang w:eastAsia="zh-CN"/>
              </w:rPr>
              <w:t>config</w:t>
            </w:r>
            <w:proofErr w:type="spellEnd"/>
            <w:r>
              <w:rPr>
                <w:rFonts w:eastAsiaTheme="minorEastAsia"/>
                <w:sz w:val="18"/>
                <w:szCs w:val="18"/>
                <w:lang w:eastAsia="zh-CN"/>
              </w:rPr>
              <w:t xml:space="preserve">. If this </w:t>
            </w:r>
            <w:proofErr w:type="gramStart"/>
            <w:r>
              <w:rPr>
                <w:rFonts w:eastAsiaTheme="minorEastAsia"/>
                <w:sz w:val="18"/>
                <w:szCs w:val="18"/>
                <w:lang w:eastAsia="zh-CN"/>
              </w:rPr>
              <w:t>is allowed</w:t>
            </w:r>
            <w:proofErr w:type="gramEnd"/>
            <w:r>
              <w:rPr>
                <w:rFonts w:eastAsiaTheme="minorEastAsia"/>
                <w:sz w:val="18"/>
                <w:szCs w:val="18"/>
                <w:lang w:eastAsia="zh-CN"/>
              </w:rPr>
              <w:t>, should UE terminate one ongoing BFR if the other type is newly triggered?</w:t>
            </w:r>
            <w:r w:rsidR="00A716FF">
              <w:rPr>
                <w:rFonts w:eastAsiaTheme="minorEastAsia"/>
                <w:sz w:val="18"/>
                <w:szCs w:val="18"/>
                <w:lang w:eastAsia="zh-CN"/>
              </w:rPr>
              <w:t xml:space="preserve"> </w:t>
            </w:r>
            <w:proofErr w:type="spellStart"/>
            <w:proofErr w:type="gramStart"/>
            <w:r w:rsidR="00A716FF">
              <w:rPr>
                <w:rFonts w:eastAsiaTheme="minorEastAsia"/>
                <w:sz w:val="18"/>
                <w:szCs w:val="18"/>
                <w:lang w:eastAsia="zh-CN"/>
              </w:rPr>
              <w:t>Perfer</w:t>
            </w:r>
            <w:proofErr w:type="spellEnd"/>
            <w:r w:rsidR="00A716FF">
              <w:rPr>
                <w:rFonts w:eastAsiaTheme="minorEastAsia"/>
                <w:sz w:val="18"/>
                <w:szCs w:val="18"/>
                <w:lang w:eastAsia="zh-CN"/>
              </w:rPr>
              <w:t xml:space="preserve"> a simple rule in last meeting.</w:t>
            </w:r>
            <w:proofErr w:type="gramEnd"/>
            <w:r w:rsidR="00A716FF">
              <w:rPr>
                <w:rFonts w:eastAsiaTheme="minorEastAsia"/>
                <w:sz w:val="18"/>
                <w:szCs w:val="18"/>
                <w:lang w:eastAsia="zh-CN"/>
              </w:rPr>
              <w:t xml:space="preserve"> </w:t>
            </w:r>
          </w:p>
        </w:tc>
      </w:tr>
      <w:tr w:rsidR="00B50E7B" w:rsidRPr="00BB6E42" w14:paraId="7976DE18" w14:textId="77777777" w:rsidTr="00BB54B0">
        <w:tc>
          <w:tcPr>
            <w:tcW w:w="1276" w:type="dxa"/>
            <w:tcBorders>
              <w:top w:val="single" w:sz="4" w:space="0" w:color="auto"/>
              <w:left w:val="single" w:sz="4" w:space="0" w:color="auto"/>
              <w:bottom w:val="single" w:sz="4" w:space="0" w:color="auto"/>
              <w:right w:val="single" w:sz="4" w:space="0" w:color="auto"/>
            </w:tcBorders>
          </w:tcPr>
          <w:p w14:paraId="5E2A419C" w14:textId="3A284212" w:rsidR="00B50E7B" w:rsidRDefault="00B50E7B" w:rsidP="00B50E7B">
            <w:pPr>
              <w:rPr>
                <w:rFonts w:eastAsiaTheme="minorEastAsia"/>
                <w:sz w:val="18"/>
                <w:szCs w:val="18"/>
                <w:lang w:eastAsia="zh-CN"/>
              </w:rPr>
            </w:pPr>
            <w:r>
              <w:rPr>
                <w:rFonts w:eastAsiaTheme="minorEastAsia"/>
                <w:sz w:val="18"/>
                <w:szCs w:val="18"/>
                <w:lang w:eastAsia="zh-CN"/>
              </w:rPr>
              <w:t>ZTE</w:t>
            </w:r>
          </w:p>
        </w:tc>
        <w:tc>
          <w:tcPr>
            <w:tcW w:w="7931" w:type="dxa"/>
            <w:tcBorders>
              <w:top w:val="single" w:sz="4" w:space="0" w:color="auto"/>
              <w:left w:val="single" w:sz="4" w:space="0" w:color="auto"/>
              <w:bottom w:val="single" w:sz="4" w:space="0" w:color="auto"/>
              <w:right w:val="single" w:sz="4" w:space="0" w:color="auto"/>
            </w:tcBorders>
          </w:tcPr>
          <w:p w14:paraId="1623E0E1" w14:textId="357B92BE" w:rsidR="00B50E7B" w:rsidRDefault="00B50E7B" w:rsidP="00B50E7B">
            <w:pPr>
              <w:rPr>
                <w:rFonts w:eastAsiaTheme="minorEastAsia"/>
                <w:sz w:val="18"/>
                <w:szCs w:val="18"/>
                <w:lang w:eastAsia="zh-CN"/>
              </w:rPr>
            </w:pPr>
            <w:r>
              <w:rPr>
                <w:rFonts w:eastAsiaTheme="minorEastAsia"/>
                <w:sz w:val="18"/>
                <w:szCs w:val="18"/>
                <w:lang w:eastAsia="zh-CN"/>
              </w:rPr>
              <w:t xml:space="preserve">In our views, the motivation of this proposal is to preclude the case of simultaneous configuration for cell-level and TRP-specific BFR, </w:t>
            </w:r>
            <w:proofErr w:type="gramStart"/>
            <w:r>
              <w:rPr>
                <w:rFonts w:eastAsiaTheme="minorEastAsia"/>
                <w:sz w:val="18"/>
                <w:szCs w:val="18"/>
                <w:lang w:eastAsia="zh-CN"/>
              </w:rPr>
              <w:t>right?</w:t>
            </w:r>
            <w:proofErr w:type="gramEnd"/>
            <w:r>
              <w:rPr>
                <w:rFonts w:eastAsiaTheme="minorEastAsia"/>
                <w:sz w:val="18"/>
                <w:szCs w:val="18"/>
                <w:lang w:eastAsia="zh-CN"/>
              </w:rPr>
              <w:t xml:space="preserve"> </w:t>
            </w:r>
            <w:proofErr w:type="gramStart"/>
            <w:r>
              <w:rPr>
                <w:rFonts w:eastAsiaTheme="minorEastAsia"/>
                <w:sz w:val="18"/>
                <w:szCs w:val="18"/>
                <w:lang w:eastAsia="zh-CN"/>
              </w:rPr>
              <w:t xml:space="preserve">If so, besides for BFD RS, we also do not need individual </w:t>
            </w:r>
            <w:r>
              <w:rPr>
                <w:rFonts w:eastAsiaTheme="minorEastAsia"/>
                <w:sz w:val="18"/>
                <w:szCs w:val="18"/>
                <w:lang w:eastAsia="zh-CN"/>
              </w:rPr>
              <w:lastRenderedPageBreak/>
              <w:t>configuration for PUCCH-SR and new candidate RS, etc.</w:t>
            </w:r>
            <w:proofErr w:type="gramEnd"/>
            <w:r>
              <w:rPr>
                <w:rFonts w:eastAsiaTheme="minorEastAsia"/>
                <w:sz w:val="18"/>
                <w:szCs w:val="18"/>
                <w:lang w:eastAsia="zh-CN"/>
              </w:rPr>
              <w:t xml:space="preserve"> So we prefer the original version, and if really needed, some </w:t>
            </w:r>
            <w:proofErr w:type="spellStart"/>
            <w:r>
              <w:rPr>
                <w:rFonts w:eastAsiaTheme="minorEastAsia"/>
                <w:sz w:val="18"/>
                <w:szCs w:val="18"/>
                <w:lang w:eastAsia="zh-CN"/>
              </w:rPr>
              <w:t>futher</w:t>
            </w:r>
            <w:proofErr w:type="spellEnd"/>
            <w:r>
              <w:rPr>
                <w:rFonts w:eastAsiaTheme="minorEastAsia"/>
                <w:sz w:val="18"/>
                <w:szCs w:val="18"/>
                <w:lang w:eastAsia="zh-CN"/>
              </w:rPr>
              <w:t xml:space="preserve"> clarification may be also acceptable for us.</w:t>
            </w:r>
          </w:p>
        </w:tc>
      </w:tr>
      <w:tr w:rsidR="007E280D" w:rsidRPr="00BB6E42" w14:paraId="308859B9" w14:textId="77777777" w:rsidTr="00BB54B0">
        <w:tc>
          <w:tcPr>
            <w:tcW w:w="1276" w:type="dxa"/>
            <w:tcBorders>
              <w:top w:val="single" w:sz="4" w:space="0" w:color="auto"/>
              <w:left w:val="single" w:sz="4" w:space="0" w:color="auto"/>
              <w:bottom w:val="single" w:sz="4" w:space="0" w:color="auto"/>
              <w:right w:val="single" w:sz="4" w:space="0" w:color="auto"/>
            </w:tcBorders>
          </w:tcPr>
          <w:p w14:paraId="6024E4F5" w14:textId="1331F19B" w:rsidR="007E280D" w:rsidRDefault="007E280D" w:rsidP="00B50E7B">
            <w:pPr>
              <w:rPr>
                <w:rFonts w:eastAsiaTheme="minorEastAsia"/>
                <w:sz w:val="18"/>
                <w:szCs w:val="18"/>
                <w:lang w:eastAsia="zh-CN"/>
              </w:rPr>
            </w:pPr>
            <w:r>
              <w:rPr>
                <w:rFonts w:eastAsiaTheme="minorEastAsia"/>
                <w:sz w:val="18"/>
                <w:szCs w:val="18"/>
                <w:lang w:eastAsia="zh-CN"/>
              </w:rPr>
              <w:lastRenderedPageBreak/>
              <w:t>Fujitsu</w:t>
            </w:r>
          </w:p>
        </w:tc>
        <w:tc>
          <w:tcPr>
            <w:tcW w:w="7931" w:type="dxa"/>
            <w:tcBorders>
              <w:top w:val="single" w:sz="4" w:space="0" w:color="auto"/>
              <w:left w:val="single" w:sz="4" w:space="0" w:color="auto"/>
              <w:bottom w:val="single" w:sz="4" w:space="0" w:color="auto"/>
              <w:right w:val="single" w:sz="4" w:space="0" w:color="auto"/>
            </w:tcBorders>
          </w:tcPr>
          <w:p w14:paraId="02707D6C" w14:textId="339C366B" w:rsidR="007E280D" w:rsidRDefault="007E280D" w:rsidP="00B50E7B">
            <w:pPr>
              <w:rPr>
                <w:rFonts w:eastAsiaTheme="minorEastAsia"/>
                <w:sz w:val="18"/>
                <w:szCs w:val="18"/>
                <w:lang w:eastAsia="zh-CN"/>
              </w:rPr>
            </w:pPr>
            <w:r>
              <w:rPr>
                <w:rFonts w:eastAsiaTheme="minorEastAsia"/>
                <w:sz w:val="18"/>
                <w:szCs w:val="18"/>
                <w:lang w:eastAsia="zh-CN"/>
              </w:rPr>
              <w:t>Suppor</w:t>
            </w:r>
            <w:r w:rsidR="00F411D1">
              <w:rPr>
                <w:rFonts w:eastAsiaTheme="minorEastAsia"/>
                <w:sz w:val="18"/>
                <w:szCs w:val="18"/>
                <w:lang w:eastAsia="zh-CN"/>
              </w:rPr>
              <w:t>t</w:t>
            </w:r>
            <w:r>
              <w:rPr>
                <w:rFonts w:eastAsiaTheme="minorEastAsia"/>
                <w:sz w:val="18"/>
                <w:szCs w:val="18"/>
                <w:lang w:eastAsia="zh-CN"/>
              </w:rPr>
              <w:t xml:space="preserve"> the proposal revised by Samsung.</w:t>
            </w:r>
          </w:p>
        </w:tc>
      </w:tr>
      <w:tr w:rsidR="009C22D0" w:rsidRPr="00BB6E42" w14:paraId="793FB323" w14:textId="77777777" w:rsidTr="00BB54B0">
        <w:tc>
          <w:tcPr>
            <w:tcW w:w="1276" w:type="dxa"/>
            <w:tcBorders>
              <w:top w:val="single" w:sz="4" w:space="0" w:color="auto"/>
              <w:left w:val="single" w:sz="4" w:space="0" w:color="auto"/>
              <w:bottom w:val="single" w:sz="4" w:space="0" w:color="auto"/>
              <w:right w:val="single" w:sz="4" w:space="0" w:color="auto"/>
            </w:tcBorders>
          </w:tcPr>
          <w:p w14:paraId="69A8A293" w14:textId="3BAC5E0D" w:rsidR="009C22D0" w:rsidRDefault="009C22D0" w:rsidP="009C22D0">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ony</w:t>
            </w:r>
          </w:p>
        </w:tc>
        <w:tc>
          <w:tcPr>
            <w:tcW w:w="7931" w:type="dxa"/>
            <w:tcBorders>
              <w:top w:val="single" w:sz="4" w:space="0" w:color="auto"/>
              <w:left w:val="single" w:sz="4" w:space="0" w:color="auto"/>
              <w:bottom w:val="single" w:sz="4" w:space="0" w:color="auto"/>
              <w:right w:val="single" w:sz="4" w:space="0" w:color="auto"/>
            </w:tcBorders>
          </w:tcPr>
          <w:p w14:paraId="5EA0DA49" w14:textId="77777777" w:rsidR="009C22D0" w:rsidRDefault="009C22D0" w:rsidP="009C22D0">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n Proposal 2.1, we would like to share some of our observations.</w:t>
            </w:r>
          </w:p>
          <w:p w14:paraId="5BE2F9E2" w14:textId="77777777" w:rsidR="009C22D0" w:rsidRDefault="009C22D0" w:rsidP="009C22D0">
            <w:pPr>
              <w:rPr>
                <w:rFonts w:eastAsiaTheme="minorEastAsia"/>
                <w:sz w:val="18"/>
                <w:szCs w:val="18"/>
                <w:lang w:eastAsia="zh-CN"/>
              </w:rPr>
            </w:pPr>
            <w:r>
              <w:rPr>
                <w:rFonts w:eastAsiaTheme="minorEastAsia"/>
                <w:sz w:val="18"/>
                <w:szCs w:val="18"/>
                <w:lang w:eastAsia="zh-CN"/>
              </w:rPr>
              <w:t xml:space="preserve">First, in RAN1#106bis-e, RAN1 agreed to trigger RACH-based transmission on a </w:t>
            </w:r>
            <w:proofErr w:type="spellStart"/>
            <w:r>
              <w:rPr>
                <w:rFonts w:eastAsiaTheme="minorEastAsia"/>
                <w:sz w:val="18"/>
                <w:szCs w:val="18"/>
                <w:lang w:eastAsia="zh-CN"/>
              </w:rPr>
              <w:t>SpCell</w:t>
            </w:r>
            <w:proofErr w:type="spellEnd"/>
            <w:r>
              <w:rPr>
                <w:rFonts w:eastAsiaTheme="minorEastAsia"/>
                <w:sz w:val="18"/>
                <w:szCs w:val="18"/>
                <w:lang w:eastAsia="zh-CN"/>
              </w:rPr>
              <w:t xml:space="preserve"> when beam failure </w:t>
            </w:r>
            <w:proofErr w:type="gramStart"/>
            <w:r>
              <w:rPr>
                <w:rFonts w:eastAsiaTheme="minorEastAsia"/>
                <w:sz w:val="18"/>
                <w:szCs w:val="18"/>
                <w:lang w:eastAsia="zh-CN"/>
              </w:rPr>
              <w:t>is detected</w:t>
            </w:r>
            <w:proofErr w:type="gramEnd"/>
            <w:r>
              <w:rPr>
                <w:rFonts w:eastAsiaTheme="minorEastAsia"/>
                <w:sz w:val="18"/>
                <w:szCs w:val="18"/>
                <w:lang w:eastAsia="zh-CN"/>
              </w:rPr>
              <w:t xml:space="preserve"> on all BFD RS sets. In our reading, RACH implies the fall back BFRQ scheme (i.e. cell-specific) which recovers to one new beam of single-TRP (previously associated with preamble). Afterwards, NW may keep the UE in the fallback mode for a while. During this </w:t>
            </w:r>
            <w:proofErr w:type="gramStart"/>
            <w:r>
              <w:rPr>
                <w:rFonts w:eastAsiaTheme="minorEastAsia"/>
                <w:sz w:val="18"/>
                <w:szCs w:val="18"/>
                <w:lang w:eastAsia="zh-CN"/>
              </w:rPr>
              <w:t>period of time</w:t>
            </w:r>
            <w:proofErr w:type="gramEnd"/>
            <w:r>
              <w:rPr>
                <w:rFonts w:eastAsiaTheme="minorEastAsia"/>
                <w:sz w:val="18"/>
                <w:szCs w:val="18"/>
                <w:lang w:eastAsia="zh-CN"/>
              </w:rPr>
              <w:t>, we think the 1 BFD RS set should be used. Of course, the periodic RSs within “Rel-15/16 BFD” and “TRP-</w:t>
            </w:r>
            <w:proofErr w:type="spellStart"/>
            <w:r>
              <w:rPr>
                <w:rFonts w:eastAsiaTheme="minorEastAsia"/>
                <w:sz w:val="18"/>
                <w:szCs w:val="18"/>
                <w:lang w:eastAsia="zh-CN"/>
              </w:rPr>
              <w:t>speicifc</w:t>
            </w:r>
            <w:proofErr w:type="spellEnd"/>
            <w:r>
              <w:rPr>
                <w:rFonts w:eastAsiaTheme="minorEastAsia"/>
                <w:sz w:val="18"/>
                <w:szCs w:val="18"/>
                <w:lang w:eastAsia="zh-CN"/>
              </w:rPr>
              <w:t xml:space="preserve"> BFD” can be the same to save UE’s effort in </w:t>
            </w:r>
            <w:proofErr w:type="spellStart"/>
            <w:r>
              <w:rPr>
                <w:rFonts w:eastAsiaTheme="minorEastAsia"/>
                <w:sz w:val="18"/>
                <w:szCs w:val="18"/>
                <w:lang w:eastAsia="zh-CN"/>
              </w:rPr>
              <w:t>montoring</w:t>
            </w:r>
            <w:proofErr w:type="spellEnd"/>
            <w:r>
              <w:rPr>
                <w:rFonts w:eastAsiaTheme="minorEastAsia"/>
                <w:sz w:val="18"/>
                <w:szCs w:val="18"/>
                <w:lang w:eastAsia="zh-CN"/>
              </w:rPr>
              <w:t xml:space="preserve">. </w:t>
            </w:r>
          </w:p>
          <w:p w14:paraId="2D994B5D" w14:textId="77777777" w:rsidR="009C22D0" w:rsidRPr="00410CA1" w:rsidRDefault="009C22D0" w:rsidP="009C22D0">
            <w:pPr>
              <w:rPr>
                <w:b/>
                <w:bCs/>
                <w:highlight w:val="green"/>
                <w:lang w:eastAsia="x-none"/>
              </w:rPr>
            </w:pPr>
            <w:r w:rsidRPr="00410CA1">
              <w:rPr>
                <w:b/>
                <w:bCs/>
                <w:highlight w:val="green"/>
                <w:lang w:eastAsia="x-none"/>
              </w:rPr>
              <w:t>Agreement</w:t>
            </w:r>
          </w:p>
          <w:p w14:paraId="6CECF6B7" w14:textId="77777777" w:rsidR="009C22D0" w:rsidRPr="00601533" w:rsidRDefault="009C22D0" w:rsidP="009C22D0">
            <w:pPr>
              <w:snapToGrid w:val="0"/>
              <w:jc w:val="both"/>
              <w:rPr>
                <w:rFonts w:cs="Times"/>
                <w:b/>
                <w:i/>
                <w:szCs w:val="20"/>
              </w:rPr>
            </w:pPr>
            <w:r w:rsidRPr="00351BAA">
              <w:rPr>
                <w:rFonts w:eastAsia="Malgun Gothic" w:hint="eastAsia"/>
                <w:b/>
                <w:i/>
                <w:szCs w:val="20"/>
                <w:lang w:eastAsia="zh-CN"/>
              </w:rPr>
              <w:t xml:space="preserve">FL proposal 2.12-1: </w:t>
            </w:r>
            <w:r w:rsidRPr="00351BAA">
              <w:rPr>
                <w:rFonts w:eastAsia="Malgun Gothic" w:cs="Times" w:hint="eastAsia"/>
                <w:b/>
                <w:i/>
                <w:szCs w:val="20"/>
                <w:lang w:eastAsia="zh-CN"/>
              </w:rPr>
              <w:t>RACH</w:t>
            </w:r>
            <w:r w:rsidRPr="00601533">
              <w:rPr>
                <w:rFonts w:cs="Times"/>
                <w:b/>
                <w:i/>
                <w:szCs w:val="20"/>
              </w:rPr>
              <w:t xml:space="preserve">-based transmission can be triggered on a </w:t>
            </w:r>
            <w:proofErr w:type="spellStart"/>
            <w:r w:rsidRPr="00601533">
              <w:rPr>
                <w:rFonts w:cs="Times"/>
                <w:b/>
                <w:i/>
                <w:szCs w:val="20"/>
              </w:rPr>
              <w:t>SpCell</w:t>
            </w:r>
            <w:proofErr w:type="spellEnd"/>
            <w:r w:rsidRPr="00601533">
              <w:rPr>
                <w:rFonts w:cs="Times"/>
                <w:b/>
                <w:i/>
                <w:szCs w:val="20"/>
              </w:rPr>
              <w:t xml:space="preserve"> a</w:t>
            </w:r>
            <w:r w:rsidRPr="00351BAA">
              <w:rPr>
                <w:rFonts w:eastAsia="Malgun Gothic" w:cs="Times" w:hint="eastAsia"/>
                <w:b/>
                <w:i/>
                <w:szCs w:val="20"/>
                <w:lang w:eastAsia="zh-CN"/>
              </w:rPr>
              <w:t>t</w:t>
            </w:r>
            <w:r w:rsidRPr="00601533">
              <w:rPr>
                <w:rFonts w:cs="Times"/>
                <w:b/>
                <w:i/>
                <w:szCs w:val="20"/>
              </w:rPr>
              <w:t xml:space="preserve"> least in the following scenarios</w:t>
            </w:r>
          </w:p>
          <w:p w14:paraId="59C1B2B4" w14:textId="77777777" w:rsidR="009C22D0" w:rsidRPr="00601533" w:rsidRDefault="009C22D0" w:rsidP="009C22D0">
            <w:pPr>
              <w:numPr>
                <w:ilvl w:val="0"/>
                <w:numId w:val="38"/>
              </w:numPr>
              <w:ind w:left="720"/>
              <w:rPr>
                <w:rFonts w:eastAsia="等线" w:cs="Times"/>
                <w:b/>
                <w:bCs/>
                <w:i/>
                <w:iCs/>
                <w:kern w:val="32"/>
                <w:szCs w:val="22"/>
                <w:lang w:eastAsia="zh-CN"/>
              </w:rPr>
            </w:pPr>
            <w:r w:rsidRPr="00601533">
              <w:rPr>
                <w:rFonts w:eastAsia="等线" w:cs="Times"/>
                <w:b/>
                <w:bCs/>
                <w:i/>
                <w:iCs/>
                <w:kern w:val="32"/>
                <w:szCs w:val="22"/>
                <w:lang w:eastAsia="zh-CN"/>
              </w:rPr>
              <w:t xml:space="preserve">Scenario 1: When beam failure is detected on all BFD-RS sets on the </w:t>
            </w:r>
            <w:proofErr w:type="spellStart"/>
            <w:r w:rsidRPr="00601533">
              <w:rPr>
                <w:rFonts w:eastAsia="等线" w:cs="Times"/>
                <w:b/>
                <w:bCs/>
                <w:i/>
                <w:iCs/>
                <w:kern w:val="32"/>
                <w:szCs w:val="22"/>
                <w:lang w:eastAsia="zh-CN"/>
              </w:rPr>
              <w:t>SpCell</w:t>
            </w:r>
            <w:proofErr w:type="spellEnd"/>
            <w:r w:rsidRPr="00601533">
              <w:rPr>
                <w:rFonts w:eastAsia="等线" w:cs="Times"/>
                <w:b/>
                <w:bCs/>
                <w:i/>
                <w:iCs/>
                <w:kern w:val="32"/>
                <w:szCs w:val="22"/>
                <w:lang w:eastAsia="zh-CN"/>
              </w:rPr>
              <w:t xml:space="preserve"> </w:t>
            </w:r>
          </w:p>
          <w:p w14:paraId="76F196B4" w14:textId="77777777" w:rsidR="009C22D0" w:rsidRPr="00601533" w:rsidRDefault="009C22D0" w:rsidP="009C22D0">
            <w:pPr>
              <w:numPr>
                <w:ilvl w:val="0"/>
                <w:numId w:val="38"/>
              </w:numPr>
              <w:ind w:left="720"/>
              <w:rPr>
                <w:rFonts w:eastAsia="等线" w:cs="Times"/>
                <w:b/>
                <w:bCs/>
                <w:i/>
                <w:iCs/>
                <w:kern w:val="32"/>
                <w:szCs w:val="22"/>
                <w:lang w:eastAsia="zh-CN"/>
              </w:rPr>
            </w:pPr>
            <w:r w:rsidRPr="00601533">
              <w:rPr>
                <w:rFonts w:eastAsia="等线" w:cs="Times"/>
                <w:b/>
                <w:bCs/>
                <w:i/>
                <w:iCs/>
                <w:kern w:val="32"/>
                <w:szCs w:val="22"/>
                <w:lang w:eastAsia="zh-CN"/>
              </w:rPr>
              <w:t>FFS: other scenarios</w:t>
            </w:r>
          </w:p>
          <w:p w14:paraId="2D2F6623" w14:textId="77777777" w:rsidR="009C22D0" w:rsidRPr="00601533" w:rsidRDefault="009C22D0" w:rsidP="009C22D0">
            <w:pPr>
              <w:pStyle w:val="xmsonormal"/>
              <w:numPr>
                <w:ilvl w:val="1"/>
                <w:numId w:val="30"/>
              </w:numPr>
              <w:snapToGrid w:val="0"/>
              <w:jc w:val="both"/>
              <w:rPr>
                <w:rFonts w:ascii="Times" w:hAnsi="Times" w:cs="Times"/>
                <w:b/>
                <w:i/>
                <w:sz w:val="20"/>
                <w:szCs w:val="20"/>
              </w:rPr>
            </w:pPr>
            <w:r w:rsidRPr="00601533">
              <w:rPr>
                <w:rFonts w:ascii="Times" w:hAnsi="Times" w:cs="Times"/>
                <w:b/>
                <w:i/>
                <w:sz w:val="20"/>
                <w:szCs w:val="20"/>
              </w:rPr>
              <w:t xml:space="preserve">Scenario 2: at least one TRP fails on </w:t>
            </w:r>
            <w:proofErr w:type="spellStart"/>
            <w:r w:rsidRPr="00601533">
              <w:rPr>
                <w:rFonts w:ascii="Times" w:hAnsi="Times" w:cs="Times"/>
                <w:b/>
                <w:i/>
                <w:sz w:val="20"/>
                <w:szCs w:val="20"/>
              </w:rPr>
              <w:t>SpCell</w:t>
            </w:r>
            <w:proofErr w:type="spellEnd"/>
          </w:p>
          <w:p w14:paraId="0E6E122D" w14:textId="77777777" w:rsidR="009C22D0" w:rsidRPr="00601533" w:rsidRDefault="009C22D0" w:rsidP="009C22D0">
            <w:pPr>
              <w:pStyle w:val="xmsonormal"/>
              <w:numPr>
                <w:ilvl w:val="1"/>
                <w:numId w:val="30"/>
              </w:numPr>
              <w:snapToGrid w:val="0"/>
              <w:jc w:val="both"/>
              <w:rPr>
                <w:rFonts w:ascii="Times" w:hAnsi="Times" w:cs="Times"/>
                <w:b/>
                <w:i/>
                <w:sz w:val="20"/>
                <w:szCs w:val="20"/>
              </w:rPr>
            </w:pPr>
            <w:r w:rsidRPr="00601533">
              <w:rPr>
                <w:rFonts w:ascii="Times" w:hAnsi="Times" w:cs="Times"/>
                <w:b/>
                <w:i/>
                <w:sz w:val="20"/>
                <w:szCs w:val="20"/>
              </w:rPr>
              <w:t xml:space="preserve">Scenario 3: at least one pre-defined TRP fails on </w:t>
            </w:r>
            <w:proofErr w:type="spellStart"/>
            <w:r w:rsidRPr="00601533">
              <w:rPr>
                <w:rFonts w:ascii="Times" w:hAnsi="Times" w:cs="Times"/>
                <w:b/>
                <w:i/>
                <w:sz w:val="20"/>
                <w:szCs w:val="20"/>
              </w:rPr>
              <w:t>SpCell</w:t>
            </w:r>
            <w:proofErr w:type="spellEnd"/>
          </w:p>
          <w:p w14:paraId="2FBC0A70" w14:textId="77777777" w:rsidR="009C22D0" w:rsidRPr="00601533" w:rsidRDefault="009C22D0" w:rsidP="009C22D0">
            <w:pPr>
              <w:pStyle w:val="xmsonormal"/>
              <w:numPr>
                <w:ilvl w:val="1"/>
                <w:numId w:val="30"/>
              </w:numPr>
              <w:snapToGrid w:val="0"/>
              <w:jc w:val="both"/>
              <w:rPr>
                <w:rFonts w:ascii="Times" w:hAnsi="Times" w:cs="Times"/>
                <w:b/>
                <w:i/>
                <w:sz w:val="20"/>
                <w:szCs w:val="20"/>
              </w:rPr>
            </w:pPr>
            <w:r w:rsidRPr="00601533">
              <w:rPr>
                <w:rFonts w:ascii="Times" w:hAnsi="Times" w:cs="Times"/>
                <w:b/>
                <w:i/>
                <w:sz w:val="20"/>
                <w:szCs w:val="20"/>
              </w:rPr>
              <w:t>Scenario 4: at least one TRP fails and no PUCCH-SR is configured, and no UL grant is available</w:t>
            </w:r>
          </w:p>
          <w:p w14:paraId="5BE9261B" w14:textId="77777777" w:rsidR="009C22D0" w:rsidRPr="00601533" w:rsidRDefault="009C22D0" w:rsidP="009C22D0">
            <w:pPr>
              <w:pStyle w:val="xmsonormal"/>
              <w:numPr>
                <w:ilvl w:val="1"/>
                <w:numId w:val="30"/>
              </w:numPr>
              <w:snapToGrid w:val="0"/>
              <w:jc w:val="both"/>
              <w:rPr>
                <w:rFonts w:ascii="Times" w:hAnsi="Times" w:cs="Times"/>
                <w:b/>
                <w:i/>
                <w:sz w:val="20"/>
                <w:szCs w:val="20"/>
              </w:rPr>
            </w:pPr>
            <w:r w:rsidRPr="00601533">
              <w:rPr>
                <w:rFonts w:ascii="Times" w:hAnsi="Times" w:cs="Times"/>
                <w:b/>
                <w:i/>
                <w:sz w:val="20"/>
                <w:szCs w:val="20"/>
              </w:rPr>
              <w:t>Scenario 5: If MAC-CE based reporting does not work (details FFS)</w:t>
            </w:r>
          </w:p>
          <w:p w14:paraId="1A67B539" w14:textId="77777777" w:rsidR="009C22D0" w:rsidRDefault="009C22D0" w:rsidP="009C22D0">
            <w:pPr>
              <w:pStyle w:val="xmsonormal"/>
              <w:numPr>
                <w:ilvl w:val="1"/>
                <w:numId w:val="30"/>
              </w:numPr>
              <w:snapToGrid w:val="0"/>
              <w:jc w:val="both"/>
              <w:rPr>
                <w:rFonts w:ascii="Times" w:hAnsi="Times" w:cs="Times"/>
                <w:b/>
                <w:i/>
                <w:sz w:val="20"/>
                <w:szCs w:val="20"/>
              </w:rPr>
            </w:pPr>
            <w:r w:rsidRPr="00601533">
              <w:rPr>
                <w:rFonts w:ascii="Times" w:hAnsi="Times" w:cs="Times"/>
                <w:b/>
                <w:i/>
                <w:sz w:val="20"/>
                <w:szCs w:val="20"/>
              </w:rPr>
              <w:t>Scenario 6: When no PUCCH-SR is configured</w:t>
            </w:r>
          </w:p>
          <w:p w14:paraId="17A01643" w14:textId="77777777" w:rsidR="009C22D0" w:rsidRPr="006A2E8D" w:rsidRDefault="009C22D0" w:rsidP="009C22D0">
            <w:pPr>
              <w:pStyle w:val="xmsonormal"/>
              <w:snapToGrid w:val="0"/>
              <w:jc w:val="both"/>
              <w:rPr>
                <w:rFonts w:ascii="Times" w:hAnsi="Times" w:cs="Times"/>
                <w:b/>
                <w:i/>
                <w:sz w:val="20"/>
                <w:szCs w:val="20"/>
              </w:rPr>
            </w:pPr>
          </w:p>
          <w:p w14:paraId="7382D7E9" w14:textId="77777777" w:rsidR="009C22D0" w:rsidRDefault="009C22D0" w:rsidP="009C22D0">
            <w:pPr>
              <w:pStyle w:val="xmsonormal"/>
              <w:snapToGrid w:val="0"/>
              <w:jc w:val="both"/>
              <w:rPr>
                <w:rFonts w:ascii="Times" w:hAnsi="Times" w:cs="Times"/>
                <w:bCs/>
                <w:iCs/>
                <w:sz w:val="20"/>
                <w:szCs w:val="20"/>
              </w:rPr>
            </w:pPr>
            <w:r w:rsidRPr="0053511A">
              <w:rPr>
                <w:rFonts w:ascii="Times" w:hAnsi="Times" w:cs="Times" w:hint="eastAsia"/>
                <w:bCs/>
                <w:iCs/>
                <w:sz w:val="20"/>
                <w:szCs w:val="20"/>
              </w:rPr>
              <w:t>S</w:t>
            </w:r>
            <w:r w:rsidRPr="0053511A">
              <w:rPr>
                <w:rFonts w:ascii="Times" w:hAnsi="Times" w:cs="Times"/>
                <w:bCs/>
                <w:iCs/>
                <w:sz w:val="20"/>
                <w:szCs w:val="20"/>
              </w:rPr>
              <w:t xml:space="preserve">econdly, like many </w:t>
            </w:r>
            <w:r>
              <w:rPr>
                <w:rFonts w:ascii="Times" w:hAnsi="Times" w:cs="Times"/>
                <w:bCs/>
                <w:iCs/>
                <w:sz w:val="20"/>
                <w:szCs w:val="20"/>
              </w:rPr>
              <w:t xml:space="preserve">others, we also feel the main bullet containing “simultaneous” </w:t>
            </w:r>
            <w:proofErr w:type="gramStart"/>
            <w:r>
              <w:rPr>
                <w:rFonts w:ascii="Times" w:hAnsi="Times" w:cs="Times"/>
                <w:bCs/>
                <w:iCs/>
                <w:sz w:val="20"/>
                <w:szCs w:val="20"/>
              </w:rPr>
              <w:t>can be interpreted</w:t>
            </w:r>
            <w:proofErr w:type="gramEnd"/>
            <w:r>
              <w:rPr>
                <w:rFonts w:ascii="Times" w:hAnsi="Times" w:cs="Times"/>
                <w:bCs/>
                <w:iCs/>
                <w:sz w:val="20"/>
                <w:szCs w:val="20"/>
              </w:rPr>
              <w:t xml:space="preserve"> in many different ways, such as cell-level BFR on one CC and TRP-specific BFD on another CC. We do believe </w:t>
            </w:r>
            <w:proofErr w:type="gramStart"/>
            <w:r>
              <w:rPr>
                <w:rFonts w:ascii="Times" w:hAnsi="Times" w:cs="Times"/>
                <w:bCs/>
                <w:iCs/>
                <w:sz w:val="20"/>
                <w:szCs w:val="20"/>
              </w:rPr>
              <w:t>that’s</w:t>
            </w:r>
            <w:proofErr w:type="gramEnd"/>
            <w:r>
              <w:rPr>
                <w:rFonts w:ascii="Times" w:hAnsi="Times" w:cs="Times"/>
                <w:bCs/>
                <w:iCs/>
                <w:sz w:val="20"/>
                <w:szCs w:val="20"/>
              </w:rPr>
              <w:t xml:space="preserve"> not the original intention, so we hope it can be removed as suggested by Samsung. </w:t>
            </w:r>
          </w:p>
          <w:p w14:paraId="7DA20219" w14:textId="77777777" w:rsidR="009C22D0" w:rsidRDefault="009C22D0" w:rsidP="009C22D0">
            <w:pPr>
              <w:pStyle w:val="xmsonormal"/>
              <w:snapToGrid w:val="0"/>
              <w:jc w:val="both"/>
              <w:rPr>
                <w:rFonts w:ascii="Times" w:hAnsi="Times" w:cs="Times"/>
                <w:bCs/>
                <w:iCs/>
                <w:sz w:val="20"/>
                <w:szCs w:val="20"/>
              </w:rPr>
            </w:pPr>
          </w:p>
          <w:p w14:paraId="4B376E0B" w14:textId="12754718" w:rsidR="009C22D0" w:rsidRDefault="009C22D0" w:rsidP="009C22D0">
            <w:pPr>
              <w:pStyle w:val="xmsonormal"/>
              <w:snapToGrid w:val="0"/>
              <w:jc w:val="both"/>
              <w:rPr>
                <w:rFonts w:ascii="Times" w:hAnsi="Times" w:cs="Times"/>
                <w:bCs/>
                <w:iCs/>
                <w:sz w:val="20"/>
                <w:szCs w:val="20"/>
              </w:rPr>
            </w:pPr>
            <w:r>
              <w:rPr>
                <w:rFonts w:ascii="Times" w:hAnsi="Times" w:cs="Times" w:hint="eastAsia"/>
                <w:bCs/>
                <w:iCs/>
                <w:sz w:val="20"/>
                <w:szCs w:val="20"/>
              </w:rPr>
              <w:t>W</w:t>
            </w:r>
            <w:r>
              <w:rPr>
                <w:rFonts w:ascii="Times" w:hAnsi="Times" w:cs="Times"/>
                <w:bCs/>
                <w:iCs/>
                <w:sz w:val="20"/>
                <w:szCs w:val="20"/>
              </w:rPr>
              <w:t xml:space="preserve">ith respect to the majority view, we are fine to apply the restriction at least to </w:t>
            </w:r>
            <w:proofErr w:type="spellStart"/>
            <w:r>
              <w:rPr>
                <w:rFonts w:ascii="Times" w:hAnsi="Times" w:cs="Times"/>
                <w:bCs/>
                <w:iCs/>
                <w:sz w:val="20"/>
                <w:szCs w:val="20"/>
              </w:rPr>
              <w:t>S</w:t>
            </w:r>
            <w:r w:rsidR="007E452A">
              <w:rPr>
                <w:rFonts w:ascii="Times" w:hAnsi="Times" w:cs="Times"/>
                <w:bCs/>
                <w:iCs/>
                <w:sz w:val="20"/>
                <w:szCs w:val="20"/>
              </w:rPr>
              <w:t>c</w:t>
            </w:r>
            <w:r>
              <w:rPr>
                <w:rFonts w:ascii="Times" w:hAnsi="Times" w:cs="Times"/>
                <w:bCs/>
                <w:iCs/>
                <w:sz w:val="20"/>
                <w:szCs w:val="20"/>
              </w:rPr>
              <w:t>ell</w:t>
            </w:r>
            <w:proofErr w:type="spellEnd"/>
            <w:r>
              <w:rPr>
                <w:rFonts w:ascii="Times" w:hAnsi="Times" w:cs="Times"/>
                <w:bCs/>
                <w:iCs/>
                <w:sz w:val="20"/>
                <w:szCs w:val="20"/>
              </w:rPr>
              <w:t xml:space="preserve"> as </w:t>
            </w:r>
          </w:p>
          <w:p w14:paraId="28858AAB" w14:textId="77777777" w:rsidR="009C22D0" w:rsidRPr="00610CF7" w:rsidRDefault="009C22D0" w:rsidP="009C22D0">
            <w:pPr>
              <w:rPr>
                <w:b/>
                <w:i/>
                <w:szCs w:val="20"/>
              </w:rPr>
            </w:pPr>
            <w:r>
              <w:rPr>
                <w:rFonts w:eastAsiaTheme="minorEastAsia" w:hint="eastAsia"/>
                <w:b/>
                <w:i/>
                <w:szCs w:val="20"/>
                <w:lang w:eastAsia="zh-CN"/>
              </w:rPr>
              <w:t xml:space="preserve">FL </w:t>
            </w:r>
            <w:r w:rsidRPr="00610CF7">
              <w:rPr>
                <w:rFonts w:eastAsiaTheme="minorEastAsia" w:hint="eastAsia"/>
                <w:b/>
                <w:i/>
                <w:szCs w:val="20"/>
                <w:lang w:eastAsia="zh-CN"/>
              </w:rPr>
              <w:t xml:space="preserve">Proposal </w:t>
            </w:r>
            <w:r>
              <w:rPr>
                <w:rFonts w:eastAsiaTheme="minorEastAsia" w:hint="eastAsia"/>
                <w:b/>
                <w:i/>
                <w:szCs w:val="20"/>
                <w:lang w:eastAsia="zh-CN"/>
              </w:rPr>
              <w:t>2</w:t>
            </w:r>
            <w:r w:rsidRPr="00610CF7">
              <w:rPr>
                <w:rFonts w:eastAsiaTheme="minorEastAsia" w:hint="eastAsia"/>
                <w:b/>
                <w:i/>
                <w:szCs w:val="20"/>
                <w:lang w:eastAsia="zh-CN"/>
              </w:rPr>
              <w:t>.</w:t>
            </w:r>
            <w:r>
              <w:rPr>
                <w:rFonts w:eastAsiaTheme="minorEastAsia" w:hint="eastAsia"/>
                <w:b/>
                <w:i/>
                <w:szCs w:val="20"/>
                <w:lang w:eastAsia="zh-CN"/>
              </w:rPr>
              <w:t>1</w:t>
            </w:r>
            <w:r w:rsidRPr="00610CF7">
              <w:rPr>
                <w:rFonts w:eastAsiaTheme="minorEastAsia" w:hint="eastAsia"/>
                <w:b/>
                <w:i/>
                <w:szCs w:val="20"/>
                <w:lang w:eastAsia="zh-CN"/>
              </w:rPr>
              <w:t xml:space="preserve">: </w:t>
            </w:r>
            <w:del w:id="18" w:author="Cao, Jeffrey" w:date="2021-11-12T10:37:00Z">
              <w:r w:rsidRPr="007F733D" w:rsidDel="006A2E8D">
                <w:rPr>
                  <w:rFonts w:eastAsiaTheme="minorEastAsia" w:hint="eastAsia"/>
                  <w:b/>
                  <w:i/>
                  <w:szCs w:val="20"/>
                  <w:lang w:eastAsia="zh-CN"/>
                </w:rPr>
                <w:delText>Simultaneous configuration of cell-level and TRP-specific BFR is not supported</w:delText>
              </w:r>
            </w:del>
          </w:p>
          <w:p w14:paraId="0571C92F" w14:textId="6A14F052" w:rsidR="009C22D0" w:rsidRDefault="009C22D0" w:rsidP="009C22D0">
            <w:pPr>
              <w:rPr>
                <w:rFonts w:eastAsiaTheme="minorEastAsia"/>
                <w:sz w:val="18"/>
                <w:szCs w:val="18"/>
                <w:lang w:eastAsia="zh-CN"/>
              </w:rPr>
            </w:pPr>
            <w:ins w:id="19" w:author="Cao, Jeffrey" w:date="2021-11-12T10:39:00Z">
              <w:r>
                <w:rPr>
                  <w:b/>
                  <w:i/>
                  <w:iCs/>
                  <w:szCs w:val="20"/>
                </w:rPr>
                <w:t xml:space="preserve">For </w:t>
              </w:r>
              <w:proofErr w:type="spellStart"/>
              <w:r>
                <w:rPr>
                  <w:b/>
                  <w:i/>
                  <w:iCs/>
                  <w:szCs w:val="20"/>
                </w:rPr>
                <w:t>S</w:t>
              </w:r>
              <w:r w:rsidR="007E452A">
                <w:rPr>
                  <w:b/>
                  <w:i/>
                  <w:iCs/>
                  <w:szCs w:val="20"/>
                </w:rPr>
                <w:t>c</w:t>
              </w:r>
              <w:r>
                <w:rPr>
                  <w:b/>
                  <w:i/>
                  <w:iCs/>
                  <w:szCs w:val="20"/>
                </w:rPr>
                <w:t>ell</w:t>
              </w:r>
              <w:proofErr w:type="spellEnd"/>
              <w:r>
                <w:rPr>
                  <w:b/>
                  <w:i/>
                  <w:iCs/>
                  <w:szCs w:val="20"/>
                </w:rPr>
                <w:t>, a</w:t>
              </w:r>
            </w:ins>
            <w:del w:id="20" w:author="Cao, Jeffrey" w:date="2021-11-12T10:39:00Z">
              <w:r w:rsidRPr="009B3F7A" w:rsidDel="006A2E8D">
                <w:rPr>
                  <w:b/>
                  <w:i/>
                  <w:iCs/>
                  <w:szCs w:val="20"/>
                </w:rPr>
                <w:delText>A</w:delText>
              </w:r>
            </w:del>
            <w:r w:rsidRPr="009B3F7A">
              <w:rPr>
                <w:b/>
                <w:i/>
                <w:iCs/>
                <w:szCs w:val="20"/>
              </w:rPr>
              <w:t xml:space="preserve"> UE is configured with either “Rel-15/16 BFD”</w:t>
            </w:r>
            <w:r w:rsidRPr="00286B2D">
              <w:rPr>
                <w:b/>
                <w:i/>
                <w:iCs/>
                <w:szCs w:val="20"/>
              </w:rPr>
              <w:t xml:space="preserve"> (i.e., 1 BFD-RS set per BWP)</w:t>
            </w:r>
            <w:r w:rsidRPr="009B3F7A">
              <w:rPr>
                <w:b/>
                <w:i/>
                <w:iCs/>
                <w:szCs w:val="20"/>
              </w:rPr>
              <w:t xml:space="preserve"> or “TRP-specific BFD”</w:t>
            </w:r>
            <w:r w:rsidRPr="00286B2D">
              <w:rPr>
                <w:b/>
                <w:i/>
                <w:iCs/>
                <w:szCs w:val="20"/>
              </w:rPr>
              <w:t xml:space="preserve"> (i.e. 2 BFD-RS sets per BWP)</w:t>
            </w:r>
            <w:r w:rsidRPr="009B3F7A">
              <w:rPr>
                <w:b/>
                <w:i/>
                <w:iCs/>
                <w:szCs w:val="20"/>
              </w:rPr>
              <w:t xml:space="preserve"> on one BWP</w:t>
            </w:r>
            <w:r w:rsidRPr="00286B2D">
              <w:rPr>
                <w:rFonts w:hint="eastAsia"/>
                <w:b/>
                <w:i/>
                <w:iCs/>
                <w:szCs w:val="20"/>
              </w:rPr>
              <w:t>.</w:t>
            </w:r>
          </w:p>
        </w:tc>
      </w:tr>
      <w:tr w:rsidR="00D305F0" w:rsidRPr="00BB6E42" w14:paraId="32178F6D" w14:textId="77777777" w:rsidTr="00277860">
        <w:tc>
          <w:tcPr>
            <w:tcW w:w="1276" w:type="dxa"/>
            <w:tcBorders>
              <w:top w:val="single" w:sz="4" w:space="0" w:color="auto"/>
              <w:left w:val="single" w:sz="4" w:space="0" w:color="auto"/>
              <w:bottom w:val="single" w:sz="4" w:space="0" w:color="auto"/>
              <w:right w:val="single" w:sz="4" w:space="0" w:color="auto"/>
            </w:tcBorders>
          </w:tcPr>
          <w:p w14:paraId="70C9B65C" w14:textId="77777777" w:rsidR="00D305F0" w:rsidRDefault="00D305F0" w:rsidP="00277860">
            <w:pPr>
              <w:rPr>
                <w:rFonts w:eastAsiaTheme="minorEastAsia"/>
                <w:sz w:val="18"/>
                <w:szCs w:val="18"/>
                <w:lang w:eastAsia="zh-CN"/>
              </w:rPr>
            </w:pPr>
            <w:proofErr w:type="spellStart"/>
            <w:r>
              <w:rPr>
                <w:rFonts w:eastAsiaTheme="minorEastAsia"/>
                <w:sz w:val="18"/>
                <w:szCs w:val="18"/>
                <w:lang w:eastAsia="zh-CN"/>
              </w:rPr>
              <w:t>MediaTek</w:t>
            </w:r>
            <w:proofErr w:type="spellEnd"/>
          </w:p>
        </w:tc>
        <w:tc>
          <w:tcPr>
            <w:tcW w:w="7931" w:type="dxa"/>
            <w:tcBorders>
              <w:top w:val="single" w:sz="4" w:space="0" w:color="auto"/>
              <w:left w:val="single" w:sz="4" w:space="0" w:color="auto"/>
              <w:bottom w:val="single" w:sz="4" w:space="0" w:color="auto"/>
              <w:right w:val="single" w:sz="4" w:space="0" w:color="auto"/>
            </w:tcBorders>
          </w:tcPr>
          <w:p w14:paraId="0565EBE6" w14:textId="77777777" w:rsidR="00D305F0" w:rsidRDefault="00D305F0" w:rsidP="00277860">
            <w:pPr>
              <w:rPr>
                <w:rFonts w:eastAsiaTheme="minorEastAsia"/>
                <w:sz w:val="18"/>
                <w:szCs w:val="18"/>
                <w:lang w:eastAsia="zh-CN"/>
              </w:rPr>
            </w:pPr>
            <w:proofErr w:type="spellStart"/>
            <w:r>
              <w:rPr>
                <w:rFonts w:eastAsiaTheme="minorEastAsia"/>
                <w:sz w:val="18"/>
                <w:szCs w:val="18"/>
                <w:lang w:eastAsia="zh-CN"/>
              </w:rPr>
              <w:t>Supprot</w:t>
            </w:r>
            <w:proofErr w:type="spellEnd"/>
            <w:r>
              <w:rPr>
                <w:rFonts w:eastAsiaTheme="minorEastAsia"/>
                <w:sz w:val="18"/>
                <w:szCs w:val="18"/>
                <w:lang w:eastAsia="zh-CN"/>
              </w:rPr>
              <w:t xml:space="preserve"> the FL’s proposal</w:t>
            </w:r>
          </w:p>
        </w:tc>
      </w:tr>
      <w:tr w:rsidR="00D6502E" w:rsidRPr="00BB6E42" w14:paraId="3563B057" w14:textId="77777777" w:rsidTr="00BB54B0">
        <w:tc>
          <w:tcPr>
            <w:tcW w:w="1276" w:type="dxa"/>
            <w:tcBorders>
              <w:top w:val="single" w:sz="4" w:space="0" w:color="auto"/>
              <w:left w:val="single" w:sz="4" w:space="0" w:color="auto"/>
              <w:bottom w:val="single" w:sz="4" w:space="0" w:color="auto"/>
              <w:right w:val="single" w:sz="4" w:space="0" w:color="auto"/>
            </w:tcBorders>
          </w:tcPr>
          <w:p w14:paraId="2944615F" w14:textId="1AB9F0EA" w:rsidR="00D6502E" w:rsidRDefault="00D6502E" w:rsidP="009C22D0">
            <w:pPr>
              <w:rPr>
                <w:rFonts w:eastAsiaTheme="minorEastAsia"/>
                <w:sz w:val="18"/>
                <w:szCs w:val="18"/>
                <w:lang w:eastAsia="zh-CN"/>
              </w:rPr>
            </w:pPr>
            <w:r>
              <w:rPr>
                <w:rFonts w:eastAsiaTheme="minorEastAsia" w:hint="eastAsia"/>
                <w:sz w:val="18"/>
                <w:szCs w:val="18"/>
                <w:lang w:eastAsia="zh-CN"/>
              </w:rPr>
              <w:t>Mod</w:t>
            </w:r>
          </w:p>
        </w:tc>
        <w:tc>
          <w:tcPr>
            <w:tcW w:w="7931" w:type="dxa"/>
            <w:tcBorders>
              <w:top w:val="single" w:sz="4" w:space="0" w:color="auto"/>
              <w:left w:val="single" w:sz="4" w:space="0" w:color="auto"/>
              <w:bottom w:val="single" w:sz="4" w:space="0" w:color="auto"/>
              <w:right w:val="single" w:sz="4" w:space="0" w:color="auto"/>
            </w:tcBorders>
          </w:tcPr>
          <w:p w14:paraId="51546996" w14:textId="77777777" w:rsidR="00D6502E" w:rsidRDefault="00D6502E" w:rsidP="009C22D0">
            <w:pPr>
              <w:rPr>
                <w:rFonts w:eastAsiaTheme="minorEastAsia"/>
                <w:sz w:val="18"/>
                <w:szCs w:val="18"/>
                <w:lang w:eastAsia="zh-CN"/>
              </w:rPr>
            </w:pPr>
            <w:r>
              <w:rPr>
                <w:rFonts w:eastAsiaTheme="minorEastAsia" w:hint="eastAsia"/>
                <w:sz w:val="18"/>
                <w:szCs w:val="18"/>
                <w:lang w:eastAsia="zh-CN"/>
              </w:rPr>
              <w:t>According to suggestion from Samsung, this proposal is revised as follows:</w:t>
            </w:r>
          </w:p>
          <w:p w14:paraId="2E636D58" w14:textId="77777777" w:rsidR="00D6502E" w:rsidRDefault="00D6502E" w:rsidP="009C22D0">
            <w:pPr>
              <w:rPr>
                <w:rFonts w:eastAsiaTheme="minorEastAsia"/>
                <w:sz w:val="18"/>
                <w:szCs w:val="18"/>
                <w:lang w:eastAsia="zh-CN"/>
              </w:rPr>
            </w:pPr>
          </w:p>
          <w:p w14:paraId="6245E1D1" w14:textId="1CFC1CB8" w:rsidR="00D6502E" w:rsidRPr="00610CF7" w:rsidDel="00D6502E" w:rsidRDefault="00D6502E" w:rsidP="00D6502E">
            <w:pPr>
              <w:rPr>
                <w:del w:id="21" w:author="CATT" w:date="2021-11-12T14:33:00Z"/>
                <w:b/>
                <w:i/>
                <w:szCs w:val="20"/>
              </w:rPr>
            </w:pPr>
            <w:r>
              <w:rPr>
                <w:rFonts w:eastAsiaTheme="minorEastAsia" w:hint="eastAsia"/>
                <w:b/>
                <w:i/>
                <w:szCs w:val="20"/>
                <w:lang w:eastAsia="zh-CN"/>
              </w:rPr>
              <w:t xml:space="preserve">FL </w:t>
            </w:r>
            <w:r w:rsidRPr="00610CF7">
              <w:rPr>
                <w:rFonts w:eastAsiaTheme="minorEastAsia" w:hint="eastAsia"/>
                <w:b/>
                <w:i/>
                <w:szCs w:val="20"/>
                <w:lang w:eastAsia="zh-CN"/>
              </w:rPr>
              <w:t xml:space="preserve">Proposal </w:t>
            </w:r>
            <w:r>
              <w:rPr>
                <w:rFonts w:eastAsiaTheme="minorEastAsia" w:hint="eastAsia"/>
                <w:b/>
                <w:i/>
                <w:szCs w:val="20"/>
                <w:lang w:eastAsia="zh-CN"/>
              </w:rPr>
              <w:t>2</w:t>
            </w:r>
            <w:r w:rsidRPr="00610CF7">
              <w:rPr>
                <w:rFonts w:eastAsiaTheme="minorEastAsia" w:hint="eastAsia"/>
                <w:b/>
                <w:i/>
                <w:szCs w:val="20"/>
                <w:lang w:eastAsia="zh-CN"/>
              </w:rPr>
              <w:t>.</w:t>
            </w:r>
            <w:r>
              <w:rPr>
                <w:rFonts w:eastAsiaTheme="minorEastAsia" w:hint="eastAsia"/>
                <w:b/>
                <w:i/>
                <w:szCs w:val="20"/>
                <w:lang w:eastAsia="zh-CN"/>
              </w:rPr>
              <w:t>1</w:t>
            </w:r>
            <w:r w:rsidRPr="00610CF7">
              <w:rPr>
                <w:rFonts w:eastAsiaTheme="minorEastAsia" w:hint="eastAsia"/>
                <w:b/>
                <w:i/>
                <w:szCs w:val="20"/>
                <w:lang w:eastAsia="zh-CN"/>
              </w:rPr>
              <w:t xml:space="preserve">: </w:t>
            </w:r>
            <w:del w:id="22" w:author="CATT" w:date="2021-11-12T14:33:00Z">
              <w:r w:rsidRPr="007F733D" w:rsidDel="00D6502E">
                <w:rPr>
                  <w:rFonts w:eastAsiaTheme="minorEastAsia" w:hint="eastAsia"/>
                  <w:b/>
                  <w:i/>
                  <w:szCs w:val="20"/>
                  <w:lang w:eastAsia="zh-CN"/>
                </w:rPr>
                <w:delText>Simultaneous configuration of cell-level and TRP-specific BFR is not supported</w:delText>
              </w:r>
            </w:del>
          </w:p>
          <w:p w14:paraId="2DF4F50E" w14:textId="77777777" w:rsidR="00D6502E" w:rsidRPr="0065104A" w:rsidRDefault="00D6502E">
            <w:pPr>
              <w:rPr>
                <w:b/>
                <w:i/>
                <w:iCs/>
                <w:szCs w:val="20"/>
              </w:rPr>
              <w:pPrChange w:id="23" w:author="CATT" w:date="2021-11-12T14:33:00Z">
                <w:pPr>
                  <w:pStyle w:val="af4"/>
                  <w:numPr>
                    <w:numId w:val="32"/>
                  </w:numPr>
                  <w:spacing w:after="0"/>
                  <w:ind w:left="360" w:hanging="360"/>
                </w:pPr>
              </w:pPrChange>
            </w:pPr>
            <w:r w:rsidRPr="009B3F7A">
              <w:rPr>
                <w:b/>
                <w:i/>
                <w:iCs/>
                <w:szCs w:val="20"/>
              </w:rPr>
              <w:t>A UE is configured with either “Rel-15/16 BFD”</w:t>
            </w:r>
            <w:r w:rsidRPr="00286B2D">
              <w:rPr>
                <w:b/>
                <w:i/>
                <w:iCs/>
                <w:szCs w:val="20"/>
              </w:rPr>
              <w:t xml:space="preserve"> (i.e., 1 BFD-RS set per BWP)</w:t>
            </w:r>
            <w:r w:rsidRPr="009B3F7A">
              <w:rPr>
                <w:b/>
                <w:i/>
                <w:iCs/>
                <w:szCs w:val="20"/>
              </w:rPr>
              <w:t xml:space="preserve"> or “TRP-specific BFD”</w:t>
            </w:r>
            <w:r w:rsidRPr="00286B2D">
              <w:rPr>
                <w:b/>
                <w:i/>
                <w:iCs/>
                <w:szCs w:val="20"/>
              </w:rPr>
              <w:t xml:space="preserve"> (i.e. 2 BFD-RS sets per BWP)</w:t>
            </w:r>
            <w:r w:rsidRPr="009B3F7A">
              <w:rPr>
                <w:b/>
                <w:i/>
                <w:iCs/>
                <w:szCs w:val="20"/>
              </w:rPr>
              <w:t xml:space="preserve"> on one BWP</w:t>
            </w:r>
            <w:r w:rsidRPr="00286B2D">
              <w:rPr>
                <w:rFonts w:hint="eastAsia"/>
                <w:b/>
                <w:i/>
                <w:iCs/>
                <w:szCs w:val="20"/>
              </w:rPr>
              <w:t>.</w:t>
            </w:r>
          </w:p>
          <w:p w14:paraId="1C4DD43D" w14:textId="77777777" w:rsidR="00D6502E" w:rsidRDefault="00D6502E" w:rsidP="009C22D0">
            <w:pPr>
              <w:rPr>
                <w:rFonts w:eastAsiaTheme="minorEastAsia"/>
                <w:sz w:val="18"/>
                <w:szCs w:val="18"/>
                <w:lang w:eastAsia="zh-CN"/>
              </w:rPr>
            </w:pPr>
          </w:p>
          <w:p w14:paraId="3F58312F" w14:textId="03A7F926" w:rsidR="00D6502E" w:rsidRPr="00D6502E" w:rsidRDefault="00D6502E" w:rsidP="005D5C1F">
            <w:pPr>
              <w:rPr>
                <w:rFonts w:eastAsiaTheme="minorEastAsia"/>
                <w:sz w:val="18"/>
                <w:szCs w:val="18"/>
                <w:lang w:eastAsia="zh-CN"/>
              </w:rPr>
            </w:pPr>
            <w:r>
              <w:rPr>
                <w:rFonts w:eastAsiaTheme="minorEastAsia" w:hint="eastAsia"/>
                <w:sz w:val="18"/>
                <w:szCs w:val="18"/>
                <w:lang w:eastAsia="zh-CN"/>
              </w:rPr>
              <w:t xml:space="preserve">@Sony: thanks for your detailed explanation. Regarding whether this restriction applies to </w:t>
            </w:r>
            <w:proofErr w:type="spellStart"/>
            <w:r>
              <w:rPr>
                <w:rFonts w:eastAsiaTheme="minorEastAsia" w:hint="eastAsia"/>
                <w:sz w:val="18"/>
                <w:szCs w:val="18"/>
                <w:lang w:eastAsia="zh-CN"/>
              </w:rPr>
              <w:t>S</w:t>
            </w:r>
            <w:r w:rsidR="007E452A">
              <w:rPr>
                <w:rFonts w:eastAsiaTheme="minorEastAsia"/>
                <w:sz w:val="18"/>
                <w:szCs w:val="18"/>
                <w:lang w:eastAsia="zh-CN"/>
              </w:rPr>
              <w:t>c</w:t>
            </w:r>
            <w:r>
              <w:rPr>
                <w:rFonts w:eastAsiaTheme="minorEastAsia" w:hint="eastAsia"/>
                <w:sz w:val="18"/>
                <w:szCs w:val="18"/>
                <w:lang w:eastAsia="zh-CN"/>
              </w:rPr>
              <w:t>ell</w:t>
            </w:r>
            <w:proofErr w:type="spellEnd"/>
            <w:r>
              <w:rPr>
                <w:rFonts w:eastAsiaTheme="minorEastAsia" w:hint="eastAsia"/>
                <w:sz w:val="18"/>
                <w:szCs w:val="18"/>
                <w:lang w:eastAsia="zh-CN"/>
              </w:rPr>
              <w:t xml:space="preserve"> only, I would like to know the opinion </w:t>
            </w:r>
            <w:r w:rsidR="005D5C1F">
              <w:rPr>
                <w:rFonts w:eastAsiaTheme="minorEastAsia" w:hint="eastAsia"/>
                <w:sz w:val="18"/>
                <w:szCs w:val="18"/>
                <w:lang w:eastAsia="zh-CN"/>
              </w:rPr>
              <w:t>from more</w:t>
            </w:r>
            <w:r>
              <w:rPr>
                <w:rFonts w:eastAsiaTheme="minorEastAsia" w:hint="eastAsia"/>
                <w:sz w:val="18"/>
                <w:szCs w:val="18"/>
                <w:lang w:eastAsia="zh-CN"/>
              </w:rPr>
              <w:t xml:space="preserve"> companies.</w:t>
            </w:r>
          </w:p>
        </w:tc>
      </w:tr>
      <w:tr w:rsidR="00A82F9D" w:rsidRPr="00BB6E42" w14:paraId="1D20C5DB" w14:textId="77777777" w:rsidTr="00BB54B0">
        <w:tc>
          <w:tcPr>
            <w:tcW w:w="1276" w:type="dxa"/>
            <w:tcBorders>
              <w:top w:val="single" w:sz="4" w:space="0" w:color="auto"/>
              <w:left w:val="single" w:sz="4" w:space="0" w:color="auto"/>
              <w:bottom w:val="single" w:sz="4" w:space="0" w:color="auto"/>
              <w:right w:val="single" w:sz="4" w:space="0" w:color="auto"/>
            </w:tcBorders>
          </w:tcPr>
          <w:p w14:paraId="67548622" w14:textId="76738FBF" w:rsidR="00A82F9D" w:rsidRDefault="00A82F9D" w:rsidP="009C22D0">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931" w:type="dxa"/>
            <w:tcBorders>
              <w:top w:val="single" w:sz="4" w:space="0" w:color="auto"/>
              <w:left w:val="single" w:sz="4" w:space="0" w:color="auto"/>
              <w:bottom w:val="single" w:sz="4" w:space="0" w:color="auto"/>
              <w:right w:val="single" w:sz="4" w:space="0" w:color="auto"/>
            </w:tcBorders>
          </w:tcPr>
          <w:p w14:paraId="30AAA24A" w14:textId="62AB3C50" w:rsidR="00A82F9D" w:rsidRDefault="00A82F9D" w:rsidP="009C22D0">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revised proposal.</w:t>
            </w:r>
          </w:p>
        </w:tc>
      </w:tr>
      <w:tr w:rsidR="00D11C93" w:rsidRPr="00BB6E42" w14:paraId="38F8465D" w14:textId="77777777" w:rsidTr="00BB54B0">
        <w:tc>
          <w:tcPr>
            <w:tcW w:w="1276" w:type="dxa"/>
            <w:tcBorders>
              <w:top w:val="single" w:sz="4" w:space="0" w:color="auto"/>
              <w:left w:val="single" w:sz="4" w:space="0" w:color="auto"/>
              <w:bottom w:val="single" w:sz="4" w:space="0" w:color="auto"/>
              <w:right w:val="single" w:sz="4" w:space="0" w:color="auto"/>
            </w:tcBorders>
          </w:tcPr>
          <w:p w14:paraId="4685AB64" w14:textId="0131DFB5" w:rsidR="00D11C93" w:rsidRDefault="00D11C93" w:rsidP="00D11C93">
            <w:pPr>
              <w:rPr>
                <w:rFonts w:eastAsiaTheme="minorEastAsia"/>
                <w:sz w:val="18"/>
                <w:szCs w:val="18"/>
                <w:lang w:eastAsia="zh-CN"/>
              </w:rPr>
            </w:pPr>
            <w:proofErr w:type="spellStart"/>
            <w:r>
              <w:rPr>
                <w:rFonts w:eastAsiaTheme="minorEastAsia"/>
                <w:sz w:val="18"/>
                <w:szCs w:val="18"/>
                <w:lang w:eastAsia="zh-CN"/>
              </w:rPr>
              <w:t>Convida</w:t>
            </w:r>
            <w:proofErr w:type="spellEnd"/>
          </w:p>
        </w:tc>
        <w:tc>
          <w:tcPr>
            <w:tcW w:w="7931" w:type="dxa"/>
            <w:tcBorders>
              <w:top w:val="single" w:sz="4" w:space="0" w:color="auto"/>
              <w:left w:val="single" w:sz="4" w:space="0" w:color="auto"/>
              <w:bottom w:val="single" w:sz="4" w:space="0" w:color="auto"/>
              <w:right w:val="single" w:sz="4" w:space="0" w:color="auto"/>
            </w:tcBorders>
          </w:tcPr>
          <w:p w14:paraId="110CF3F9" w14:textId="5B17E401" w:rsidR="00D11C93" w:rsidRDefault="00D11C93" w:rsidP="00D11C93">
            <w:pPr>
              <w:rPr>
                <w:rFonts w:eastAsiaTheme="minorEastAsia"/>
                <w:sz w:val="18"/>
                <w:szCs w:val="18"/>
                <w:lang w:eastAsia="zh-CN"/>
              </w:rPr>
            </w:pPr>
            <w:r>
              <w:rPr>
                <w:rFonts w:eastAsiaTheme="minorEastAsia"/>
                <w:sz w:val="18"/>
                <w:szCs w:val="18"/>
                <w:lang w:eastAsia="zh-CN"/>
              </w:rPr>
              <w:t>Support FL’s proposal.</w:t>
            </w:r>
          </w:p>
        </w:tc>
      </w:tr>
      <w:tr w:rsidR="00DC0D23" w:rsidRPr="00BB6E42" w14:paraId="32D3DDB5" w14:textId="77777777" w:rsidTr="00BB54B0">
        <w:tc>
          <w:tcPr>
            <w:tcW w:w="1276" w:type="dxa"/>
            <w:tcBorders>
              <w:top w:val="single" w:sz="4" w:space="0" w:color="auto"/>
              <w:left w:val="single" w:sz="4" w:space="0" w:color="auto"/>
              <w:bottom w:val="single" w:sz="4" w:space="0" w:color="auto"/>
              <w:right w:val="single" w:sz="4" w:space="0" w:color="auto"/>
            </w:tcBorders>
          </w:tcPr>
          <w:p w14:paraId="72476DF8" w14:textId="6CFC65A1" w:rsidR="00DC0D23" w:rsidRDefault="00DC0D23" w:rsidP="00D11C93">
            <w:pPr>
              <w:rPr>
                <w:rFonts w:eastAsiaTheme="minorEastAsia"/>
                <w:sz w:val="18"/>
                <w:szCs w:val="18"/>
                <w:lang w:eastAsia="zh-CN"/>
              </w:rPr>
            </w:pPr>
            <w:r>
              <w:rPr>
                <w:rFonts w:eastAsiaTheme="minorEastAsia"/>
                <w:sz w:val="18"/>
                <w:szCs w:val="18"/>
                <w:lang w:eastAsia="zh-CN"/>
              </w:rPr>
              <w:t>Intel</w:t>
            </w:r>
          </w:p>
        </w:tc>
        <w:tc>
          <w:tcPr>
            <w:tcW w:w="7931" w:type="dxa"/>
            <w:tcBorders>
              <w:top w:val="single" w:sz="4" w:space="0" w:color="auto"/>
              <w:left w:val="single" w:sz="4" w:space="0" w:color="auto"/>
              <w:bottom w:val="single" w:sz="4" w:space="0" w:color="auto"/>
              <w:right w:val="single" w:sz="4" w:space="0" w:color="auto"/>
            </w:tcBorders>
          </w:tcPr>
          <w:p w14:paraId="3952A6C0" w14:textId="368B7232" w:rsidR="00DC0D23" w:rsidRDefault="00DC0D23" w:rsidP="00D11C93">
            <w:pPr>
              <w:rPr>
                <w:rFonts w:eastAsiaTheme="minorEastAsia"/>
                <w:sz w:val="18"/>
                <w:szCs w:val="18"/>
                <w:lang w:eastAsia="zh-CN"/>
              </w:rPr>
            </w:pPr>
            <w:r>
              <w:rPr>
                <w:rFonts w:eastAsiaTheme="minorEastAsia"/>
                <w:sz w:val="18"/>
                <w:szCs w:val="18"/>
                <w:lang w:eastAsia="zh-CN"/>
              </w:rPr>
              <w:t>Support</w:t>
            </w:r>
          </w:p>
        </w:tc>
      </w:tr>
      <w:tr w:rsidR="00D17400" w:rsidRPr="00BB6E42" w14:paraId="56CE35DF" w14:textId="77777777" w:rsidTr="00BB54B0">
        <w:tc>
          <w:tcPr>
            <w:tcW w:w="1276" w:type="dxa"/>
            <w:tcBorders>
              <w:top w:val="single" w:sz="4" w:space="0" w:color="auto"/>
              <w:left w:val="single" w:sz="4" w:space="0" w:color="auto"/>
              <w:bottom w:val="single" w:sz="4" w:space="0" w:color="auto"/>
              <w:right w:val="single" w:sz="4" w:space="0" w:color="auto"/>
            </w:tcBorders>
          </w:tcPr>
          <w:p w14:paraId="155BBB16" w14:textId="009C1F8D" w:rsidR="00D17400" w:rsidRDefault="00D17400" w:rsidP="00D17400">
            <w:pPr>
              <w:rPr>
                <w:rFonts w:eastAsiaTheme="minorEastAsia"/>
                <w:sz w:val="18"/>
                <w:szCs w:val="18"/>
                <w:lang w:eastAsia="zh-CN"/>
              </w:rPr>
            </w:pPr>
            <w:r>
              <w:rPr>
                <w:rFonts w:eastAsiaTheme="minorEastAsia"/>
                <w:sz w:val="18"/>
                <w:szCs w:val="18"/>
                <w:lang w:eastAsia="zh-CN"/>
              </w:rPr>
              <w:t>Ericsson</w:t>
            </w:r>
          </w:p>
        </w:tc>
        <w:tc>
          <w:tcPr>
            <w:tcW w:w="7931" w:type="dxa"/>
            <w:tcBorders>
              <w:top w:val="single" w:sz="4" w:space="0" w:color="auto"/>
              <w:left w:val="single" w:sz="4" w:space="0" w:color="auto"/>
              <w:bottom w:val="single" w:sz="4" w:space="0" w:color="auto"/>
              <w:right w:val="single" w:sz="4" w:space="0" w:color="auto"/>
            </w:tcBorders>
          </w:tcPr>
          <w:p w14:paraId="0073202B" w14:textId="77777777" w:rsidR="00D17400" w:rsidRDefault="00D17400" w:rsidP="00D17400">
            <w:pPr>
              <w:rPr>
                <w:rFonts w:eastAsiaTheme="minorEastAsia"/>
                <w:sz w:val="18"/>
                <w:szCs w:val="18"/>
                <w:lang w:eastAsia="zh-CN"/>
              </w:rPr>
            </w:pPr>
            <w:r>
              <w:rPr>
                <w:rFonts w:eastAsiaTheme="minorEastAsia"/>
                <w:sz w:val="18"/>
                <w:szCs w:val="18"/>
                <w:lang w:eastAsia="zh-CN"/>
              </w:rPr>
              <w:t xml:space="preserve">We do not support FL proposal 2.1.  </w:t>
            </w:r>
          </w:p>
          <w:p w14:paraId="5BA5D116" w14:textId="77777777" w:rsidR="00D17400" w:rsidRDefault="00D17400" w:rsidP="00D17400">
            <w:pPr>
              <w:rPr>
                <w:rFonts w:eastAsiaTheme="minorEastAsia"/>
                <w:sz w:val="18"/>
                <w:szCs w:val="18"/>
                <w:lang w:eastAsia="zh-CN"/>
              </w:rPr>
            </w:pPr>
          </w:p>
          <w:p w14:paraId="03531891" w14:textId="77777777" w:rsidR="00D17400" w:rsidRDefault="00D17400" w:rsidP="00D17400">
            <w:pPr>
              <w:rPr>
                <w:rFonts w:eastAsiaTheme="minorEastAsia"/>
                <w:sz w:val="18"/>
                <w:szCs w:val="18"/>
                <w:lang w:eastAsia="zh-CN"/>
              </w:rPr>
            </w:pPr>
            <w:r>
              <w:rPr>
                <w:rFonts w:eastAsiaTheme="minorEastAsia"/>
                <w:sz w:val="18"/>
                <w:szCs w:val="18"/>
                <w:lang w:eastAsia="zh-CN"/>
              </w:rPr>
              <w:t>As we commented in previous meetings</w:t>
            </w:r>
            <w:proofErr w:type="gramStart"/>
            <w:r>
              <w:rPr>
                <w:rFonts w:eastAsiaTheme="minorEastAsia"/>
                <w:sz w:val="18"/>
                <w:szCs w:val="18"/>
                <w:lang w:eastAsia="zh-CN"/>
              </w:rPr>
              <w:t>,  ‘Rel</w:t>
            </w:r>
            <w:proofErr w:type="gramEnd"/>
            <w:r>
              <w:rPr>
                <w:rFonts w:eastAsiaTheme="minorEastAsia"/>
                <w:sz w:val="18"/>
                <w:szCs w:val="18"/>
                <w:lang w:eastAsia="zh-CN"/>
              </w:rPr>
              <w:t xml:space="preserve">-15/16 BFD’ and ‘TRP-specific BFD’ are independent features, and RAN1 should not put limitations in its specification that </w:t>
            </w:r>
            <w:proofErr w:type="spellStart"/>
            <w:r>
              <w:rPr>
                <w:rFonts w:eastAsiaTheme="minorEastAsia"/>
                <w:sz w:val="18"/>
                <w:szCs w:val="18"/>
                <w:lang w:eastAsia="zh-CN"/>
              </w:rPr>
              <w:t>forbit</w:t>
            </w:r>
            <w:proofErr w:type="spellEnd"/>
            <w:r>
              <w:rPr>
                <w:rFonts w:eastAsiaTheme="minorEastAsia"/>
                <w:sz w:val="18"/>
                <w:szCs w:val="18"/>
                <w:lang w:eastAsia="zh-CN"/>
              </w:rPr>
              <w:t xml:space="preserve"> the combinations of these features.  </w:t>
            </w:r>
          </w:p>
          <w:p w14:paraId="25E21632" w14:textId="77777777" w:rsidR="00D17400" w:rsidRDefault="00D17400" w:rsidP="00D17400">
            <w:pPr>
              <w:rPr>
                <w:rFonts w:eastAsiaTheme="minorEastAsia"/>
                <w:sz w:val="18"/>
                <w:szCs w:val="18"/>
                <w:lang w:eastAsia="zh-CN"/>
              </w:rPr>
            </w:pPr>
          </w:p>
          <w:p w14:paraId="6D7A3363" w14:textId="77777777" w:rsidR="00D17400" w:rsidRDefault="00D17400" w:rsidP="00D17400">
            <w:pPr>
              <w:rPr>
                <w:rFonts w:eastAsiaTheme="minorEastAsia"/>
                <w:sz w:val="18"/>
                <w:szCs w:val="18"/>
                <w:lang w:eastAsia="zh-CN"/>
              </w:rPr>
            </w:pPr>
            <w:r>
              <w:rPr>
                <w:rFonts w:eastAsiaTheme="minorEastAsia"/>
                <w:sz w:val="18"/>
                <w:szCs w:val="18"/>
                <w:lang w:eastAsia="zh-CN"/>
              </w:rPr>
              <w:t xml:space="preserve">It seems some companies are concerned that the simultaneous configuration will lead to 3 BFD RS sets.  As suggested by Huawei and </w:t>
            </w:r>
            <w:proofErr w:type="spellStart"/>
            <w:r>
              <w:rPr>
                <w:rFonts w:eastAsiaTheme="minorEastAsia"/>
                <w:sz w:val="18"/>
                <w:szCs w:val="18"/>
                <w:lang w:eastAsia="zh-CN"/>
              </w:rPr>
              <w:t>Futurewei</w:t>
            </w:r>
            <w:proofErr w:type="spellEnd"/>
            <w:r>
              <w:rPr>
                <w:rFonts w:eastAsiaTheme="minorEastAsia"/>
                <w:sz w:val="18"/>
                <w:szCs w:val="18"/>
                <w:lang w:eastAsia="zh-CN"/>
              </w:rPr>
              <w:t xml:space="preserve">, this </w:t>
            </w:r>
            <w:proofErr w:type="gramStart"/>
            <w:r>
              <w:rPr>
                <w:rFonts w:eastAsiaTheme="minorEastAsia"/>
                <w:sz w:val="18"/>
                <w:szCs w:val="18"/>
                <w:lang w:eastAsia="zh-CN"/>
              </w:rPr>
              <w:t>can be simply addressed</w:t>
            </w:r>
            <w:proofErr w:type="gramEnd"/>
            <w:r>
              <w:rPr>
                <w:rFonts w:eastAsiaTheme="minorEastAsia"/>
                <w:sz w:val="18"/>
                <w:szCs w:val="18"/>
                <w:lang w:eastAsia="zh-CN"/>
              </w:rPr>
              <w:t xml:space="preserve"> by agreeing that ‘At most 2 BFD-RS sets can be configured in each DL CC/BWP’.    We think this is a reasonable way forward rather than limiting combinations of the two features.</w:t>
            </w:r>
          </w:p>
          <w:p w14:paraId="041248CA" w14:textId="77777777" w:rsidR="00D17400" w:rsidRDefault="00D17400" w:rsidP="00D17400">
            <w:pPr>
              <w:rPr>
                <w:rFonts w:eastAsiaTheme="minorEastAsia"/>
                <w:sz w:val="18"/>
                <w:szCs w:val="18"/>
                <w:lang w:eastAsia="zh-CN"/>
              </w:rPr>
            </w:pPr>
          </w:p>
          <w:p w14:paraId="7B2508C4" w14:textId="77777777" w:rsidR="00D17400" w:rsidRDefault="00D17400" w:rsidP="00D17400">
            <w:pPr>
              <w:rPr>
                <w:rFonts w:eastAsiaTheme="minorEastAsia"/>
                <w:sz w:val="18"/>
                <w:szCs w:val="18"/>
                <w:lang w:eastAsia="zh-CN"/>
              </w:rPr>
            </w:pPr>
          </w:p>
        </w:tc>
      </w:tr>
      <w:tr w:rsidR="00DD2187" w:rsidRPr="00BB6E42" w14:paraId="3CB27C0E" w14:textId="77777777" w:rsidTr="00BB54B0">
        <w:tc>
          <w:tcPr>
            <w:tcW w:w="1276" w:type="dxa"/>
            <w:tcBorders>
              <w:top w:val="single" w:sz="4" w:space="0" w:color="auto"/>
              <w:left w:val="single" w:sz="4" w:space="0" w:color="auto"/>
              <w:bottom w:val="single" w:sz="4" w:space="0" w:color="auto"/>
              <w:right w:val="single" w:sz="4" w:space="0" w:color="auto"/>
            </w:tcBorders>
          </w:tcPr>
          <w:p w14:paraId="7B917777" w14:textId="68823951" w:rsidR="00DD2187" w:rsidRDefault="00DD2187" w:rsidP="00D17400">
            <w:pPr>
              <w:rPr>
                <w:rFonts w:eastAsiaTheme="minorEastAsia"/>
                <w:sz w:val="18"/>
                <w:szCs w:val="18"/>
                <w:lang w:eastAsia="zh-CN"/>
              </w:rPr>
            </w:pPr>
            <w:r>
              <w:rPr>
                <w:rFonts w:eastAsiaTheme="minorEastAsia"/>
                <w:sz w:val="18"/>
                <w:szCs w:val="18"/>
                <w:lang w:eastAsia="zh-CN"/>
              </w:rPr>
              <w:t>ZTE2</w:t>
            </w:r>
          </w:p>
        </w:tc>
        <w:tc>
          <w:tcPr>
            <w:tcW w:w="7931" w:type="dxa"/>
            <w:tcBorders>
              <w:top w:val="single" w:sz="4" w:space="0" w:color="auto"/>
              <w:left w:val="single" w:sz="4" w:space="0" w:color="auto"/>
              <w:bottom w:val="single" w:sz="4" w:space="0" w:color="auto"/>
              <w:right w:val="single" w:sz="4" w:space="0" w:color="auto"/>
            </w:tcBorders>
          </w:tcPr>
          <w:p w14:paraId="47AD52CE" w14:textId="77777777" w:rsidR="006B6F07" w:rsidRDefault="00DD2187" w:rsidP="00D17400">
            <w:pPr>
              <w:rPr>
                <w:rFonts w:eastAsiaTheme="minorEastAsia"/>
                <w:sz w:val="18"/>
                <w:szCs w:val="18"/>
                <w:lang w:eastAsia="zh-CN"/>
              </w:rPr>
            </w:pPr>
            <w:r>
              <w:rPr>
                <w:rFonts w:eastAsiaTheme="minorEastAsia"/>
                <w:sz w:val="18"/>
                <w:szCs w:val="18"/>
                <w:lang w:eastAsia="zh-CN"/>
              </w:rPr>
              <w:t xml:space="preserve">Support the FL’s proposal. </w:t>
            </w:r>
          </w:p>
          <w:p w14:paraId="64F1B63F" w14:textId="77777777" w:rsidR="006B6F07" w:rsidRDefault="006B6F07" w:rsidP="00D17400">
            <w:pPr>
              <w:rPr>
                <w:rFonts w:eastAsiaTheme="minorEastAsia"/>
                <w:sz w:val="18"/>
                <w:szCs w:val="18"/>
                <w:lang w:eastAsia="zh-CN"/>
              </w:rPr>
            </w:pPr>
          </w:p>
          <w:p w14:paraId="16A11515" w14:textId="5F4E9688" w:rsidR="00DD2187" w:rsidRDefault="00DD2187" w:rsidP="00D17400">
            <w:pPr>
              <w:rPr>
                <w:rFonts w:eastAsiaTheme="minorEastAsia"/>
                <w:sz w:val="18"/>
                <w:szCs w:val="18"/>
                <w:lang w:eastAsia="zh-CN"/>
              </w:rPr>
            </w:pPr>
            <w:r>
              <w:rPr>
                <w:rFonts w:eastAsiaTheme="minorEastAsia"/>
                <w:sz w:val="18"/>
                <w:szCs w:val="18"/>
                <w:lang w:eastAsia="zh-CN"/>
              </w:rPr>
              <w:t xml:space="preserve">Regarding Ericsson’s comment, in our views, we do not agree that the mode of a single BFD-RS </w:t>
            </w:r>
            <w:proofErr w:type="gramStart"/>
            <w:r>
              <w:rPr>
                <w:rFonts w:eastAsiaTheme="minorEastAsia"/>
                <w:sz w:val="18"/>
                <w:szCs w:val="18"/>
                <w:lang w:eastAsia="zh-CN"/>
              </w:rPr>
              <w:t xml:space="preserve">can be </w:t>
            </w:r>
            <w:r>
              <w:rPr>
                <w:rFonts w:eastAsiaTheme="minorEastAsia"/>
                <w:sz w:val="18"/>
                <w:szCs w:val="18"/>
                <w:lang w:eastAsia="zh-CN"/>
              </w:rPr>
              <w:lastRenderedPageBreak/>
              <w:t>applied</w:t>
            </w:r>
            <w:proofErr w:type="gramEnd"/>
            <w:r>
              <w:rPr>
                <w:rFonts w:eastAsiaTheme="minorEastAsia"/>
                <w:sz w:val="18"/>
                <w:szCs w:val="18"/>
                <w:lang w:eastAsia="zh-CN"/>
              </w:rPr>
              <w:t xml:space="preserve"> to </w:t>
            </w:r>
            <w:proofErr w:type="spellStart"/>
            <w:r>
              <w:rPr>
                <w:rFonts w:eastAsiaTheme="minorEastAsia"/>
                <w:sz w:val="18"/>
                <w:szCs w:val="18"/>
                <w:lang w:eastAsia="zh-CN"/>
              </w:rPr>
              <w:t>mTRP</w:t>
            </w:r>
            <w:proofErr w:type="spellEnd"/>
            <w:r>
              <w:rPr>
                <w:rFonts w:eastAsiaTheme="minorEastAsia"/>
                <w:sz w:val="18"/>
                <w:szCs w:val="18"/>
                <w:lang w:eastAsia="zh-CN"/>
              </w:rPr>
              <w:t xml:space="preserve">-BFR. If must have 2 BFD-RS sets for </w:t>
            </w:r>
            <w:proofErr w:type="spellStart"/>
            <w:r>
              <w:rPr>
                <w:rFonts w:eastAsiaTheme="minorEastAsia"/>
                <w:sz w:val="18"/>
                <w:szCs w:val="18"/>
                <w:lang w:eastAsia="zh-CN"/>
              </w:rPr>
              <w:t>mTRP</w:t>
            </w:r>
            <w:proofErr w:type="spellEnd"/>
            <w:r>
              <w:rPr>
                <w:rFonts w:eastAsiaTheme="minorEastAsia"/>
                <w:sz w:val="18"/>
                <w:szCs w:val="18"/>
                <w:lang w:eastAsia="zh-CN"/>
              </w:rPr>
              <w:t>-BFR, and if having the rule of up to 2 BFD-RS sets, we can directly derive the conclusion that ‘</w:t>
            </w:r>
            <w:r w:rsidR="006B6F07" w:rsidRPr="006B6F07">
              <w:rPr>
                <w:rFonts w:eastAsiaTheme="minorEastAsia"/>
                <w:sz w:val="18"/>
                <w:szCs w:val="18"/>
                <w:lang w:eastAsia="zh-CN"/>
              </w:rPr>
              <w:t>A UE is configured with either “Rel-15/16 BFD” (i.e., 1 BFD-RS set per BWP) or “TRP-specific BFD” (i.e. 2 BFD-RS sets per BWP) on one BWP.</w:t>
            </w:r>
            <w:r>
              <w:rPr>
                <w:rFonts w:eastAsiaTheme="minorEastAsia"/>
                <w:sz w:val="18"/>
                <w:szCs w:val="18"/>
                <w:lang w:eastAsia="zh-CN"/>
              </w:rPr>
              <w:t xml:space="preserve">’ </w:t>
            </w:r>
          </w:p>
        </w:tc>
      </w:tr>
      <w:tr w:rsidR="001F79A7" w:rsidRPr="00BB6E42" w14:paraId="36CF69FA" w14:textId="77777777" w:rsidTr="00BB54B0">
        <w:tc>
          <w:tcPr>
            <w:tcW w:w="1276" w:type="dxa"/>
            <w:tcBorders>
              <w:top w:val="single" w:sz="4" w:space="0" w:color="auto"/>
              <w:left w:val="single" w:sz="4" w:space="0" w:color="auto"/>
              <w:bottom w:val="single" w:sz="4" w:space="0" w:color="auto"/>
              <w:right w:val="single" w:sz="4" w:space="0" w:color="auto"/>
            </w:tcBorders>
          </w:tcPr>
          <w:p w14:paraId="0E5FBC60" w14:textId="3D03FE3A" w:rsidR="001F79A7" w:rsidRDefault="001F79A7" w:rsidP="00D17400">
            <w:pPr>
              <w:rPr>
                <w:rFonts w:eastAsiaTheme="minorEastAsia"/>
                <w:sz w:val="18"/>
                <w:szCs w:val="18"/>
                <w:lang w:eastAsia="zh-CN"/>
              </w:rPr>
            </w:pPr>
            <w:r>
              <w:rPr>
                <w:rFonts w:eastAsiaTheme="minorEastAsia" w:hint="eastAsia"/>
                <w:sz w:val="18"/>
                <w:szCs w:val="18"/>
                <w:lang w:eastAsia="zh-CN"/>
              </w:rPr>
              <w:lastRenderedPageBreak/>
              <w:t>N</w:t>
            </w:r>
            <w:r>
              <w:rPr>
                <w:rFonts w:eastAsiaTheme="minorEastAsia"/>
                <w:sz w:val="18"/>
                <w:szCs w:val="18"/>
                <w:lang w:eastAsia="zh-CN"/>
              </w:rPr>
              <w:t>TT DOCOMO</w:t>
            </w:r>
          </w:p>
        </w:tc>
        <w:tc>
          <w:tcPr>
            <w:tcW w:w="7931" w:type="dxa"/>
            <w:tcBorders>
              <w:top w:val="single" w:sz="4" w:space="0" w:color="auto"/>
              <w:left w:val="single" w:sz="4" w:space="0" w:color="auto"/>
              <w:bottom w:val="single" w:sz="4" w:space="0" w:color="auto"/>
              <w:right w:val="single" w:sz="4" w:space="0" w:color="auto"/>
            </w:tcBorders>
          </w:tcPr>
          <w:p w14:paraId="0B0F3C7D" w14:textId="77777777" w:rsidR="001F79A7" w:rsidRDefault="001F79A7" w:rsidP="00D17400">
            <w:pPr>
              <w:rPr>
                <w:rFonts w:eastAsiaTheme="minorEastAsia"/>
                <w:sz w:val="18"/>
                <w:szCs w:val="18"/>
                <w:lang w:eastAsia="zh-CN"/>
              </w:rPr>
            </w:pPr>
            <w:r>
              <w:rPr>
                <w:rFonts w:eastAsiaTheme="minorEastAsia" w:hint="eastAsia"/>
                <w:sz w:val="18"/>
                <w:szCs w:val="18"/>
                <w:lang w:eastAsia="zh-CN"/>
              </w:rPr>
              <w:t>A</w:t>
            </w:r>
            <w:r>
              <w:rPr>
                <w:rFonts w:eastAsiaTheme="minorEastAsia"/>
                <w:sz w:val="18"/>
                <w:szCs w:val="18"/>
                <w:lang w:eastAsia="zh-CN"/>
              </w:rPr>
              <w:t xml:space="preserve">gree with ZTE2’s comment on always 2 BFD-RS sets for per-TRP BFR. </w:t>
            </w:r>
            <w:proofErr w:type="gramStart"/>
            <w:r>
              <w:rPr>
                <w:rFonts w:eastAsiaTheme="minorEastAsia"/>
                <w:sz w:val="18"/>
                <w:szCs w:val="18"/>
                <w:lang w:eastAsia="zh-CN"/>
              </w:rPr>
              <w:t>And</w:t>
            </w:r>
            <w:proofErr w:type="gramEnd"/>
            <w:r>
              <w:rPr>
                <w:rFonts w:eastAsiaTheme="minorEastAsia"/>
                <w:sz w:val="18"/>
                <w:szCs w:val="18"/>
                <w:lang w:eastAsia="zh-CN"/>
              </w:rPr>
              <w:t xml:space="preserve"> as discussed in email reflector, following revision is suggested.</w:t>
            </w:r>
          </w:p>
          <w:p w14:paraId="3503B2CA" w14:textId="77795E3E" w:rsidR="001F79A7" w:rsidRPr="0065104A" w:rsidRDefault="001F79A7" w:rsidP="001F79A7">
            <w:pPr>
              <w:rPr>
                <w:b/>
                <w:i/>
                <w:iCs/>
                <w:szCs w:val="20"/>
              </w:rPr>
            </w:pPr>
            <w:r>
              <w:rPr>
                <w:rFonts w:eastAsiaTheme="minorEastAsia" w:hint="eastAsia"/>
                <w:b/>
                <w:i/>
                <w:szCs w:val="20"/>
                <w:lang w:eastAsia="zh-CN"/>
              </w:rPr>
              <w:t xml:space="preserve">FL </w:t>
            </w:r>
            <w:r w:rsidRPr="00610CF7">
              <w:rPr>
                <w:rFonts w:eastAsiaTheme="minorEastAsia" w:hint="eastAsia"/>
                <w:b/>
                <w:i/>
                <w:szCs w:val="20"/>
                <w:lang w:eastAsia="zh-CN"/>
              </w:rPr>
              <w:t xml:space="preserve">Proposal </w:t>
            </w:r>
            <w:r>
              <w:rPr>
                <w:rFonts w:eastAsiaTheme="minorEastAsia" w:hint="eastAsia"/>
                <w:b/>
                <w:i/>
                <w:szCs w:val="20"/>
                <w:lang w:eastAsia="zh-CN"/>
              </w:rPr>
              <w:t>2</w:t>
            </w:r>
            <w:r w:rsidRPr="00610CF7">
              <w:rPr>
                <w:rFonts w:eastAsiaTheme="minorEastAsia" w:hint="eastAsia"/>
                <w:b/>
                <w:i/>
                <w:szCs w:val="20"/>
                <w:lang w:eastAsia="zh-CN"/>
              </w:rPr>
              <w:t>.</w:t>
            </w:r>
            <w:r>
              <w:rPr>
                <w:rFonts w:eastAsiaTheme="minorEastAsia" w:hint="eastAsia"/>
                <w:b/>
                <w:i/>
                <w:szCs w:val="20"/>
                <w:lang w:eastAsia="zh-CN"/>
              </w:rPr>
              <w:t>1</w:t>
            </w:r>
            <w:r w:rsidRPr="00610CF7">
              <w:rPr>
                <w:rFonts w:eastAsiaTheme="minorEastAsia" w:hint="eastAsia"/>
                <w:b/>
                <w:i/>
                <w:szCs w:val="20"/>
                <w:lang w:eastAsia="zh-CN"/>
              </w:rPr>
              <w:t xml:space="preserve">: </w:t>
            </w:r>
            <w:r w:rsidRPr="009B3F7A">
              <w:rPr>
                <w:b/>
                <w:i/>
                <w:iCs/>
                <w:szCs w:val="20"/>
              </w:rPr>
              <w:t xml:space="preserve">A UE </w:t>
            </w:r>
            <w:r w:rsidRPr="001F79A7">
              <w:rPr>
                <w:b/>
                <w:i/>
                <w:iCs/>
                <w:color w:val="FF0000"/>
                <w:szCs w:val="20"/>
              </w:rPr>
              <w:t>can be</w:t>
            </w:r>
            <w:r w:rsidRPr="009B3F7A">
              <w:rPr>
                <w:b/>
                <w:i/>
                <w:iCs/>
                <w:szCs w:val="20"/>
              </w:rPr>
              <w:t xml:space="preserve"> configured with either “Rel-15/16 BFD”</w:t>
            </w:r>
            <w:r w:rsidRPr="00286B2D">
              <w:rPr>
                <w:b/>
                <w:i/>
                <w:iCs/>
                <w:szCs w:val="20"/>
              </w:rPr>
              <w:t xml:space="preserve"> (i.e., 1 BFD-RS set per BWP)</w:t>
            </w:r>
            <w:r w:rsidRPr="009B3F7A">
              <w:rPr>
                <w:b/>
                <w:i/>
                <w:iCs/>
                <w:szCs w:val="20"/>
              </w:rPr>
              <w:t xml:space="preserve"> or “TRP-specific BFD”</w:t>
            </w:r>
            <w:r w:rsidRPr="00286B2D">
              <w:rPr>
                <w:b/>
                <w:i/>
                <w:iCs/>
                <w:szCs w:val="20"/>
              </w:rPr>
              <w:t xml:space="preserve"> (i.e. 2 BFD-RS sets per BWP)</w:t>
            </w:r>
            <w:r w:rsidRPr="009B3F7A">
              <w:rPr>
                <w:b/>
                <w:i/>
                <w:iCs/>
                <w:szCs w:val="20"/>
              </w:rPr>
              <w:t xml:space="preserve"> on one BWP</w:t>
            </w:r>
            <w:r w:rsidRPr="00286B2D">
              <w:rPr>
                <w:rFonts w:hint="eastAsia"/>
                <w:b/>
                <w:i/>
                <w:iCs/>
                <w:szCs w:val="20"/>
              </w:rPr>
              <w:t>.</w:t>
            </w:r>
          </w:p>
          <w:p w14:paraId="09CA73F6" w14:textId="083F9A4D" w:rsidR="001F79A7" w:rsidRPr="001F79A7" w:rsidRDefault="001F79A7" w:rsidP="00D17400">
            <w:pPr>
              <w:rPr>
                <w:rFonts w:eastAsiaTheme="minorEastAsia"/>
                <w:sz w:val="18"/>
                <w:szCs w:val="18"/>
                <w:lang w:eastAsia="zh-CN"/>
              </w:rPr>
            </w:pPr>
          </w:p>
        </w:tc>
      </w:tr>
      <w:tr w:rsidR="00450A33" w:rsidRPr="00BB6E42" w14:paraId="38FF4297" w14:textId="77777777" w:rsidTr="00BB54B0">
        <w:tc>
          <w:tcPr>
            <w:tcW w:w="1276" w:type="dxa"/>
            <w:tcBorders>
              <w:top w:val="single" w:sz="4" w:space="0" w:color="auto"/>
              <w:left w:val="single" w:sz="4" w:space="0" w:color="auto"/>
              <w:bottom w:val="single" w:sz="4" w:space="0" w:color="auto"/>
              <w:right w:val="single" w:sz="4" w:space="0" w:color="auto"/>
            </w:tcBorders>
          </w:tcPr>
          <w:p w14:paraId="5CE6AA3A" w14:textId="49FDAFA9" w:rsidR="00450A33" w:rsidRDefault="00450A33" w:rsidP="00D17400">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roofErr w:type="spellStart"/>
            <w:r>
              <w:rPr>
                <w:rFonts w:eastAsiaTheme="minorEastAsia"/>
                <w:sz w:val="18"/>
                <w:szCs w:val="18"/>
                <w:lang w:eastAsia="zh-CN"/>
              </w:rPr>
              <w:t>MotM</w:t>
            </w:r>
            <w:proofErr w:type="spellEnd"/>
          </w:p>
        </w:tc>
        <w:tc>
          <w:tcPr>
            <w:tcW w:w="7931" w:type="dxa"/>
            <w:tcBorders>
              <w:top w:val="single" w:sz="4" w:space="0" w:color="auto"/>
              <w:left w:val="single" w:sz="4" w:space="0" w:color="auto"/>
              <w:bottom w:val="single" w:sz="4" w:space="0" w:color="auto"/>
              <w:right w:val="single" w:sz="4" w:space="0" w:color="auto"/>
            </w:tcBorders>
          </w:tcPr>
          <w:p w14:paraId="181D5980" w14:textId="58A69FCF" w:rsidR="00450A33" w:rsidRDefault="00450A33" w:rsidP="00D17400">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 xml:space="preserve">e share the same view with </w:t>
            </w:r>
            <w:proofErr w:type="spellStart"/>
            <w:r>
              <w:rPr>
                <w:rFonts w:eastAsiaTheme="minorEastAsia"/>
                <w:sz w:val="18"/>
                <w:szCs w:val="18"/>
                <w:lang w:eastAsia="zh-CN"/>
              </w:rPr>
              <w:t>Ercisson</w:t>
            </w:r>
            <w:proofErr w:type="spellEnd"/>
            <w:r>
              <w:rPr>
                <w:rFonts w:eastAsiaTheme="minorEastAsia"/>
                <w:sz w:val="18"/>
                <w:szCs w:val="18"/>
                <w:lang w:eastAsia="zh-CN"/>
              </w:rPr>
              <w:t>.</w:t>
            </w:r>
          </w:p>
        </w:tc>
      </w:tr>
      <w:tr w:rsidR="00EE3D33" w:rsidRPr="00BB6E42" w14:paraId="655C0B2F" w14:textId="77777777" w:rsidTr="00BB54B0">
        <w:tc>
          <w:tcPr>
            <w:tcW w:w="1276" w:type="dxa"/>
            <w:tcBorders>
              <w:top w:val="single" w:sz="4" w:space="0" w:color="auto"/>
              <w:left w:val="single" w:sz="4" w:space="0" w:color="auto"/>
              <w:bottom w:val="single" w:sz="4" w:space="0" w:color="auto"/>
              <w:right w:val="single" w:sz="4" w:space="0" w:color="auto"/>
            </w:tcBorders>
          </w:tcPr>
          <w:p w14:paraId="2864A078" w14:textId="59493421" w:rsidR="00EE3D33" w:rsidRDefault="00EE3D33" w:rsidP="00D17400">
            <w:pPr>
              <w:rPr>
                <w:rFonts w:eastAsiaTheme="minorEastAsia"/>
                <w:sz w:val="18"/>
                <w:szCs w:val="18"/>
                <w:lang w:eastAsia="zh-CN"/>
              </w:rPr>
            </w:pPr>
            <w:proofErr w:type="spellStart"/>
            <w:r>
              <w:rPr>
                <w:rFonts w:eastAsiaTheme="minorEastAsia" w:hint="eastAsia"/>
                <w:sz w:val="18"/>
                <w:szCs w:val="18"/>
                <w:lang w:eastAsia="zh-CN"/>
              </w:rPr>
              <w:t>S</w:t>
            </w:r>
            <w:r>
              <w:rPr>
                <w:rFonts w:eastAsiaTheme="minorEastAsia"/>
                <w:sz w:val="18"/>
                <w:szCs w:val="18"/>
                <w:lang w:eastAsia="zh-CN"/>
              </w:rPr>
              <w:t>preadtrum</w:t>
            </w:r>
            <w:proofErr w:type="spellEnd"/>
          </w:p>
        </w:tc>
        <w:tc>
          <w:tcPr>
            <w:tcW w:w="7931" w:type="dxa"/>
            <w:tcBorders>
              <w:top w:val="single" w:sz="4" w:space="0" w:color="auto"/>
              <w:left w:val="single" w:sz="4" w:space="0" w:color="auto"/>
              <w:bottom w:val="single" w:sz="4" w:space="0" w:color="auto"/>
              <w:right w:val="single" w:sz="4" w:space="0" w:color="auto"/>
            </w:tcBorders>
          </w:tcPr>
          <w:p w14:paraId="376CD60A" w14:textId="0AB6C3DD" w:rsidR="00EE3D33" w:rsidRDefault="00EE3D33" w:rsidP="00D17400">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3E7525" w:rsidRPr="00BB6E42" w14:paraId="379BA5E6" w14:textId="77777777" w:rsidTr="00BB54B0">
        <w:tc>
          <w:tcPr>
            <w:tcW w:w="1276" w:type="dxa"/>
            <w:tcBorders>
              <w:top w:val="single" w:sz="4" w:space="0" w:color="auto"/>
              <w:left w:val="single" w:sz="4" w:space="0" w:color="auto"/>
              <w:bottom w:val="single" w:sz="4" w:space="0" w:color="auto"/>
              <w:right w:val="single" w:sz="4" w:space="0" w:color="auto"/>
            </w:tcBorders>
          </w:tcPr>
          <w:p w14:paraId="5D3A937A" w14:textId="69382BB0" w:rsidR="003E7525" w:rsidRDefault="003E7525" w:rsidP="00D17400">
            <w:pPr>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CL</w:t>
            </w:r>
          </w:p>
        </w:tc>
        <w:tc>
          <w:tcPr>
            <w:tcW w:w="7931" w:type="dxa"/>
            <w:tcBorders>
              <w:top w:val="single" w:sz="4" w:space="0" w:color="auto"/>
              <w:left w:val="single" w:sz="4" w:space="0" w:color="auto"/>
              <w:bottom w:val="single" w:sz="4" w:space="0" w:color="auto"/>
              <w:right w:val="single" w:sz="4" w:space="0" w:color="auto"/>
            </w:tcBorders>
          </w:tcPr>
          <w:p w14:paraId="2B38A842" w14:textId="1DFEC5F2" w:rsidR="003E7525" w:rsidRDefault="003E7525" w:rsidP="00D17400">
            <w:pPr>
              <w:rPr>
                <w:rFonts w:eastAsiaTheme="minorEastAsia"/>
                <w:sz w:val="18"/>
                <w:szCs w:val="18"/>
                <w:lang w:eastAsia="zh-CN"/>
              </w:rPr>
            </w:pPr>
            <w:r w:rsidRPr="004A6217">
              <w:rPr>
                <w:rFonts w:eastAsiaTheme="minorEastAsia"/>
                <w:sz w:val="18"/>
                <w:szCs w:val="18"/>
                <w:lang w:eastAsia="zh-CN"/>
              </w:rPr>
              <w:t xml:space="preserve">We do not support FL proposal 2.1.  </w:t>
            </w:r>
            <w:r>
              <w:rPr>
                <w:rFonts w:eastAsiaTheme="minorEastAsia"/>
                <w:sz w:val="18"/>
                <w:szCs w:val="18"/>
                <w:lang w:eastAsia="zh-CN"/>
              </w:rPr>
              <w:t xml:space="preserve">We share the </w:t>
            </w:r>
            <w:r w:rsidRPr="004A6217">
              <w:rPr>
                <w:rFonts w:eastAsiaTheme="minorEastAsia"/>
                <w:sz w:val="18"/>
                <w:szCs w:val="18"/>
                <w:lang w:eastAsia="zh-CN"/>
              </w:rPr>
              <w:t xml:space="preserve">similar </w:t>
            </w:r>
            <w:r>
              <w:rPr>
                <w:rFonts w:eastAsiaTheme="minorEastAsia"/>
                <w:sz w:val="18"/>
                <w:szCs w:val="18"/>
                <w:lang w:eastAsia="zh-CN"/>
              </w:rPr>
              <w:t xml:space="preserve">view as </w:t>
            </w:r>
            <w:r w:rsidRPr="004A6217">
              <w:rPr>
                <w:rFonts w:eastAsiaTheme="minorEastAsia"/>
                <w:sz w:val="18"/>
                <w:szCs w:val="18"/>
                <w:lang w:eastAsia="zh-CN"/>
              </w:rPr>
              <w:t>Ericsson</w:t>
            </w:r>
            <w:r>
              <w:rPr>
                <w:rFonts w:eastAsiaTheme="minorEastAsia"/>
                <w:sz w:val="18"/>
                <w:szCs w:val="18"/>
                <w:lang w:eastAsia="zh-CN"/>
              </w:rPr>
              <w:t xml:space="preserve"> that </w:t>
            </w:r>
            <w:r w:rsidRPr="004A6217">
              <w:rPr>
                <w:rFonts w:eastAsiaTheme="minorEastAsia"/>
                <w:sz w:val="18"/>
                <w:szCs w:val="18"/>
                <w:lang w:eastAsia="zh-CN"/>
              </w:rPr>
              <w:t>RAN1 should not put limitations</w:t>
            </w:r>
            <w:r>
              <w:rPr>
                <w:rFonts w:eastAsiaTheme="minorEastAsia"/>
                <w:sz w:val="18"/>
                <w:szCs w:val="18"/>
                <w:lang w:eastAsia="zh-CN"/>
              </w:rPr>
              <w:t xml:space="preserve"> on combinations of the ‘</w:t>
            </w:r>
            <w:r w:rsidRPr="0072705E">
              <w:rPr>
                <w:rFonts w:eastAsiaTheme="minorEastAsia"/>
                <w:sz w:val="18"/>
                <w:szCs w:val="18"/>
                <w:lang w:eastAsia="zh-CN"/>
              </w:rPr>
              <w:t>Rel-15/16 BFD’ and ‘TRP-specific BFD</w:t>
            </w:r>
            <w:r>
              <w:rPr>
                <w:rFonts w:eastAsiaTheme="minorEastAsia"/>
                <w:sz w:val="18"/>
                <w:szCs w:val="18"/>
                <w:lang w:eastAsia="zh-CN"/>
              </w:rPr>
              <w:t>’.</w:t>
            </w:r>
          </w:p>
        </w:tc>
      </w:tr>
    </w:tbl>
    <w:p w14:paraId="6A45424E" w14:textId="6CC48845" w:rsidR="00586C5E" w:rsidRDefault="00586C5E" w:rsidP="00586C5E">
      <w:pPr>
        <w:pStyle w:val="0Maintext"/>
        <w:spacing w:before="240" w:after="240"/>
        <w:rPr>
          <w:rFonts w:eastAsiaTheme="minorEastAsia" w:hint="eastAsia"/>
          <w:sz w:val="24"/>
          <w:lang w:val="en-US" w:eastAsia="zh-CN"/>
        </w:rPr>
      </w:pPr>
      <w:r>
        <w:rPr>
          <w:rFonts w:eastAsiaTheme="minorEastAsia"/>
          <w:sz w:val="24"/>
          <w:lang w:val="en-US" w:eastAsia="zh-CN"/>
        </w:rPr>
        <w:t>S</w:t>
      </w:r>
      <w:r>
        <w:rPr>
          <w:rFonts w:eastAsiaTheme="minorEastAsia" w:hint="eastAsia"/>
          <w:sz w:val="24"/>
          <w:lang w:val="en-US" w:eastAsia="zh-CN"/>
        </w:rPr>
        <w:t>ummary of discussion on issue 2.</w:t>
      </w:r>
      <w:r>
        <w:rPr>
          <w:rFonts w:eastAsiaTheme="minorEastAsia" w:hint="eastAsia"/>
          <w:sz w:val="24"/>
          <w:lang w:val="en-US" w:eastAsia="zh-CN"/>
        </w:rPr>
        <w:t>1</w:t>
      </w:r>
      <w:r>
        <w:rPr>
          <w:rFonts w:eastAsiaTheme="minorEastAsia" w:hint="eastAsia"/>
          <w:sz w:val="24"/>
          <w:lang w:val="en-US" w:eastAsia="zh-CN"/>
        </w:rPr>
        <w:t xml:space="preserve"> over email:</w:t>
      </w:r>
    </w:p>
    <w:p w14:paraId="4EE00161" w14:textId="77777777" w:rsidR="00586C5E" w:rsidRDefault="00586C5E" w:rsidP="00586C5E">
      <w:pPr>
        <w:rPr>
          <w:rFonts w:ascii="Calibri" w:hAnsi="Calibri" w:cs="Calibri"/>
          <w:sz w:val="22"/>
          <w:szCs w:val="22"/>
        </w:rPr>
      </w:pPr>
      <w:r>
        <w:rPr>
          <w:b/>
          <w:bCs/>
          <w:sz w:val="22"/>
          <w:szCs w:val="22"/>
        </w:rPr>
        <w:t>Updated FL Proposal 2.1: A UE</w:t>
      </w:r>
      <w:r>
        <w:rPr>
          <w:rStyle w:val="apple-converted-space"/>
          <w:rFonts w:eastAsia="MS Mincho"/>
          <w:b/>
          <w:bCs/>
          <w:sz w:val="22"/>
          <w:szCs w:val="22"/>
        </w:rPr>
        <w:t> </w:t>
      </w:r>
      <w:proofErr w:type="spellStart"/>
      <w:r>
        <w:rPr>
          <w:b/>
          <w:bCs/>
          <w:strike/>
          <w:color w:val="FF0000"/>
          <w:sz w:val="22"/>
          <w:szCs w:val="22"/>
        </w:rPr>
        <w:t>is</w:t>
      </w:r>
      <w:r>
        <w:rPr>
          <w:b/>
          <w:bCs/>
          <w:color w:val="FF0000"/>
          <w:sz w:val="22"/>
          <w:szCs w:val="22"/>
        </w:rPr>
        <w:t>can</w:t>
      </w:r>
      <w:proofErr w:type="spellEnd"/>
      <w:r>
        <w:rPr>
          <w:b/>
          <w:bCs/>
          <w:color w:val="FF0000"/>
          <w:sz w:val="22"/>
          <w:szCs w:val="22"/>
        </w:rPr>
        <w:t xml:space="preserve"> be</w:t>
      </w:r>
      <w:r>
        <w:rPr>
          <w:rStyle w:val="apple-converted-space"/>
          <w:rFonts w:eastAsia="MS Mincho"/>
          <w:b/>
          <w:bCs/>
          <w:sz w:val="22"/>
          <w:szCs w:val="22"/>
        </w:rPr>
        <w:t> </w:t>
      </w:r>
      <w:r>
        <w:rPr>
          <w:b/>
          <w:bCs/>
          <w:sz w:val="22"/>
          <w:szCs w:val="22"/>
        </w:rPr>
        <w:t xml:space="preserve">configured with either “Rel-15/16 BFD” (i.e., 1 BFD-RS set per BWP) or “TRP-specific BFD” (i.e. </w:t>
      </w:r>
      <w:proofErr w:type="gramStart"/>
      <w:r>
        <w:rPr>
          <w:b/>
          <w:bCs/>
          <w:sz w:val="22"/>
          <w:szCs w:val="22"/>
        </w:rPr>
        <w:t>2</w:t>
      </w:r>
      <w:proofErr w:type="gramEnd"/>
      <w:r>
        <w:rPr>
          <w:b/>
          <w:bCs/>
          <w:sz w:val="22"/>
          <w:szCs w:val="22"/>
        </w:rPr>
        <w:t xml:space="preserve"> BFD-RS sets per BWP) on one BWP.</w:t>
      </w:r>
    </w:p>
    <w:p w14:paraId="02A1B9F0" w14:textId="77777777" w:rsidR="00586C5E" w:rsidRDefault="00586C5E" w:rsidP="00586C5E">
      <w:pPr>
        <w:spacing w:after="100" w:afterAutospacing="1" w:line="230" w:lineRule="atLeast"/>
        <w:ind w:left="480" w:hanging="360"/>
        <w:rPr>
          <w:rFonts w:ascii="Calibri" w:hAnsi="Calibri" w:cs="Calibri"/>
          <w:sz w:val="22"/>
          <w:szCs w:val="22"/>
        </w:rPr>
      </w:pPr>
      <w:r>
        <w:rPr>
          <w:rFonts w:ascii="Symbol" w:hAnsi="Symbol"/>
          <w:szCs w:val="20"/>
        </w:rPr>
        <w:t></w:t>
      </w:r>
      <w:r>
        <w:rPr>
          <w:sz w:val="14"/>
          <w:szCs w:val="14"/>
        </w:rPr>
        <w:t xml:space="preserve">         </w:t>
      </w:r>
      <w:r>
        <w:rPr>
          <w:b/>
          <w:bCs/>
          <w:sz w:val="22"/>
          <w:szCs w:val="22"/>
        </w:rPr>
        <w:t xml:space="preserve">Support: OPPO, DOCOMO, vivo, Sony, </w:t>
      </w:r>
      <w:proofErr w:type="spellStart"/>
      <w:r>
        <w:rPr>
          <w:b/>
          <w:bCs/>
          <w:sz w:val="22"/>
          <w:szCs w:val="22"/>
        </w:rPr>
        <w:t>Xiaomi</w:t>
      </w:r>
      <w:proofErr w:type="spellEnd"/>
      <w:r>
        <w:rPr>
          <w:b/>
          <w:bCs/>
          <w:sz w:val="22"/>
          <w:szCs w:val="22"/>
        </w:rPr>
        <w:t>, CMCC, MTK</w:t>
      </w:r>
      <w:r>
        <w:rPr>
          <w:b/>
          <w:bCs/>
          <w:color w:val="1F497D"/>
          <w:sz w:val="22"/>
          <w:szCs w:val="22"/>
          <w:lang w:eastAsia="zh-CN"/>
        </w:rPr>
        <w:t xml:space="preserve">, </w:t>
      </w:r>
      <w:r>
        <w:rPr>
          <w:b/>
          <w:bCs/>
          <w:sz w:val="22"/>
          <w:szCs w:val="22"/>
          <w:lang w:eastAsia="zh-CN"/>
        </w:rPr>
        <w:t xml:space="preserve">NEC, FGI/APT, ZTE, LGE, </w:t>
      </w:r>
      <w:proofErr w:type="spellStart"/>
      <w:r>
        <w:rPr>
          <w:b/>
          <w:bCs/>
          <w:sz w:val="22"/>
          <w:szCs w:val="22"/>
          <w:lang w:eastAsia="zh-CN"/>
        </w:rPr>
        <w:t>InterDigital</w:t>
      </w:r>
      <w:proofErr w:type="spellEnd"/>
      <w:r>
        <w:rPr>
          <w:b/>
          <w:bCs/>
          <w:sz w:val="22"/>
          <w:szCs w:val="22"/>
          <w:lang w:eastAsia="zh-CN"/>
        </w:rPr>
        <w:t xml:space="preserve">, Qualcomm, Fujitsu, </w:t>
      </w:r>
      <w:proofErr w:type="spellStart"/>
      <w:r>
        <w:rPr>
          <w:b/>
          <w:bCs/>
          <w:sz w:val="22"/>
          <w:szCs w:val="22"/>
          <w:lang w:eastAsia="zh-CN"/>
        </w:rPr>
        <w:t>Convida</w:t>
      </w:r>
      <w:proofErr w:type="spellEnd"/>
      <w:r>
        <w:rPr>
          <w:b/>
          <w:bCs/>
          <w:sz w:val="22"/>
          <w:szCs w:val="22"/>
          <w:lang w:eastAsia="zh-CN"/>
        </w:rPr>
        <w:t>, Intel  </w:t>
      </w:r>
    </w:p>
    <w:p w14:paraId="1166DB8C" w14:textId="77777777" w:rsidR="00586C5E" w:rsidRDefault="00586C5E" w:rsidP="00586C5E">
      <w:pPr>
        <w:spacing w:before="100" w:beforeAutospacing="1" w:after="100" w:afterAutospacing="1" w:line="230" w:lineRule="atLeast"/>
        <w:ind w:left="480" w:hanging="360"/>
        <w:rPr>
          <w:rFonts w:ascii="Calibri" w:hAnsi="Calibri" w:cs="Calibri"/>
          <w:sz w:val="22"/>
          <w:szCs w:val="22"/>
        </w:rPr>
      </w:pPr>
      <w:r>
        <w:rPr>
          <w:rFonts w:ascii="Symbol" w:hAnsi="Symbol"/>
          <w:szCs w:val="20"/>
        </w:rPr>
        <w:t></w:t>
      </w:r>
      <w:r>
        <w:rPr>
          <w:sz w:val="14"/>
          <w:szCs w:val="14"/>
        </w:rPr>
        <w:t xml:space="preserve">         </w:t>
      </w:r>
      <w:r>
        <w:rPr>
          <w:rStyle w:val="apple-converted-space"/>
          <w:rFonts w:eastAsia="MS Mincho"/>
          <w:sz w:val="14"/>
          <w:szCs w:val="14"/>
        </w:rPr>
        <w:t> </w:t>
      </w:r>
      <w:proofErr w:type="gramStart"/>
      <w:r>
        <w:rPr>
          <w:b/>
          <w:bCs/>
          <w:sz w:val="22"/>
          <w:szCs w:val="22"/>
        </w:rPr>
        <w:t>Not</w:t>
      </w:r>
      <w:proofErr w:type="gramEnd"/>
      <w:r>
        <w:rPr>
          <w:b/>
          <w:bCs/>
          <w:sz w:val="22"/>
          <w:szCs w:val="22"/>
        </w:rPr>
        <w:t xml:space="preserve"> support: Ericsson, Huawei, </w:t>
      </w:r>
      <w:proofErr w:type="spellStart"/>
      <w:r>
        <w:rPr>
          <w:b/>
          <w:bCs/>
          <w:sz w:val="22"/>
          <w:szCs w:val="22"/>
        </w:rPr>
        <w:t>HiSilicon</w:t>
      </w:r>
      <w:proofErr w:type="spellEnd"/>
      <w:r>
        <w:rPr>
          <w:b/>
          <w:bCs/>
          <w:color w:val="1F497D"/>
          <w:sz w:val="22"/>
          <w:szCs w:val="22"/>
        </w:rPr>
        <w:t>,</w:t>
      </w:r>
      <w:r>
        <w:rPr>
          <w:rStyle w:val="apple-converted-space"/>
          <w:rFonts w:eastAsia="MS Mincho"/>
          <w:b/>
          <w:bCs/>
          <w:sz w:val="22"/>
          <w:szCs w:val="22"/>
        </w:rPr>
        <w:t> </w:t>
      </w:r>
      <w:r>
        <w:rPr>
          <w:b/>
          <w:bCs/>
          <w:sz w:val="22"/>
          <w:szCs w:val="22"/>
        </w:rPr>
        <w:t>Nokia/NSB, IDC</w:t>
      </w:r>
    </w:p>
    <w:tbl>
      <w:tblPr>
        <w:tblW w:w="0" w:type="auto"/>
        <w:tblCellMar>
          <w:left w:w="0" w:type="dxa"/>
          <w:right w:w="0" w:type="dxa"/>
        </w:tblCellMar>
        <w:tblLook w:val="04A0" w:firstRow="1" w:lastRow="0" w:firstColumn="1" w:lastColumn="0" w:noHBand="0" w:noVBand="1"/>
      </w:tblPr>
      <w:tblGrid>
        <w:gridCol w:w="1997"/>
        <w:gridCol w:w="8155"/>
      </w:tblGrid>
      <w:tr w:rsidR="00586C5E" w14:paraId="2B17A711" w14:textId="77777777" w:rsidTr="00586C5E">
        <w:trPr>
          <w:trHeight w:val="300"/>
        </w:trPr>
        <w:tc>
          <w:tcPr>
            <w:tcW w:w="2119"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hideMark/>
          </w:tcPr>
          <w:p w14:paraId="3201358C" w14:textId="77777777" w:rsidR="00586C5E" w:rsidRDefault="00586C5E">
            <w:pPr>
              <w:rPr>
                <w:rFonts w:eastAsia="宋体"/>
                <w:szCs w:val="20"/>
                <w:lang w:eastAsia="ko-KR"/>
              </w:rPr>
            </w:pPr>
            <w:r>
              <w:rPr>
                <w:b/>
                <w:bCs/>
                <w:szCs w:val="20"/>
              </w:rPr>
              <w:t>Company</w:t>
            </w:r>
          </w:p>
        </w:tc>
        <w:tc>
          <w:tcPr>
            <w:tcW w:w="8935"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hideMark/>
          </w:tcPr>
          <w:p w14:paraId="7370025D" w14:textId="77777777" w:rsidR="00586C5E" w:rsidRDefault="00586C5E">
            <w:pPr>
              <w:rPr>
                <w:rFonts w:eastAsia="宋体"/>
                <w:szCs w:val="20"/>
                <w:lang w:eastAsia="ko-KR"/>
              </w:rPr>
            </w:pPr>
            <w:r>
              <w:rPr>
                <w:b/>
                <w:bCs/>
                <w:color w:val="000000"/>
                <w:szCs w:val="20"/>
              </w:rPr>
              <w:t>Comments</w:t>
            </w:r>
          </w:p>
        </w:tc>
      </w:tr>
      <w:tr w:rsidR="00586C5E" w14:paraId="2157FDA3" w14:textId="77777777" w:rsidTr="00586C5E">
        <w:trPr>
          <w:trHeight w:val="239"/>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7105A0" w14:textId="77777777" w:rsidR="00586C5E" w:rsidRDefault="00586C5E">
            <w:pPr>
              <w:rPr>
                <w:rFonts w:eastAsia="宋体"/>
                <w:szCs w:val="20"/>
                <w:lang w:eastAsia="ko-KR"/>
              </w:rPr>
            </w:pPr>
            <w:r>
              <w:rPr>
                <w:szCs w:val="20"/>
              </w:rPr>
              <w:t>OPPO</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1BF1ABC9" w14:textId="77777777" w:rsidR="00586C5E" w:rsidRDefault="00586C5E">
            <w:pPr>
              <w:rPr>
                <w:rFonts w:eastAsia="宋体"/>
                <w:szCs w:val="20"/>
                <w:lang w:eastAsia="ko-KR"/>
              </w:rPr>
            </w:pPr>
            <w:proofErr w:type="gramStart"/>
            <w:r>
              <w:rPr>
                <w:szCs w:val="20"/>
              </w:rPr>
              <w:t>we</w:t>
            </w:r>
            <w:proofErr w:type="gramEnd"/>
            <w:r>
              <w:rPr>
                <w:szCs w:val="20"/>
              </w:rPr>
              <w:t xml:space="preserve"> support the proposal and suggest to</w:t>
            </w:r>
            <w:r>
              <w:rPr>
                <w:rStyle w:val="apple-converted-space"/>
                <w:rFonts w:eastAsia="MS Mincho"/>
                <w:szCs w:val="20"/>
              </w:rPr>
              <w:t> </w:t>
            </w:r>
            <w:r>
              <w:rPr>
                <w:b/>
                <w:bCs/>
                <w:color w:val="FF0000"/>
                <w:szCs w:val="20"/>
              </w:rPr>
              <w:t>change the “is” to “can”</w:t>
            </w:r>
            <w:r>
              <w:rPr>
                <w:rStyle w:val="apple-converted-space"/>
                <w:rFonts w:eastAsia="MS Mincho"/>
                <w:b/>
                <w:bCs/>
                <w:color w:val="FF0000"/>
                <w:szCs w:val="20"/>
              </w:rPr>
              <w:t> </w:t>
            </w:r>
            <w:r>
              <w:rPr>
                <w:szCs w:val="20"/>
              </w:rPr>
              <w:t>in main bullet.</w:t>
            </w:r>
          </w:p>
        </w:tc>
      </w:tr>
      <w:tr w:rsidR="00586C5E" w14:paraId="4787EBEE" w14:textId="77777777" w:rsidTr="00586C5E">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AA11DC" w14:textId="77777777" w:rsidR="00586C5E" w:rsidRDefault="00586C5E">
            <w:pPr>
              <w:rPr>
                <w:rFonts w:eastAsia="宋体"/>
                <w:szCs w:val="20"/>
                <w:lang w:eastAsia="ko-KR"/>
              </w:rPr>
            </w:pPr>
            <w:r>
              <w:rPr>
                <w:szCs w:val="20"/>
              </w:rPr>
              <w:t>DOCOMO</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627BEEE0" w14:textId="77777777" w:rsidR="00586C5E" w:rsidRDefault="00586C5E">
            <w:pPr>
              <w:rPr>
                <w:rFonts w:eastAsia="宋体"/>
                <w:szCs w:val="20"/>
                <w:lang w:eastAsia="ko-KR"/>
              </w:rPr>
            </w:pPr>
            <w:r>
              <w:rPr>
                <w:szCs w:val="20"/>
              </w:rPr>
              <w:t>Agree with OPPO to</w:t>
            </w:r>
            <w:r>
              <w:rPr>
                <w:rStyle w:val="apple-converted-space"/>
                <w:rFonts w:eastAsia="MS Mincho"/>
                <w:szCs w:val="20"/>
              </w:rPr>
              <w:t> </w:t>
            </w:r>
            <w:r>
              <w:rPr>
                <w:b/>
                <w:bCs/>
                <w:color w:val="FF0000"/>
                <w:szCs w:val="20"/>
              </w:rPr>
              <w:t>change the ‘is’ to ‘can be’</w:t>
            </w:r>
            <w:r>
              <w:rPr>
                <w:szCs w:val="20"/>
              </w:rPr>
              <w:t>.</w:t>
            </w:r>
          </w:p>
        </w:tc>
      </w:tr>
      <w:tr w:rsidR="00586C5E" w14:paraId="6FBD66AB" w14:textId="77777777" w:rsidTr="00586C5E">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72DA29" w14:textId="77777777" w:rsidR="00586C5E" w:rsidRDefault="00586C5E">
            <w:pPr>
              <w:wordWrap w:val="0"/>
              <w:rPr>
                <w:rFonts w:eastAsia="宋体"/>
                <w:szCs w:val="20"/>
                <w:lang w:eastAsia="ko-KR"/>
              </w:rPr>
            </w:pPr>
            <w:r>
              <w:rPr>
                <w:szCs w:val="20"/>
              </w:rPr>
              <w:t>ZTE</w:t>
            </w:r>
            <w:r>
              <w:rPr>
                <w:rStyle w:val="apple-converted-space"/>
                <w:rFonts w:eastAsia="MS Mincho"/>
                <w:szCs w:val="20"/>
              </w:rPr>
              <w:t> </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0528226D" w14:textId="77777777" w:rsidR="00586C5E" w:rsidRDefault="00586C5E">
            <w:pPr>
              <w:wordWrap w:val="0"/>
              <w:rPr>
                <w:rFonts w:eastAsia="宋体"/>
                <w:szCs w:val="20"/>
                <w:lang w:eastAsia="ko-KR"/>
              </w:rPr>
            </w:pPr>
            <w:proofErr w:type="gramStart"/>
            <w:r>
              <w:rPr>
                <w:szCs w:val="20"/>
              </w:rPr>
              <w:t>Same views as DOCOMO and OPPO.</w:t>
            </w:r>
            <w:proofErr w:type="gramEnd"/>
            <w:r>
              <w:rPr>
                <w:szCs w:val="20"/>
              </w:rPr>
              <w:t> </w:t>
            </w:r>
          </w:p>
        </w:tc>
      </w:tr>
      <w:tr w:rsidR="00586C5E" w14:paraId="1D7C9747" w14:textId="77777777" w:rsidTr="00586C5E">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189B5E" w14:textId="77777777" w:rsidR="00586C5E" w:rsidRDefault="00586C5E">
            <w:pPr>
              <w:wordWrap w:val="0"/>
              <w:rPr>
                <w:rFonts w:eastAsia="宋体"/>
                <w:szCs w:val="20"/>
                <w:lang w:eastAsia="ko-KR"/>
              </w:rPr>
            </w:pPr>
            <w:r>
              <w:rPr>
                <w:szCs w:val="20"/>
              </w:rPr>
              <w:t>Sony</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5B0D388B" w14:textId="77777777" w:rsidR="00586C5E" w:rsidRDefault="00586C5E">
            <w:pPr>
              <w:rPr>
                <w:szCs w:val="20"/>
                <w:lang w:eastAsia="ko-KR"/>
              </w:rPr>
            </w:pPr>
            <w:r>
              <w:rPr>
                <w:szCs w:val="20"/>
              </w:rPr>
              <w:t xml:space="preserve">Thank to FL for hearing more views on our suggestion (applying Proposal 2.1 only to </w:t>
            </w:r>
            <w:proofErr w:type="spellStart"/>
            <w:r>
              <w:rPr>
                <w:szCs w:val="20"/>
              </w:rPr>
              <w:t>SCell</w:t>
            </w:r>
            <w:proofErr w:type="spellEnd"/>
            <w:r>
              <w:rPr>
                <w:szCs w:val="20"/>
              </w:rPr>
              <w:t>(s)).</w:t>
            </w:r>
            <w:r>
              <w:rPr>
                <w:rStyle w:val="apple-converted-space"/>
                <w:rFonts w:eastAsia="MS Mincho"/>
                <w:szCs w:val="20"/>
              </w:rPr>
              <w:t> </w:t>
            </w:r>
          </w:p>
          <w:p w14:paraId="253F0CB5" w14:textId="77777777" w:rsidR="00586C5E" w:rsidRDefault="00586C5E">
            <w:pPr>
              <w:rPr>
                <w:szCs w:val="20"/>
              </w:rPr>
            </w:pPr>
            <w:r>
              <w:rPr>
                <w:szCs w:val="20"/>
              </w:rPr>
              <w:t xml:space="preserve">If </w:t>
            </w:r>
            <w:proofErr w:type="gramStart"/>
            <w:r>
              <w:rPr>
                <w:szCs w:val="20"/>
              </w:rPr>
              <w:t>that’s</w:t>
            </w:r>
            <w:proofErr w:type="gramEnd"/>
            <w:r>
              <w:rPr>
                <w:szCs w:val="20"/>
              </w:rPr>
              <w:t xml:space="preserve"> the majority view to apply this configuration constraint to both </w:t>
            </w:r>
            <w:proofErr w:type="spellStart"/>
            <w:r>
              <w:rPr>
                <w:szCs w:val="20"/>
              </w:rPr>
              <w:t>PCell</w:t>
            </w:r>
            <w:proofErr w:type="spellEnd"/>
            <w:r>
              <w:rPr>
                <w:szCs w:val="20"/>
              </w:rPr>
              <w:t xml:space="preserve"> and </w:t>
            </w:r>
            <w:proofErr w:type="spellStart"/>
            <w:r>
              <w:rPr>
                <w:szCs w:val="20"/>
              </w:rPr>
              <w:t>SCells</w:t>
            </w:r>
            <w:proofErr w:type="spellEnd"/>
            <w:r>
              <w:rPr>
                <w:szCs w:val="20"/>
              </w:rPr>
              <w:t>, we can go with it.</w:t>
            </w:r>
            <w:r>
              <w:rPr>
                <w:rStyle w:val="apple-converted-space"/>
                <w:rFonts w:eastAsia="MS Mincho"/>
                <w:szCs w:val="20"/>
              </w:rPr>
              <w:t> </w:t>
            </w:r>
          </w:p>
          <w:p w14:paraId="7ED737EB" w14:textId="77777777" w:rsidR="00586C5E" w:rsidRDefault="00586C5E">
            <w:pPr>
              <w:rPr>
                <w:szCs w:val="20"/>
              </w:rPr>
            </w:pPr>
            <w:r>
              <w:rPr>
                <w:szCs w:val="20"/>
              </w:rPr>
              <w:t> </w:t>
            </w:r>
          </w:p>
          <w:p w14:paraId="21892D1B" w14:textId="77777777" w:rsidR="00586C5E" w:rsidRDefault="00586C5E">
            <w:pPr>
              <w:rPr>
                <w:szCs w:val="20"/>
              </w:rPr>
            </w:pPr>
            <w:r>
              <w:rPr>
                <w:szCs w:val="20"/>
              </w:rPr>
              <w:t>Moreover, if we</w:t>
            </w:r>
            <w:r>
              <w:rPr>
                <w:rStyle w:val="apple-converted-space"/>
                <w:rFonts w:eastAsia="MS Mincho"/>
                <w:szCs w:val="20"/>
              </w:rPr>
              <w:t> </w:t>
            </w:r>
            <w:r>
              <w:rPr>
                <w:b/>
                <w:bCs/>
                <w:color w:val="FF0000"/>
                <w:szCs w:val="20"/>
              </w:rPr>
              <w:t>change “is” to “can be”</w:t>
            </w:r>
            <w:r>
              <w:rPr>
                <w:szCs w:val="20"/>
              </w:rPr>
              <w:t>, then it reads that Proposal 2.1 is not exclusive to the case of both “Rel-15/16 BFD” and “TRP-specific BFD” configured. We understand the concern of changing “is” to “can be” is to avoid mandatory configuration on any BFD, so we would suggest to add one more word to address the concern as</w:t>
            </w:r>
            <w:r>
              <w:rPr>
                <w:rStyle w:val="apple-converted-space"/>
                <w:rFonts w:eastAsia="MS Mincho"/>
                <w:szCs w:val="20"/>
              </w:rPr>
              <w:t> </w:t>
            </w:r>
          </w:p>
          <w:p w14:paraId="26942C84" w14:textId="77777777" w:rsidR="00586C5E" w:rsidRDefault="00586C5E">
            <w:pPr>
              <w:rPr>
                <w:rFonts w:eastAsia="宋体"/>
                <w:szCs w:val="20"/>
                <w:lang w:eastAsia="ko-KR"/>
              </w:rPr>
            </w:pPr>
            <w:r>
              <w:rPr>
                <w:rStyle w:val="a6"/>
                <w:rFonts w:hint="eastAsia"/>
                <w:szCs w:val="20"/>
              </w:rPr>
              <w:t>Proposal 2.1: A UE is</w:t>
            </w:r>
            <w:r>
              <w:rPr>
                <w:rStyle w:val="apple-converted-space"/>
                <w:rFonts w:eastAsia="MS Mincho"/>
                <w:b/>
                <w:bCs/>
                <w:szCs w:val="20"/>
              </w:rPr>
              <w:t> </w:t>
            </w:r>
            <w:r>
              <w:rPr>
                <w:rStyle w:val="a6"/>
                <w:rFonts w:hint="eastAsia"/>
                <w:color w:val="FF0000"/>
                <w:szCs w:val="20"/>
              </w:rPr>
              <w:t>optionally</w:t>
            </w:r>
            <w:r>
              <w:rPr>
                <w:rStyle w:val="apple-converted-space"/>
                <w:rFonts w:eastAsia="MS Mincho"/>
                <w:b/>
                <w:bCs/>
                <w:color w:val="FF0000"/>
                <w:szCs w:val="20"/>
              </w:rPr>
              <w:t> </w:t>
            </w:r>
            <w:r>
              <w:rPr>
                <w:rStyle w:val="a6"/>
                <w:rFonts w:hint="eastAsia"/>
                <w:szCs w:val="20"/>
              </w:rPr>
              <w:t>configured with either</w:t>
            </w:r>
            <w:r>
              <w:rPr>
                <w:rStyle w:val="apple-converted-space"/>
                <w:rFonts w:eastAsia="MS Mincho"/>
                <w:b/>
                <w:bCs/>
                <w:szCs w:val="20"/>
              </w:rPr>
              <w:t> </w:t>
            </w:r>
            <w:r>
              <w:rPr>
                <w:rStyle w:val="a6"/>
                <w:rFonts w:hint="eastAsia"/>
                <w:szCs w:val="20"/>
              </w:rPr>
              <w:t>“</w:t>
            </w:r>
            <w:r>
              <w:rPr>
                <w:rStyle w:val="a6"/>
                <w:rFonts w:hint="eastAsia"/>
                <w:szCs w:val="20"/>
              </w:rPr>
              <w:t>Rel-15/16 BFD</w:t>
            </w:r>
            <w:r>
              <w:rPr>
                <w:rStyle w:val="apple-converted-space"/>
                <w:rFonts w:eastAsia="MS Mincho"/>
                <w:b/>
                <w:bCs/>
                <w:szCs w:val="20"/>
              </w:rPr>
              <w:t> </w:t>
            </w:r>
            <w:r>
              <w:rPr>
                <w:rStyle w:val="a6"/>
                <w:rFonts w:hint="eastAsia"/>
                <w:szCs w:val="20"/>
              </w:rPr>
              <w:t>”</w:t>
            </w:r>
            <w:r>
              <w:rPr>
                <w:rStyle w:val="apple-converted-space"/>
                <w:rFonts w:eastAsia="MS Mincho"/>
                <w:b/>
                <w:bCs/>
                <w:szCs w:val="20"/>
              </w:rPr>
              <w:t> </w:t>
            </w:r>
            <w:r>
              <w:rPr>
                <w:rStyle w:val="a6"/>
                <w:rFonts w:hint="eastAsia"/>
                <w:szCs w:val="20"/>
              </w:rPr>
              <w:t>(i.e., 1 BFD -RS set per BWP ) or</w:t>
            </w:r>
            <w:r>
              <w:rPr>
                <w:rStyle w:val="apple-converted-space"/>
                <w:rFonts w:eastAsia="MS Mincho"/>
                <w:b/>
                <w:bCs/>
                <w:szCs w:val="20"/>
              </w:rPr>
              <w:t> </w:t>
            </w:r>
            <w:r>
              <w:rPr>
                <w:rStyle w:val="a6"/>
                <w:rFonts w:hint="eastAsia"/>
                <w:szCs w:val="20"/>
              </w:rPr>
              <w:t>“</w:t>
            </w:r>
            <w:r>
              <w:rPr>
                <w:rStyle w:val="a6"/>
                <w:rFonts w:hint="eastAsia"/>
                <w:szCs w:val="20"/>
              </w:rPr>
              <w:t>TRP -specific BFD</w:t>
            </w:r>
            <w:r>
              <w:rPr>
                <w:rStyle w:val="apple-converted-space"/>
                <w:rFonts w:eastAsia="MS Mincho"/>
                <w:b/>
                <w:bCs/>
                <w:szCs w:val="20"/>
              </w:rPr>
              <w:t> </w:t>
            </w:r>
            <w:r>
              <w:rPr>
                <w:rStyle w:val="a6"/>
                <w:rFonts w:hint="eastAsia"/>
                <w:szCs w:val="20"/>
              </w:rPr>
              <w:t>”</w:t>
            </w:r>
            <w:r>
              <w:rPr>
                <w:rStyle w:val="apple-converted-space"/>
                <w:rFonts w:eastAsia="MS Mincho"/>
                <w:b/>
                <w:bCs/>
                <w:szCs w:val="20"/>
              </w:rPr>
              <w:t> </w:t>
            </w:r>
            <w:r>
              <w:rPr>
                <w:rStyle w:val="a6"/>
                <w:rFonts w:hint="eastAsia"/>
                <w:szCs w:val="20"/>
              </w:rPr>
              <w:t>(i.e. 2 BFD -RS sets per BWP ) on one BWP .</w:t>
            </w:r>
          </w:p>
        </w:tc>
      </w:tr>
      <w:tr w:rsidR="00586C5E" w14:paraId="5DD46114" w14:textId="77777777" w:rsidTr="00586C5E">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C431AB" w14:textId="77777777" w:rsidR="00586C5E" w:rsidRDefault="00586C5E">
            <w:pPr>
              <w:wordWrap w:val="0"/>
              <w:rPr>
                <w:rFonts w:eastAsia="宋体"/>
                <w:szCs w:val="20"/>
                <w:lang w:eastAsia="ko-KR"/>
              </w:rPr>
            </w:pPr>
            <w:r>
              <w:rPr>
                <w:szCs w:val="20"/>
              </w:rPr>
              <w:t>Ericsson</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34B253C6" w14:textId="77777777" w:rsidR="00586C5E" w:rsidRDefault="00586C5E">
            <w:pPr>
              <w:wordWrap w:val="0"/>
              <w:rPr>
                <w:szCs w:val="20"/>
                <w:lang w:eastAsia="ko-KR"/>
              </w:rPr>
            </w:pPr>
            <w:r>
              <w:rPr>
                <w:szCs w:val="20"/>
              </w:rPr>
              <w:t>We do not support FL proposal 2.1. </w:t>
            </w:r>
            <w:r>
              <w:rPr>
                <w:rStyle w:val="apple-converted-space"/>
                <w:rFonts w:eastAsia="MS Mincho"/>
                <w:szCs w:val="20"/>
              </w:rPr>
              <w:t> </w:t>
            </w:r>
          </w:p>
          <w:p w14:paraId="3844A6ED" w14:textId="77777777" w:rsidR="00586C5E" w:rsidRDefault="00586C5E">
            <w:pPr>
              <w:wordWrap w:val="0"/>
              <w:rPr>
                <w:szCs w:val="20"/>
              </w:rPr>
            </w:pPr>
            <w:r>
              <w:rPr>
                <w:szCs w:val="20"/>
              </w:rPr>
              <w:t>As we commented in previous meetings,</w:t>
            </w:r>
            <w:proofErr w:type="gramStart"/>
            <w:r>
              <w:rPr>
                <w:szCs w:val="20"/>
              </w:rPr>
              <w:t>  ‘Rel</w:t>
            </w:r>
            <w:proofErr w:type="gramEnd"/>
            <w:r>
              <w:rPr>
                <w:szCs w:val="20"/>
              </w:rPr>
              <w:t xml:space="preserve">-15/16 BFD’ and ‘TRP-specific BFD’ are independent features, and RAN1 should not put limitations in its specification that </w:t>
            </w:r>
            <w:proofErr w:type="spellStart"/>
            <w:r>
              <w:rPr>
                <w:szCs w:val="20"/>
              </w:rPr>
              <w:t>forbit</w:t>
            </w:r>
            <w:proofErr w:type="spellEnd"/>
            <w:r>
              <w:rPr>
                <w:szCs w:val="20"/>
              </w:rPr>
              <w:t xml:space="preserve"> the combinations of these features. </w:t>
            </w:r>
            <w:r>
              <w:rPr>
                <w:rStyle w:val="apple-converted-space"/>
                <w:rFonts w:eastAsia="MS Mincho"/>
                <w:szCs w:val="20"/>
              </w:rPr>
              <w:t> </w:t>
            </w:r>
          </w:p>
          <w:p w14:paraId="3CC49D54" w14:textId="77777777" w:rsidR="00586C5E" w:rsidRDefault="00586C5E">
            <w:pPr>
              <w:wordWrap w:val="0"/>
              <w:rPr>
                <w:rFonts w:eastAsia="宋体"/>
                <w:szCs w:val="20"/>
                <w:lang w:eastAsia="ko-KR"/>
              </w:rPr>
            </w:pPr>
            <w:r>
              <w:rPr>
                <w:szCs w:val="20"/>
              </w:rPr>
              <w:t xml:space="preserve">It seems some companies are concerned that the simultaneous configuration will lead to 3 BFD RS sets.  As suggested By Huawei and </w:t>
            </w:r>
            <w:proofErr w:type="spellStart"/>
            <w:r>
              <w:rPr>
                <w:szCs w:val="20"/>
              </w:rPr>
              <w:t>Futurewei</w:t>
            </w:r>
            <w:proofErr w:type="spellEnd"/>
            <w:r>
              <w:rPr>
                <w:szCs w:val="20"/>
              </w:rPr>
              <w:t xml:space="preserve">, this </w:t>
            </w:r>
            <w:proofErr w:type="gramStart"/>
            <w:r>
              <w:rPr>
                <w:szCs w:val="20"/>
              </w:rPr>
              <w:t>can be simply addressed</w:t>
            </w:r>
            <w:proofErr w:type="gramEnd"/>
            <w:r>
              <w:rPr>
                <w:szCs w:val="20"/>
              </w:rPr>
              <w:t xml:space="preserve"> by agreeing that ‘At most 2 BFD-RS sets can be configured in each DL CC/BWP’.    We think this is a reasonable way forward rather than limiting combinations of the two features.</w:t>
            </w:r>
          </w:p>
        </w:tc>
      </w:tr>
      <w:tr w:rsidR="00586C5E" w14:paraId="478E30AE" w14:textId="77777777" w:rsidTr="00586C5E">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9D13A2" w14:textId="77777777" w:rsidR="00586C5E" w:rsidRDefault="00586C5E">
            <w:pPr>
              <w:wordWrap w:val="0"/>
              <w:rPr>
                <w:rFonts w:eastAsia="宋体"/>
                <w:szCs w:val="20"/>
                <w:lang w:eastAsia="ko-KR"/>
              </w:rPr>
            </w:pPr>
            <w:r>
              <w:rPr>
                <w:szCs w:val="20"/>
              </w:rPr>
              <w:t>vivo</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2006FFC0" w14:textId="77777777" w:rsidR="00586C5E" w:rsidRDefault="00586C5E">
            <w:pPr>
              <w:wordWrap w:val="0"/>
              <w:rPr>
                <w:rFonts w:eastAsia="宋体"/>
                <w:szCs w:val="20"/>
                <w:lang w:eastAsia="ko-KR"/>
              </w:rPr>
            </w:pPr>
            <w:r>
              <w:rPr>
                <w:szCs w:val="20"/>
              </w:rPr>
              <w:t>Support</w:t>
            </w:r>
          </w:p>
        </w:tc>
      </w:tr>
      <w:tr w:rsidR="00586C5E" w14:paraId="4230A017" w14:textId="77777777" w:rsidTr="00586C5E">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EE6B70" w14:textId="77777777" w:rsidR="00586C5E" w:rsidRDefault="00586C5E">
            <w:pPr>
              <w:wordWrap w:val="0"/>
              <w:rPr>
                <w:rFonts w:eastAsia="宋体"/>
                <w:szCs w:val="20"/>
                <w:lang w:eastAsia="ko-KR"/>
              </w:rPr>
            </w:pPr>
            <w:r>
              <w:rPr>
                <w:szCs w:val="20"/>
              </w:rPr>
              <w:t>Apple</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399C7491" w14:textId="77777777" w:rsidR="00586C5E" w:rsidRDefault="00586C5E">
            <w:pPr>
              <w:wordWrap w:val="0"/>
              <w:rPr>
                <w:rFonts w:eastAsia="宋体"/>
                <w:szCs w:val="20"/>
                <w:lang w:eastAsia="ko-KR"/>
              </w:rPr>
            </w:pPr>
            <w:r>
              <w:rPr>
                <w:szCs w:val="20"/>
              </w:rPr>
              <w:t>Suggest we defer the decision after we see more details on TRP-specific BFD. </w:t>
            </w:r>
          </w:p>
        </w:tc>
      </w:tr>
      <w:tr w:rsidR="00586C5E" w14:paraId="42E5D414" w14:textId="77777777" w:rsidTr="00586C5E">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7A5BC9" w14:textId="77777777" w:rsidR="00586C5E" w:rsidRDefault="00586C5E">
            <w:pPr>
              <w:wordWrap w:val="0"/>
              <w:spacing w:line="217" w:lineRule="atLeast"/>
              <w:rPr>
                <w:rFonts w:eastAsia="宋体"/>
                <w:szCs w:val="20"/>
                <w:lang w:eastAsia="ko-KR"/>
              </w:rPr>
            </w:pPr>
            <w:r>
              <w:rPr>
                <w:szCs w:val="20"/>
              </w:rPr>
              <w:t xml:space="preserve">Huawei, </w:t>
            </w:r>
            <w:proofErr w:type="spellStart"/>
            <w:r>
              <w:rPr>
                <w:szCs w:val="20"/>
              </w:rPr>
              <w:t>HiSilicon</w:t>
            </w:r>
            <w:proofErr w:type="spellEnd"/>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17200829" w14:textId="77777777" w:rsidR="00586C5E" w:rsidRDefault="00586C5E">
            <w:pPr>
              <w:wordWrap w:val="0"/>
              <w:spacing w:line="217" w:lineRule="atLeast"/>
              <w:rPr>
                <w:rFonts w:eastAsia="宋体"/>
                <w:szCs w:val="20"/>
                <w:lang w:eastAsia="ko-KR"/>
              </w:rPr>
            </w:pPr>
            <w:proofErr w:type="gramStart"/>
            <w:r>
              <w:rPr>
                <w:szCs w:val="20"/>
              </w:rPr>
              <w:t>Similar view as Ericsson.</w:t>
            </w:r>
            <w:proofErr w:type="gramEnd"/>
          </w:p>
        </w:tc>
      </w:tr>
      <w:tr w:rsidR="00586C5E" w14:paraId="08A79AC9" w14:textId="77777777" w:rsidTr="00586C5E">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05CC2D" w14:textId="77777777" w:rsidR="00586C5E" w:rsidRDefault="00586C5E">
            <w:pPr>
              <w:wordWrap w:val="0"/>
              <w:rPr>
                <w:rFonts w:eastAsia="宋体"/>
                <w:szCs w:val="20"/>
                <w:lang w:eastAsia="ko-KR"/>
              </w:rPr>
            </w:pPr>
            <w:r>
              <w:rPr>
                <w:szCs w:val="20"/>
              </w:rPr>
              <w:t>Nokia/NSB</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277683B6" w14:textId="77777777" w:rsidR="00586C5E" w:rsidRDefault="00586C5E">
            <w:pPr>
              <w:wordWrap w:val="0"/>
              <w:rPr>
                <w:rFonts w:eastAsia="宋体"/>
                <w:szCs w:val="20"/>
                <w:lang w:eastAsia="ko-KR"/>
              </w:rPr>
            </w:pPr>
            <w:proofErr w:type="gramStart"/>
            <w:r>
              <w:rPr>
                <w:szCs w:val="20"/>
              </w:rPr>
              <w:t>Similar view with Ericsson.</w:t>
            </w:r>
            <w:proofErr w:type="gramEnd"/>
            <w:r>
              <w:rPr>
                <w:rStyle w:val="apple-converted-space"/>
                <w:rFonts w:eastAsia="MS Mincho"/>
                <w:szCs w:val="20"/>
              </w:rPr>
              <w:t> </w:t>
            </w:r>
          </w:p>
        </w:tc>
      </w:tr>
      <w:tr w:rsidR="00586C5E" w14:paraId="783C6A24" w14:textId="77777777" w:rsidTr="00586C5E">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E9D74E" w14:textId="77777777" w:rsidR="00586C5E" w:rsidRDefault="00586C5E">
            <w:pPr>
              <w:wordWrap w:val="0"/>
              <w:spacing w:line="217" w:lineRule="atLeast"/>
              <w:rPr>
                <w:rFonts w:eastAsia="宋体"/>
                <w:szCs w:val="20"/>
                <w:lang w:eastAsia="ko-KR"/>
              </w:rPr>
            </w:pPr>
            <w:proofErr w:type="spellStart"/>
            <w:r>
              <w:rPr>
                <w:szCs w:val="20"/>
              </w:rPr>
              <w:t>InterDigital</w:t>
            </w:r>
            <w:proofErr w:type="spellEnd"/>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45F58D59" w14:textId="77777777" w:rsidR="00586C5E" w:rsidRDefault="00586C5E">
            <w:pPr>
              <w:wordWrap w:val="0"/>
              <w:rPr>
                <w:rFonts w:eastAsia="宋体"/>
                <w:szCs w:val="20"/>
                <w:lang w:eastAsia="ko-KR"/>
              </w:rPr>
            </w:pPr>
            <w:r>
              <w:rPr>
                <w:szCs w:val="20"/>
              </w:rPr>
              <w:t>We have a similar view as Ericsson.</w:t>
            </w:r>
          </w:p>
        </w:tc>
      </w:tr>
      <w:tr w:rsidR="00586C5E" w14:paraId="79B7A6EB" w14:textId="77777777" w:rsidTr="00586C5E">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C0ECFA" w14:textId="77777777" w:rsidR="00586C5E" w:rsidRDefault="00586C5E">
            <w:pPr>
              <w:wordWrap w:val="0"/>
              <w:rPr>
                <w:rFonts w:eastAsia="宋体"/>
                <w:szCs w:val="20"/>
                <w:lang w:eastAsia="ko-KR"/>
              </w:rPr>
            </w:pPr>
            <w:proofErr w:type="spellStart"/>
            <w:r>
              <w:rPr>
                <w:szCs w:val="20"/>
              </w:rPr>
              <w:t>Xiaomi</w:t>
            </w:r>
            <w:proofErr w:type="spellEnd"/>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444FFD13" w14:textId="77777777" w:rsidR="00586C5E" w:rsidRDefault="00586C5E">
            <w:pPr>
              <w:wordWrap w:val="0"/>
              <w:rPr>
                <w:szCs w:val="20"/>
                <w:lang w:eastAsia="ko-KR"/>
              </w:rPr>
            </w:pPr>
            <w:r>
              <w:rPr>
                <w:szCs w:val="20"/>
              </w:rPr>
              <w:t>Support the proposal.</w:t>
            </w:r>
            <w:r>
              <w:rPr>
                <w:rStyle w:val="apple-converted-space"/>
                <w:rFonts w:eastAsia="MS Mincho"/>
                <w:szCs w:val="20"/>
              </w:rPr>
              <w:t> </w:t>
            </w:r>
          </w:p>
          <w:p w14:paraId="4BAC9BF7" w14:textId="77777777" w:rsidR="00586C5E" w:rsidRDefault="00586C5E">
            <w:pPr>
              <w:wordWrap w:val="0"/>
              <w:rPr>
                <w:szCs w:val="20"/>
              </w:rPr>
            </w:pPr>
            <w:r>
              <w:rPr>
                <w:szCs w:val="20"/>
              </w:rPr>
              <w:t xml:space="preserve">Since RACH-based transmission can be triggered on a </w:t>
            </w:r>
            <w:proofErr w:type="spellStart"/>
            <w:r>
              <w:rPr>
                <w:szCs w:val="20"/>
              </w:rPr>
              <w:t>SpCell</w:t>
            </w:r>
            <w:proofErr w:type="spellEnd"/>
            <w:r>
              <w:rPr>
                <w:szCs w:val="20"/>
              </w:rPr>
              <w:t xml:space="preserve"> When beam</w:t>
            </w:r>
            <w:r>
              <w:rPr>
                <w:rStyle w:val="apple-converted-space"/>
                <w:rFonts w:eastAsia="MS Mincho"/>
                <w:szCs w:val="20"/>
              </w:rPr>
              <w:t> </w:t>
            </w:r>
          </w:p>
          <w:p w14:paraId="37E8394F" w14:textId="77777777" w:rsidR="00586C5E" w:rsidRDefault="00586C5E">
            <w:pPr>
              <w:wordWrap w:val="0"/>
              <w:rPr>
                <w:szCs w:val="20"/>
              </w:rPr>
            </w:pPr>
            <w:proofErr w:type="gramStart"/>
            <w:r>
              <w:rPr>
                <w:szCs w:val="20"/>
              </w:rPr>
              <w:t>failure</w:t>
            </w:r>
            <w:proofErr w:type="gramEnd"/>
            <w:r>
              <w:rPr>
                <w:szCs w:val="20"/>
              </w:rPr>
              <w:t xml:space="preserve"> is detected on all BFD-RS sets on the </w:t>
            </w:r>
            <w:proofErr w:type="spellStart"/>
            <w:r>
              <w:rPr>
                <w:szCs w:val="20"/>
              </w:rPr>
              <w:t>SpCell</w:t>
            </w:r>
            <w:proofErr w:type="spellEnd"/>
            <w:r>
              <w:rPr>
                <w:szCs w:val="20"/>
              </w:rPr>
              <w:t xml:space="preserve">, the issue can be considered on </w:t>
            </w:r>
            <w:proofErr w:type="spellStart"/>
            <w:r>
              <w:rPr>
                <w:szCs w:val="20"/>
              </w:rPr>
              <w:t>Scell</w:t>
            </w:r>
            <w:proofErr w:type="spellEnd"/>
            <w:r>
              <w:rPr>
                <w:szCs w:val="20"/>
              </w:rPr>
              <w:t xml:space="preserve"> only. For </w:t>
            </w:r>
            <w:proofErr w:type="spellStart"/>
            <w:r>
              <w:rPr>
                <w:szCs w:val="20"/>
              </w:rPr>
              <w:t>Scell</w:t>
            </w:r>
            <w:proofErr w:type="spellEnd"/>
            <w:r>
              <w:rPr>
                <w:szCs w:val="20"/>
              </w:rPr>
              <w:t xml:space="preserve">, when beam failure </w:t>
            </w:r>
            <w:proofErr w:type="gramStart"/>
            <w:r>
              <w:rPr>
                <w:szCs w:val="20"/>
              </w:rPr>
              <w:t>is detected</w:t>
            </w:r>
            <w:proofErr w:type="gramEnd"/>
            <w:r>
              <w:rPr>
                <w:szCs w:val="20"/>
              </w:rPr>
              <w:t xml:space="preserve"> on all BFD-RS sets on the </w:t>
            </w:r>
            <w:proofErr w:type="spellStart"/>
            <w:r>
              <w:rPr>
                <w:szCs w:val="20"/>
              </w:rPr>
              <w:t>Scell</w:t>
            </w:r>
            <w:proofErr w:type="spellEnd"/>
            <w:r>
              <w:rPr>
                <w:szCs w:val="20"/>
              </w:rPr>
              <w:t>, the difference on cell-level BFR and TRP-specific BFR is the information in MAC CE. If it is cell-level BFR, only cell ID and</w:t>
            </w:r>
            <w:r>
              <w:rPr>
                <w:szCs w:val="20"/>
              </w:rPr>
              <w:lastRenderedPageBreak/>
              <w:t xml:space="preserve"> at most one </w:t>
            </w:r>
            <w:proofErr w:type="spellStart"/>
            <w:r>
              <w:rPr>
                <w:szCs w:val="20"/>
              </w:rPr>
              <w:t>qnew</w:t>
            </w:r>
            <w:proofErr w:type="spellEnd"/>
            <w:r>
              <w:rPr>
                <w:szCs w:val="20"/>
              </w:rPr>
              <w:t xml:space="preserve"> </w:t>
            </w:r>
            <w:proofErr w:type="gramStart"/>
            <w:r>
              <w:rPr>
                <w:szCs w:val="20"/>
              </w:rPr>
              <w:t>will be indicated</w:t>
            </w:r>
            <w:proofErr w:type="gramEnd"/>
            <w:r>
              <w:rPr>
                <w:szCs w:val="20"/>
              </w:rPr>
              <w:t xml:space="preserve"> in MAC CE. While</w:t>
            </w:r>
            <w:r>
              <w:rPr>
                <w:rStyle w:val="apple-converted-space"/>
                <w:rFonts w:eastAsia="MS Mincho"/>
                <w:szCs w:val="20"/>
              </w:rPr>
              <w:t> </w:t>
            </w:r>
          </w:p>
          <w:p w14:paraId="62EB58B9" w14:textId="77777777" w:rsidR="00586C5E" w:rsidRDefault="00586C5E">
            <w:pPr>
              <w:wordWrap w:val="0"/>
              <w:rPr>
                <w:rFonts w:eastAsia="宋体"/>
                <w:szCs w:val="20"/>
                <w:lang w:eastAsia="ko-KR"/>
              </w:rPr>
            </w:pPr>
            <w:proofErr w:type="gramStart"/>
            <w:r>
              <w:rPr>
                <w:szCs w:val="20"/>
              </w:rPr>
              <w:t>for</w:t>
            </w:r>
            <w:proofErr w:type="gramEnd"/>
            <w:r>
              <w:rPr>
                <w:szCs w:val="20"/>
              </w:rPr>
              <w:t xml:space="preserve"> TRP-specific BFR, cell ID, TRP index (or BFD-RS set index) and at most two </w:t>
            </w:r>
            <w:proofErr w:type="spellStart"/>
            <w:r>
              <w:rPr>
                <w:szCs w:val="20"/>
              </w:rPr>
              <w:t>qnew</w:t>
            </w:r>
            <w:proofErr w:type="spellEnd"/>
            <w:r>
              <w:rPr>
                <w:szCs w:val="20"/>
              </w:rPr>
              <w:t xml:space="preserve"> will be indicated in MAC CE. Thus if TRP-specific BFR is configured, the information in MAC CE is a superset of that for cell-specific BFR. It is not necessary to configure both cell-level and TRP-specific BFR on one </w:t>
            </w:r>
            <w:proofErr w:type="spellStart"/>
            <w:r>
              <w:rPr>
                <w:szCs w:val="20"/>
              </w:rPr>
              <w:t>Scell</w:t>
            </w:r>
            <w:proofErr w:type="spellEnd"/>
            <w:r>
              <w:rPr>
                <w:szCs w:val="20"/>
              </w:rPr>
              <w:t>.</w:t>
            </w:r>
          </w:p>
        </w:tc>
      </w:tr>
      <w:tr w:rsidR="00586C5E" w14:paraId="112CDE44" w14:textId="77777777" w:rsidTr="00586C5E">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8B6CED" w14:textId="77777777" w:rsidR="00586C5E" w:rsidRDefault="00586C5E">
            <w:pPr>
              <w:wordWrap w:val="0"/>
              <w:rPr>
                <w:rFonts w:eastAsia="宋体"/>
                <w:szCs w:val="20"/>
                <w:lang w:eastAsia="ko-KR"/>
              </w:rPr>
            </w:pPr>
            <w:proofErr w:type="spellStart"/>
            <w:r>
              <w:rPr>
                <w:szCs w:val="20"/>
              </w:rPr>
              <w:lastRenderedPageBreak/>
              <w:t>Leonvo</w:t>
            </w:r>
            <w:proofErr w:type="spellEnd"/>
            <w:r>
              <w:rPr>
                <w:szCs w:val="20"/>
              </w:rPr>
              <w:t>/</w:t>
            </w:r>
            <w:proofErr w:type="spellStart"/>
            <w:r>
              <w:rPr>
                <w:szCs w:val="20"/>
              </w:rPr>
              <w:t>MotM</w:t>
            </w:r>
            <w:proofErr w:type="spellEnd"/>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20DE74A0" w14:textId="77777777" w:rsidR="00586C5E" w:rsidRDefault="00586C5E">
            <w:pPr>
              <w:wordWrap w:val="0"/>
              <w:rPr>
                <w:rFonts w:eastAsia="宋体"/>
                <w:szCs w:val="20"/>
                <w:lang w:eastAsia="ko-KR"/>
              </w:rPr>
            </w:pPr>
            <w:r>
              <w:rPr>
                <w:szCs w:val="20"/>
              </w:rPr>
              <w:t>We have a similar view as Ericsson.</w:t>
            </w:r>
          </w:p>
        </w:tc>
      </w:tr>
      <w:tr w:rsidR="00586C5E" w14:paraId="571C95E0" w14:textId="77777777" w:rsidTr="00586C5E">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579CC4" w14:textId="77777777" w:rsidR="00586C5E" w:rsidRDefault="00586C5E">
            <w:pPr>
              <w:wordWrap w:val="0"/>
              <w:spacing w:line="217" w:lineRule="atLeast"/>
              <w:rPr>
                <w:rFonts w:eastAsia="宋体"/>
                <w:szCs w:val="20"/>
                <w:lang w:eastAsia="ko-KR"/>
              </w:rPr>
            </w:pPr>
            <w:r>
              <w:rPr>
                <w:szCs w:val="20"/>
              </w:rPr>
              <w:t>Samsung</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1925B850" w14:textId="77777777" w:rsidR="00586C5E" w:rsidRDefault="00586C5E">
            <w:pPr>
              <w:wordWrap w:val="0"/>
              <w:rPr>
                <w:rFonts w:eastAsia="宋体"/>
                <w:szCs w:val="20"/>
                <w:lang w:eastAsia="ko-KR"/>
              </w:rPr>
            </w:pPr>
            <w:r>
              <w:rPr>
                <w:szCs w:val="20"/>
              </w:rPr>
              <w:t xml:space="preserve">Support the proposal. Not </w:t>
            </w:r>
            <w:proofErr w:type="gramStart"/>
            <w:r>
              <w:rPr>
                <w:szCs w:val="20"/>
              </w:rPr>
              <w:t>sure</w:t>
            </w:r>
            <w:proofErr w:type="gramEnd"/>
            <w:r>
              <w:rPr>
                <w:szCs w:val="20"/>
              </w:rPr>
              <w:t xml:space="preserve"> what is the combination of the two features.</w:t>
            </w:r>
          </w:p>
        </w:tc>
      </w:tr>
    </w:tbl>
    <w:p w14:paraId="7EAE9C48" w14:textId="77777777" w:rsidR="00586C5E" w:rsidRDefault="00586C5E" w:rsidP="00586C5E">
      <w:pPr>
        <w:rPr>
          <w:vanish/>
          <w:szCs w:val="20"/>
          <w:lang w:eastAsia="ko-KR"/>
        </w:rPr>
      </w:pPr>
    </w:p>
    <w:tbl>
      <w:tblPr>
        <w:tblW w:w="0" w:type="auto"/>
        <w:tblCellMar>
          <w:left w:w="0" w:type="dxa"/>
          <w:right w:w="0" w:type="dxa"/>
        </w:tblCellMar>
        <w:tblLook w:val="04A0" w:firstRow="1" w:lastRow="0" w:firstColumn="1" w:lastColumn="0" w:noHBand="0" w:noVBand="1"/>
      </w:tblPr>
      <w:tblGrid>
        <w:gridCol w:w="1965"/>
        <w:gridCol w:w="8187"/>
      </w:tblGrid>
      <w:tr w:rsidR="00586C5E" w14:paraId="0D0D38FD" w14:textId="77777777" w:rsidTr="00586C5E">
        <w:trPr>
          <w:trHeight w:val="217"/>
        </w:trPr>
        <w:tc>
          <w:tcPr>
            <w:tcW w:w="19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AE7FF4" w14:textId="77777777" w:rsidR="00586C5E" w:rsidRDefault="00586C5E">
            <w:pPr>
              <w:wordWrap w:val="0"/>
              <w:rPr>
                <w:rFonts w:eastAsia="宋体"/>
                <w:szCs w:val="20"/>
                <w:lang w:eastAsia="ko-KR"/>
              </w:rPr>
            </w:pPr>
            <w:r>
              <w:rPr>
                <w:szCs w:val="20"/>
              </w:rPr>
              <w:t>LGE</w:t>
            </w:r>
          </w:p>
        </w:tc>
        <w:tc>
          <w:tcPr>
            <w:tcW w:w="81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6F689D" w14:textId="77777777" w:rsidR="00586C5E" w:rsidRDefault="00586C5E">
            <w:pPr>
              <w:wordWrap w:val="0"/>
              <w:rPr>
                <w:rFonts w:eastAsia="宋体"/>
                <w:szCs w:val="20"/>
                <w:lang w:eastAsia="ko-KR"/>
              </w:rPr>
            </w:pPr>
            <w:r>
              <w:rPr>
                <w:szCs w:val="20"/>
              </w:rPr>
              <w:t>Support the proposal. We think that “configuration of either cell-specific BFD-RS or TRP-specific BFD-RS per CC/BWP” is simple way forward. Also, we are confused about Ericsson’s comment regarding ‘At most 2 BFD-RS sets can be configured in each DL CC/BWP’, is it mean that cell-specific BFD-RS set and one of TRP-specific BFD-RS sets can exist in a CC/BWP?</w:t>
            </w:r>
          </w:p>
        </w:tc>
      </w:tr>
      <w:tr w:rsidR="00586C5E" w14:paraId="55156392" w14:textId="77777777" w:rsidTr="00586C5E">
        <w:trPr>
          <w:trHeight w:val="217"/>
        </w:trPr>
        <w:tc>
          <w:tcPr>
            <w:tcW w:w="19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4FEF3E" w14:textId="77777777" w:rsidR="00586C5E" w:rsidRDefault="00586C5E">
            <w:pPr>
              <w:wordWrap w:val="0"/>
              <w:rPr>
                <w:rFonts w:eastAsia="宋体"/>
                <w:szCs w:val="20"/>
                <w:lang w:eastAsia="ko-KR"/>
              </w:rPr>
            </w:pPr>
            <w:proofErr w:type="spellStart"/>
            <w:r>
              <w:rPr>
                <w:szCs w:val="20"/>
              </w:rPr>
              <w:t>Spreadtrum</w:t>
            </w:r>
            <w:proofErr w:type="spellEnd"/>
          </w:p>
        </w:tc>
        <w:tc>
          <w:tcPr>
            <w:tcW w:w="8187" w:type="dxa"/>
            <w:tcBorders>
              <w:top w:val="nil"/>
              <w:left w:val="nil"/>
              <w:bottom w:val="single" w:sz="8" w:space="0" w:color="auto"/>
              <w:right w:val="single" w:sz="8" w:space="0" w:color="auto"/>
            </w:tcBorders>
            <w:tcMar>
              <w:top w:w="0" w:type="dxa"/>
              <w:left w:w="108" w:type="dxa"/>
              <w:bottom w:w="0" w:type="dxa"/>
              <w:right w:w="108" w:type="dxa"/>
            </w:tcMar>
            <w:hideMark/>
          </w:tcPr>
          <w:p w14:paraId="4899F33E" w14:textId="77777777" w:rsidR="00586C5E" w:rsidRDefault="00586C5E">
            <w:pPr>
              <w:wordWrap w:val="0"/>
              <w:rPr>
                <w:rFonts w:eastAsia="宋体"/>
                <w:szCs w:val="20"/>
                <w:lang w:eastAsia="ko-KR"/>
              </w:rPr>
            </w:pPr>
            <w:r>
              <w:rPr>
                <w:szCs w:val="20"/>
              </w:rPr>
              <w:t>Support</w:t>
            </w:r>
          </w:p>
        </w:tc>
      </w:tr>
      <w:tr w:rsidR="00586C5E" w14:paraId="33B166F1" w14:textId="77777777" w:rsidTr="00586C5E">
        <w:trPr>
          <w:trHeight w:val="217"/>
        </w:trPr>
        <w:tc>
          <w:tcPr>
            <w:tcW w:w="19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99ADE8" w14:textId="77777777" w:rsidR="00586C5E" w:rsidRDefault="00586C5E">
            <w:pPr>
              <w:wordWrap w:val="0"/>
              <w:rPr>
                <w:rFonts w:eastAsia="宋体"/>
                <w:szCs w:val="20"/>
                <w:lang w:eastAsia="ko-KR"/>
              </w:rPr>
            </w:pPr>
            <w:r>
              <w:rPr>
                <w:szCs w:val="20"/>
              </w:rPr>
              <w:t>CMCC</w:t>
            </w:r>
          </w:p>
        </w:tc>
        <w:tc>
          <w:tcPr>
            <w:tcW w:w="8187" w:type="dxa"/>
            <w:tcBorders>
              <w:top w:val="nil"/>
              <w:left w:val="nil"/>
              <w:bottom w:val="single" w:sz="8" w:space="0" w:color="auto"/>
              <w:right w:val="single" w:sz="8" w:space="0" w:color="auto"/>
            </w:tcBorders>
            <w:tcMar>
              <w:top w:w="0" w:type="dxa"/>
              <w:left w:w="108" w:type="dxa"/>
              <w:bottom w:w="0" w:type="dxa"/>
              <w:right w:w="108" w:type="dxa"/>
            </w:tcMar>
          </w:tcPr>
          <w:p w14:paraId="12B17D44" w14:textId="77777777" w:rsidR="00586C5E" w:rsidRDefault="00586C5E">
            <w:pPr>
              <w:wordWrap w:val="0"/>
              <w:rPr>
                <w:szCs w:val="20"/>
                <w:lang w:eastAsia="ko-KR"/>
              </w:rPr>
            </w:pPr>
            <w:r>
              <w:rPr>
                <w:szCs w:val="20"/>
              </w:rPr>
              <w:t xml:space="preserve">Support the proposal.  </w:t>
            </w:r>
          </w:p>
          <w:p w14:paraId="3E1F6754" w14:textId="77777777" w:rsidR="00586C5E" w:rsidRDefault="00586C5E">
            <w:pPr>
              <w:wordWrap w:val="0"/>
              <w:rPr>
                <w:szCs w:val="20"/>
              </w:rPr>
            </w:pPr>
          </w:p>
          <w:p w14:paraId="55CBE23F" w14:textId="77777777" w:rsidR="00586C5E" w:rsidRDefault="00586C5E">
            <w:pPr>
              <w:wordWrap w:val="0"/>
              <w:rPr>
                <w:szCs w:val="20"/>
              </w:rPr>
            </w:pPr>
            <w:r>
              <w:rPr>
                <w:szCs w:val="20"/>
              </w:rPr>
              <w:t>This is our understanding of</w:t>
            </w:r>
            <w:proofErr w:type="gramStart"/>
            <w:r>
              <w:rPr>
                <w:szCs w:val="20"/>
              </w:rPr>
              <w:t>  the</w:t>
            </w:r>
            <w:proofErr w:type="gramEnd"/>
            <w:r>
              <w:rPr>
                <w:szCs w:val="20"/>
              </w:rPr>
              <w:t xml:space="preserve"> proposal.</w:t>
            </w:r>
          </w:p>
          <w:p w14:paraId="09B377D6" w14:textId="77777777" w:rsidR="00586C5E" w:rsidRDefault="00586C5E">
            <w:pPr>
              <w:wordWrap w:val="0"/>
              <w:rPr>
                <w:szCs w:val="20"/>
              </w:rPr>
            </w:pPr>
            <w:r>
              <w:rPr>
                <w:szCs w:val="20"/>
              </w:rPr>
              <w:t xml:space="preserve">If a UE </w:t>
            </w:r>
            <w:proofErr w:type="gramStart"/>
            <w:r>
              <w:rPr>
                <w:szCs w:val="20"/>
              </w:rPr>
              <w:t>is configured</w:t>
            </w:r>
            <w:proofErr w:type="gramEnd"/>
            <w:r>
              <w:rPr>
                <w:szCs w:val="20"/>
              </w:rPr>
              <w:t xml:space="preserve"> with 2 BFD-RS sets, each BFD-RS set represents a TRP, R17 TRP-specific BFR will be trigger when beam failure is detected on one of the BFD-RS set, and R15/R16 cell- specific BFR can be triggered when beam failure is detected on both BFD-RS sets.</w:t>
            </w:r>
          </w:p>
          <w:p w14:paraId="45090444" w14:textId="77777777" w:rsidR="00586C5E" w:rsidRDefault="00586C5E">
            <w:pPr>
              <w:wordWrap w:val="0"/>
              <w:rPr>
                <w:szCs w:val="20"/>
              </w:rPr>
            </w:pPr>
          </w:p>
          <w:p w14:paraId="05F56F09" w14:textId="77777777" w:rsidR="00586C5E" w:rsidRDefault="00586C5E">
            <w:pPr>
              <w:wordWrap w:val="0"/>
              <w:rPr>
                <w:rFonts w:eastAsia="宋体"/>
                <w:szCs w:val="20"/>
                <w:lang w:eastAsia="ko-KR"/>
              </w:rPr>
            </w:pPr>
            <w:r>
              <w:rPr>
                <w:szCs w:val="20"/>
              </w:rPr>
              <w:t xml:space="preserve">If a UE </w:t>
            </w:r>
            <w:proofErr w:type="gramStart"/>
            <w:r>
              <w:rPr>
                <w:szCs w:val="20"/>
              </w:rPr>
              <w:t>is configured</w:t>
            </w:r>
            <w:proofErr w:type="gramEnd"/>
            <w:r>
              <w:rPr>
                <w:szCs w:val="20"/>
              </w:rPr>
              <w:t xml:space="preserve"> with 1 BFD-RS set, R15/R16 cell- specific BFR will be triggered when beam failure is detected on the BFD-RS set.</w:t>
            </w:r>
          </w:p>
        </w:tc>
      </w:tr>
      <w:tr w:rsidR="00586C5E" w14:paraId="067C65CD" w14:textId="77777777" w:rsidTr="00586C5E">
        <w:trPr>
          <w:trHeight w:val="217"/>
        </w:trPr>
        <w:tc>
          <w:tcPr>
            <w:tcW w:w="19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C6E7A5" w14:textId="77777777" w:rsidR="00586C5E" w:rsidRDefault="00586C5E">
            <w:pPr>
              <w:wordWrap w:val="0"/>
              <w:spacing w:line="217" w:lineRule="atLeast"/>
              <w:rPr>
                <w:rFonts w:eastAsia="宋体"/>
                <w:szCs w:val="20"/>
                <w:lang w:eastAsia="ko-KR"/>
              </w:rPr>
            </w:pPr>
            <w:proofErr w:type="spellStart"/>
            <w:r>
              <w:rPr>
                <w:szCs w:val="20"/>
              </w:rPr>
              <w:t>Futurewei</w:t>
            </w:r>
            <w:proofErr w:type="spellEnd"/>
          </w:p>
        </w:tc>
        <w:tc>
          <w:tcPr>
            <w:tcW w:w="8187" w:type="dxa"/>
            <w:tcBorders>
              <w:top w:val="nil"/>
              <w:left w:val="nil"/>
              <w:bottom w:val="single" w:sz="8" w:space="0" w:color="auto"/>
              <w:right w:val="single" w:sz="8" w:space="0" w:color="auto"/>
            </w:tcBorders>
            <w:tcMar>
              <w:top w:w="0" w:type="dxa"/>
              <w:left w:w="108" w:type="dxa"/>
              <w:bottom w:w="0" w:type="dxa"/>
              <w:right w:w="108" w:type="dxa"/>
            </w:tcMar>
            <w:hideMark/>
          </w:tcPr>
          <w:p w14:paraId="64B17257" w14:textId="77777777" w:rsidR="00586C5E" w:rsidRDefault="00586C5E">
            <w:pPr>
              <w:wordWrap w:val="0"/>
              <w:spacing w:line="217" w:lineRule="atLeast"/>
              <w:rPr>
                <w:rFonts w:eastAsia="宋体"/>
                <w:szCs w:val="20"/>
                <w:lang w:eastAsia="ko-KR"/>
              </w:rPr>
            </w:pPr>
            <w:proofErr w:type="gramStart"/>
            <w:r>
              <w:rPr>
                <w:szCs w:val="20"/>
              </w:rPr>
              <w:t>Similar view with Ericsson.</w:t>
            </w:r>
            <w:proofErr w:type="gramEnd"/>
          </w:p>
        </w:tc>
      </w:tr>
      <w:tr w:rsidR="00586C5E" w14:paraId="6FF3A0B9" w14:textId="77777777" w:rsidTr="00586C5E">
        <w:trPr>
          <w:trHeight w:val="217"/>
        </w:trPr>
        <w:tc>
          <w:tcPr>
            <w:tcW w:w="19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5A160D" w14:textId="77777777" w:rsidR="00586C5E" w:rsidRDefault="00586C5E">
            <w:pPr>
              <w:wordWrap w:val="0"/>
              <w:rPr>
                <w:rFonts w:eastAsia="宋体"/>
                <w:szCs w:val="20"/>
                <w:lang w:eastAsia="ko-KR"/>
              </w:rPr>
            </w:pPr>
            <w:r>
              <w:rPr>
                <w:szCs w:val="20"/>
              </w:rPr>
              <w:t>NEC</w:t>
            </w:r>
          </w:p>
        </w:tc>
        <w:tc>
          <w:tcPr>
            <w:tcW w:w="8187" w:type="dxa"/>
            <w:tcBorders>
              <w:top w:val="nil"/>
              <w:left w:val="nil"/>
              <w:bottom w:val="single" w:sz="8" w:space="0" w:color="auto"/>
              <w:right w:val="single" w:sz="8" w:space="0" w:color="auto"/>
            </w:tcBorders>
            <w:tcMar>
              <w:top w:w="0" w:type="dxa"/>
              <w:left w:w="108" w:type="dxa"/>
              <w:bottom w:w="0" w:type="dxa"/>
              <w:right w:w="108" w:type="dxa"/>
            </w:tcMar>
            <w:hideMark/>
          </w:tcPr>
          <w:p w14:paraId="340CF3D9" w14:textId="77777777" w:rsidR="00586C5E" w:rsidRDefault="00586C5E">
            <w:pPr>
              <w:wordWrap w:val="0"/>
              <w:rPr>
                <w:rFonts w:eastAsia="宋体"/>
                <w:szCs w:val="20"/>
                <w:lang w:eastAsia="ko-KR"/>
              </w:rPr>
            </w:pPr>
            <w:proofErr w:type="gramStart"/>
            <w:r>
              <w:rPr>
                <w:szCs w:val="20"/>
              </w:rPr>
              <w:t>Fine with the proposal.</w:t>
            </w:r>
            <w:proofErr w:type="gramEnd"/>
          </w:p>
        </w:tc>
      </w:tr>
      <w:tr w:rsidR="00586C5E" w14:paraId="03F21DA4" w14:textId="77777777" w:rsidTr="00586C5E">
        <w:trPr>
          <w:trHeight w:val="217"/>
        </w:trPr>
        <w:tc>
          <w:tcPr>
            <w:tcW w:w="19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69D1B0" w14:textId="77777777" w:rsidR="00586C5E" w:rsidRDefault="00586C5E">
            <w:pPr>
              <w:wordWrap w:val="0"/>
              <w:rPr>
                <w:rFonts w:eastAsia="宋体"/>
                <w:szCs w:val="20"/>
                <w:lang w:eastAsia="ko-KR"/>
              </w:rPr>
            </w:pPr>
            <w:r>
              <w:rPr>
                <w:szCs w:val="20"/>
              </w:rPr>
              <w:t>Mod</w:t>
            </w:r>
          </w:p>
        </w:tc>
        <w:tc>
          <w:tcPr>
            <w:tcW w:w="8187" w:type="dxa"/>
            <w:tcBorders>
              <w:top w:val="nil"/>
              <w:left w:val="nil"/>
              <w:bottom w:val="single" w:sz="8" w:space="0" w:color="auto"/>
              <w:right w:val="single" w:sz="8" w:space="0" w:color="auto"/>
            </w:tcBorders>
            <w:tcMar>
              <w:top w:w="0" w:type="dxa"/>
              <w:left w:w="108" w:type="dxa"/>
              <w:bottom w:w="0" w:type="dxa"/>
              <w:right w:w="108" w:type="dxa"/>
            </w:tcMar>
            <w:hideMark/>
          </w:tcPr>
          <w:p w14:paraId="269E5024" w14:textId="77777777" w:rsidR="00586C5E" w:rsidRDefault="00586C5E">
            <w:pPr>
              <w:wordWrap w:val="0"/>
              <w:rPr>
                <w:szCs w:val="20"/>
                <w:lang w:eastAsia="ko-KR"/>
              </w:rPr>
            </w:pPr>
            <w:r>
              <w:rPr>
                <w:szCs w:val="20"/>
              </w:rPr>
              <w:t>@Sony: thanks for your comment. Regarding the wording suggested by you, it seems that more companies prefer OPPO’s revision, i.e., “can be”. Anyway, we can check more companies’ preference later.</w:t>
            </w:r>
          </w:p>
          <w:p w14:paraId="22752AA7" w14:textId="77777777" w:rsidR="00586C5E" w:rsidRDefault="00586C5E">
            <w:pPr>
              <w:wordWrap w:val="0"/>
              <w:rPr>
                <w:rFonts w:eastAsia="宋体"/>
                <w:szCs w:val="20"/>
                <w:lang w:eastAsia="ko-KR"/>
              </w:rPr>
            </w:pPr>
            <w:r>
              <w:rPr>
                <w:szCs w:val="20"/>
              </w:rPr>
              <w:t xml:space="preserve">@Ericsson and companies not supporting 2.1:  regarding LGE’s question, could you please respond? </w:t>
            </w:r>
          </w:p>
        </w:tc>
      </w:tr>
      <w:tr w:rsidR="00586C5E" w14:paraId="47A31AF6" w14:textId="77777777" w:rsidTr="00586C5E">
        <w:trPr>
          <w:trHeight w:val="217"/>
        </w:trPr>
        <w:tc>
          <w:tcPr>
            <w:tcW w:w="19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67CF4D" w14:textId="77777777" w:rsidR="00586C5E" w:rsidRDefault="00586C5E">
            <w:pPr>
              <w:wordWrap w:val="0"/>
              <w:rPr>
                <w:rFonts w:eastAsia="宋体"/>
                <w:szCs w:val="20"/>
                <w:lang w:eastAsia="ko-KR"/>
              </w:rPr>
            </w:pPr>
            <w:proofErr w:type="spellStart"/>
            <w:r>
              <w:rPr>
                <w:szCs w:val="20"/>
              </w:rPr>
              <w:t>MediaTek</w:t>
            </w:r>
            <w:proofErr w:type="spellEnd"/>
          </w:p>
        </w:tc>
        <w:tc>
          <w:tcPr>
            <w:tcW w:w="8187" w:type="dxa"/>
            <w:tcBorders>
              <w:top w:val="nil"/>
              <w:left w:val="nil"/>
              <w:bottom w:val="single" w:sz="8" w:space="0" w:color="auto"/>
              <w:right w:val="single" w:sz="8" w:space="0" w:color="auto"/>
            </w:tcBorders>
            <w:tcMar>
              <w:top w:w="0" w:type="dxa"/>
              <w:left w:w="108" w:type="dxa"/>
              <w:bottom w:w="0" w:type="dxa"/>
              <w:right w:w="108" w:type="dxa"/>
            </w:tcMar>
            <w:hideMark/>
          </w:tcPr>
          <w:p w14:paraId="7B88BC0C" w14:textId="77777777" w:rsidR="00586C5E" w:rsidRDefault="00586C5E">
            <w:pPr>
              <w:wordWrap w:val="0"/>
              <w:rPr>
                <w:rFonts w:eastAsia="宋体"/>
                <w:szCs w:val="20"/>
                <w:lang w:eastAsia="ko-KR"/>
              </w:rPr>
            </w:pPr>
            <w:r>
              <w:rPr>
                <w:szCs w:val="20"/>
              </w:rPr>
              <w:t>Support the</w:t>
            </w:r>
            <w:r>
              <w:rPr>
                <w:szCs w:val="20"/>
                <w:lang w:eastAsia="zh-TW"/>
              </w:rPr>
              <w:t xml:space="preserve"> </w:t>
            </w:r>
            <w:r>
              <w:rPr>
                <w:szCs w:val="20"/>
              </w:rPr>
              <w:t>updated proposal</w:t>
            </w:r>
          </w:p>
        </w:tc>
      </w:tr>
    </w:tbl>
    <w:p w14:paraId="4E3618EC" w14:textId="0617DB1A" w:rsidR="00586C5E" w:rsidRPr="00586C5E" w:rsidRDefault="00586C5E" w:rsidP="00AA02A8">
      <w:pPr>
        <w:pStyle w:val="Style1"/>
        <w:numPr>
          <w:ilvl w:val="3"/>
          <w:numId w:val="6"/>
        </w:numPr>
        <w:outlineLvl w:val="3"/>
        <w:rPr>
          <w:rFonts w:cs="Times New Roman"/>
          <w:b/>
          <w:sz w:val="24"/>
          <w:szCs w:val="24"/>
          <w:lang w:val="en-US" w:eastAsia="zh-CN"/>
        </w:rPr>
      </w:pPr>
      <w:r w:rsidRPr="00586C5E">
        <w:rPr>
          <w:rFonts w:cs="Times New Roman"/>
          <w:b/>
          <w:sz w:val="24"/>
          <w:szCs w:val="24"/>
          <w:lang w:eastAsia="zh-CN"/>
        </w:rPr>
        <w:t>Updated</w:t>
      </w:r>
      <w:r w:rsidRPr="00586C5E">
        <w:rPr>
          <w:rFonts w:cs="Times New Roman"/>
          <w:b/>
          <w:sz w:val="24"/>
          <w:szCs w:val="24"/>
          <w:lang w:val="en-US" w:eastAsia="zh-CN"/>
        </w:rPr>
        <w:t xml:space="preserve"> FL Proposal 2.</w:t>
      </w:r>
      <w:r w:rsidR="00AA02A8">
        <w:rPr>
          <w:rFonts w:cs="Times New Roman" w:hint="eastAsia"/>
          <w:b/>
          <w:sz w:val="24"/>
          <w:szCs w:val="24"/>
          <w:lang w:val="en-US" w:eastAsia="zh-CN"/>
        </w:rPr>
        <w:t>1</w:t>
      </w:r>
    </w:p>
    <w:p w14:paraId="47A15A71" w14:textId="77777777" w:rsidR="00586C5E" w:rsidRDefault="00586C5E" w:rsidP="00586C5E">
      <w:pPr>
        <w:pStyle w:val="0Maintext"/>
        <w:spacing w:before="240"/>
        <w:rPr>
          <w:rFonts w:eastAsiaTheme="minorEastAsia" w:hint="eastAsia"/>
          <w:sz w:val="24"/>
          <w:lang w:val="x-none" w:eastAsia="zh-CN"/>
        </w:rPr>
      </w:pPr>
    </w:p>
    <w:p w14:paraId="09DB83CD" w14:textId="4764E0A1" w:rsidR="00586C5E" w:rsidRPr="005E6273" w:rsidRDefault="00586C5E" w:rsidP="00586C5E">
      <w:pPr>
        <w:rPr>
          <w:rFonts w:ascii="Calibri" w:hAnsi="Calibri" w:cs="Calibri"/>
          <w:i/>
          <w:sz w:val="22"/>
          <w:szCs w:val="22"/>
        </w:rPr>
      </w:pPr>
      <w:r w:rsidRPr="005E6273">
        <w:rPr>
          <w:b/>
          <w:bCs/>
          <w:i/>
          <w:sz w:val="22"/>
          <w:szCs w:val="22"/>
        </w:rPr>
        <w:t xml:space="preserve">Updated FL Proposal 2.1: A </w:t>
      </w:r>
      <w:proofErr w:type="spellStart"/>
      <w:r w:rsidRPr="005E6273">
        <w:rPr>
          <w:b/>
          <w:bCs/>
          <w:i/>
          <w:sz w:val="22"/>
          <w:szCs w:val="22"/>
        </w:rPr>
        <w:t>UEcan</w:t>
      </w:r>
      <w:proofErr w:type="spellEnd"/>
      <w:r w:rsidRPr="005E6273">
        <w:rPr>
          <w:b/>
          <w:bCs/>
          <w:i/>
          <w:sz w:val="22"/>
          <w:szCs w:val="22"/>
        </w:rPr>
        <w:t xml:space="preserve"> be</w:t>
      </w:r>
      <w:r w:rsidRPr="005E6273">
        <w:rPr>
          <w:rStyle w:val="apple-converted-space"/>
          <w:rFonts w:eastAsia="MS Mincho"/>
          <w:b/>
          <w:bCs/>
          <w:i/>
          <w:sz w:val="22"/>
          <w:szCs w:val="22"/>
        </w:rPr>
        <w:t> </w:t>
      </w:r>
      <w:r w:rsidRPr="005E6273">
        <w:rPr>
          <w:b/>
          <w:bCs/>
          <w:i/>
          <w:sz w:val="22"/>
          <w:szCs w:val="22"/>
        </w:rPr>
        <w:t xml:space="preserve">configured with either “Rel-15/16 BFD” (i.e., 1 BFD-RS set per BWP) or “TRP-specific BFD” (i.e. </w:t>
      </w:r>
      <w:proofErr w:type="gramStart"/>
      <w:r w:rsidRPr="005E6273">
        <w:rPr>
          <w:b/>
          <w:bCs/>
          <w:i/>
          <w:sz w:val="22"/>
          <w:szCs w:val="22"/>
        </w:rPr>
        <w:t>2</w:t>
      </w:r>
      <w:proofErr w:type="gramEnd"/>
      <w:r w:rsidRPr="005E6273">
        <w:rPr>
          <w:b/>
          <w:bCs/>
          <w:i/>
          <w:sz w:val="22"/>
          <w:szCs w:val="22"/>
        </w:rPr>
        <w:t xml:space="preserve"> BFD-RS sets per BWP) on one BWP.</w:t>
      </w:r>
    </w:p>
    <w:p w14:paraId="455BF802" w14:textId="6D7D77AB" w:rsidR="00586C5E" w:rsidRPr="005E6273" w:rsidRDefault="00586C5E" w:rsidP="00586C5E">
      <w:pPr>
        <w:ind w:left="476" w:hanging="357"/>
        <w:rPr>
          <w:rFonts w:ascii="Calibri" w:hAnsi="Calibri" w:cs="Calibri"/>
          <w:sz w:val="22"/>
          <w:szCs w:val="22"/>
        </w:rPr>
      </w:pPr>
      <w:r w:rsidRPr="005E6273">
        <w:rPr>
          <w:rFonts w:ascii="Symbol" w:hAnsi="Symbol"/>
          <w:szCs w:val="20"/>
        </w:rPr>
        <w:t></w:t>
      </w:r>
      <w:r w:rsidRPr="005E6273">
        <w:rPr>
          <w:sz w:val="14"/>
          <w:szCs w:val="14"/>
        </w:rPr>
        <w:t>        </w:t>
      </w:r>
      <w:proofErr w:type="gramStart"/>
      <w:r w:rsidRPr="005E6273">
        <w:rPr>
          <w:bCs/>
          <w:sz w:val="22"/>
          <w:szCs w:val="22"/>
        </w:rPr>
        <w:t>Support</w:t>
      </w:r>
      <w:r w:rsidR="005E6273">
        <w:rPr>
          <w:rFonts w:eastAsiaTheme="minorEastAsia" w:hint="eastAsia"/>
          <w:bCs/>
          <w:sz w:val="22"/>
          <w:szCs w:val="22"/>
          <w:lang w:eastAsia="zh-CN"/>
        </w:rPr>
        <w:t>(</w:t>
      </w:r>
      <w:proofErr w:type="gramEnd"/>
      <w:r w:rsidR="005E6273">
        <w:rPr>
          <w:rFonts w:eastAsiaTheme="minorEastAsia" w:hint="eastAsia"/>
          <w:bCs/>
          <w:sz w:val="22"/>
          <w:szCs w:val="22"/>
          <w:lang w:eastAsia="zh-CN"/>
        </w:rPr>
        <w:t>16)</w:t>
      </w:r>
      <w:r w:rsidRPr="005E6273">
        <w:rPr>
          <w:bCs/>
          <w:sz w:val="22"/>
          <w:szCs w:val="22"/>
        </w:rPr>
        <w:t xml:space="preserve">: OPPO, DOCOMO, vivo, Sony, </w:t>
      </w:r>
      <w:proofErr w:type="spellStart"/>
      <w:r w:rsidRPr="005E6273">
        <w:rPr>
          <w:bCs/>
          <w:sz w:val="22"/>
          <w:szCs w:val="22"/>
        </w:rPr>
        <w:t>Xiaomi</w:t>
      </w:r>
      <w:proofErr w:type="spellEnd"/>
      <w:r w:rsidRPr="005E6273">
        <w:rPr>
          <w:bCs/>
          <w:sz w:val="22"/>
          <w:szCs w:val="22"/>
        </w:rPr>
        <w:t>, CMCC, MTK</w:t>
      </w:r>
      <w:r w:rsidRPr="005E6273">
        <w:rPr>
          <w:bCs/>
          <w:color w:val="1F497D"/>
          <w:sz w:val="22"/>
          <w:szCs w:val="22"/>
          <w:lang w:eastAsia="zh-CN"/>
        </w:rPr>
        <w:t xml:space="preserve">, </w:t>
      </w:r>
      <w:r w:rsidRPr="005E6273">
        <w:rPr>
          <w:bCs/>
          <w:sz w:val="22"/>
          <w:szCs w:val="22"/>
          <w:lang w:eastAsia="zh-CN"/>
        </w:rPr>
        <w:t xml:space="preserve">NEC, FGI/APT, ZTE, LGE, </w:t>
      </w:r>
      <w:proofErr w:type="spellStart"/>
      <w:r w:rsidRPr="005E6273">
        <w:rPr>
          <w:bCs/>
          <w:sz w:val="22"/>
          <w:szCs w:val="22"/>
          <w:lang w:eastAsia="zh-CN"/>
        </w:rPr>
        <w:t>InterDigital</w:t>
      </w:r>
      <w:proofErr w:type="spellEnd"/>
      <w:r w:rsidRPr="005E6273">
        <w:rPr>
          <w:bCs/>
          <w:sz w:val="22"/>
          <w:szCs w:val="22"/>
          <w:lang w:eastAsia="zh-CN"/>
        </w:rPr>
        <w:t xml:space="preserve">, Qualcomm, Fujitsu, </w:t>
      </w:r>
      <w:proofErr w:type="spellStart"/>
      <w:r w:rsidRPr="005E6273">
        <w:rPr>
          <w:bCs/>
          <w:sz w:val="22"/>
          <w:szCs w:val="22"/>
          <w:lang w:eastAsia="zh-CN"/>
        </w:rPr>
        <w:t>Convida</w:t>
      </w:r>
      <w:proofErr w:type="spellEnd"/>
      <w:r w:rsidRPr="005E6273">
        <w:rPr>
          <w:bCs/>
          <w:sz w:val="22"/>
          <w:szCs w:val="22"/>
          <w:lang w:eastAsia="zh-CN"/>
        </w:rPr>
        <w:t>, Intel  </w:t>
      </w:r>
    </w:p>
    <w:p w14:paraId="744648D4" w14:textId="28607DA5" w:rsidR="00586C5E" w:rsidRPr="005E6273" w:rsidRDefault="00586C5E" w:rsidP="00586C5E">
      <w:pPr>
        <w:ind w:left="476" w:hanging="357"/>
        <w:rPr>
          <w:rFonts w:ascii="Calibri" w:eastAsiaTheme="minorEastAsia" w:hAnsi="Calibri" w:cs="Calibri" w:hint="eastAsia"/>
          <w:sz w:val="22"/>
          <w:szCs w:val="22"/>
          <w:lang w:eastAsia="zh-CN"/>
        </w:rPr>
      </w:pPr>
      <w:r w:rsidRPr="005E6273">
        <w:rPr>
          <w:rFonts w:ascii="Symbol" w:hAnsi="Symbol"/>
          <w:szCs w:val="20"/>
        </w:rPr>
        <w:t></w:t>
      </w:r>
      <w:r w:rsidR="005E6273">
        <w:rPr>
          <w:sz w:val="14"/>
          <w:szCs w:val="14"/>
        </w:rPr>
        <w:t>        </w:t>
      </w:r>
      <w:r w:rsidRPr="005E6273">
        <w:rPr>
          <w:bCs/>
          <w:sz w:val="22"/>
          <w:szCs w:val="22"/>
        </w:rPr>
        <w:t xml:space="preserve">Not </w:t>
      </w:r>
      <w:proofErr w:type="gramStart"/>
      <w:r w:rsidRPr="005E6273">
        <w:rPr>
          <w:bCs/>
          <w:sz w:val="22"/>
          <w:szCs w:val="22"/>
        </w:rPr>
        <w:t>support</w:t>
      </w:r>
      <w:r w:rsidR="005E6273">
        <w:rPr>
          <w:rFonts w:eastAsiaTheme="minorEastAsia" w:hint="eastAsia"/>
          <w:bCs/>
          <w:sz w:val="22"/>
          <w:szCs w:val="22"/>
          <w:lang w:eastAsia="zh-CN"/>
        </w:rPr>
        <w:t>(</w:t>
      </w:r>
      <w:proofErr w:type="gramEnd"/>
      <w:r w:rsidR="005E6273">
        <w:rPr>
          <w:rFonts w:eastAsiaTheme="minorEastAsia" w:hint="eastAsia"/>
          <w:bCs/>
          <w:sz w:val="22"/>
          <w:szCs w:val="22"/>
          <w:lang w:eastAsia="zh-CN"/>
        </w:rPr>
        <w:t>5)</w:t>
      </w:r>
      <w:r w:rsidRPr="005E6273">
        <w:rPr>
          <w:bCs/>
          <w:sz w:val="22"/>
          <w:szCs w:val="22"/>
        </w:rPr>
        <w:t xml:space="preserve">: Ericsson, Huawei, </w:t>
      </w:r>
      <w:proofErr w:type="spellStart"/>
      <w:r w:rsidRPr="005E6273">
        <w:rPr>
          <w:bCs/>
          <w:sz w:val="22"/>
          <w:szCs w:val="22"/>
        </w:rPr>
        <w:t>HiSilicon</w:t>
      </w:r>
      <w:proofErr w:type="spellEnd"/>
      <w:r w:rsidRPr="005E6273">
        <w:rPr>
          <w:bCs/>
          <w:color w:val="1F497D"/>
          <w:sz w:val="22"/>
          <w:szCs w:val="22"/>
        </w:rPr>
        <w:t>,</w:t>
      </w:r>
      <w:r w:rsidRPr="005E6273">
        <w:rPr>
          <w:rStyle w:val="apple-converted-space"/>
          <w:rFonts w:eastAsia="MS Mincho"/>
          <w:bCs/>
          <w:sz w:val="22"/>
          <w:szCs w:val="22"/>
        </w:rPr>
        <w:t> </w:t>
      </w:r>
      <w:r w:rsidRPr="005E6273">
        <w:rPr>
          <w:bCs/>
          <w:sz w:val="22"/>
          <w:szCs w:val="22"/>
        </w:rPr>
        <w:t>Nokia/NSB, IDC</w:t>
      </w:r>
      <w:r w:rsidRPr="005E6273">
        <w:rPr>
          <w:rFonts w:eastAsiaTheme="minorEastAsia" w:hint="eastAsia"/>
          <w:bCs/>
          <w:sz w:val="22"/>
          <w:szCs w:val="22"/>
          <w:lang w:eastAsia="zh-CN"/>
        </w:rPr>
        <w:t>, TCL</w:t>
      </w:r>
    </w:p>
    <w:p w14:paraId="6059E3CC" w14:textId="77777777" w:rsidR="00586C5E" w:rsidRPr="00586C5E" w:rsidRDefault="00586C5E" w:rsidP="00586C5E">
      <w:pPr>
        <w:pStyle w:val="0Maintext"/>
        <w:spacing w:before="240"/>
        <w:rPr>
          <w:rFonts w:eastAsiaTheme="minorEastAsia" w:hint="eastAsia"/>
          <w:sz w:val="24"/>
          <w:lang w:val="x-none" w:eastAsia="zh-CN"/>
        </w:rPr>
      </w:pPr>
    </w:p>
    <w:p w14:paraId="4E9FC669" w14:textId="662836C8" w:rsidR="00DF5008" w:rsidRPr="00E44662" w:rsidRDefault="00DF5008" w:rsidP="008E2ECB">
      <w:pPr>
        <w:pStyle w:val="issue11"/>
        <w:ind w:left="567" w:hanging="567"/>
        <w:rPr>
          <w:rFonts w:eastAsiaTheme="minorEastAsia"/>
          <w:sz w:val="24"/>
          <w:lang w:val="en-US" w:eastAsia="zh-CN"/>
        </w:rPr>
      </w:pPr>
      <w:r w:rsidRPr="00E44662">
        <w:rPr>
          <w:rFonts w:eastAsiaTheme="minorEastAsia"/>
          <w:sz w:val="24"/>
          <w:lang w:val="en-US" w:eastAsia="zh-CN"/>
        </w:rPr>
        <w:t xml:space="preserve">Issue 2.2: </w:t>
      </w:r>
      <w:r w:rsidR="003334B8" w:rsidRPr="00E44662">
        <w:rPr>
          <w:rFonts w:eastAsiaTheme="minorEastAsia"/>
          <w:sz w:val="24"/>
          <w:lang w:val="en-US" w:eastAsia="zh-CN"/>
        </w:rPr>
        <w:t>U</w:t>
      </w:r>
      <w:r w:rsidRPr="00E44662">
        <w:rPr>
          <w:rFonts w:eastAsiaTheme="minorEastAsia"/>
          <w:sz w:val="24"/>
          <w:lang w:val="en-US" w:eastAsia="zh-CN"/>
        </w:rPr>
        <w:t>pdat</w:t>
      </w:r>
      <w:r w:rsidR="00432C17" w:rsidRPr="00E44662">
        <w:rPr>
          <w:rFonts w:eastAsiaTheme="minorEastAsia"/>
          <w:sz w:val="24"/>
          <w:lang w:val="en-US" w:eastAsia="zh-CN"/>
        </w:rPr>
        <w:t>e</w:t>
      </w:r>
      <w:r w:rsidRPr="00E44662">
        <w:rPr>
          <w:rFonts w:eastAsiaTheme="minorEastAsia"/>
          <w:sz w:val="24"/>
          <w:lang w:val="en-US" w:eastAsia="zh-CN"/>
        </w:rPr>
        <w:t xml:space="preserve"> </w:t>
      </w:r>
      <w:r w:rsidR="003334B8" w:rsidRPr="00E44662">
        <w:rPr>
          <w:rFonts w:eastAsiaTheme="minorEastAsia"/>
          <w:sz w:val="24"/>
          <w:lang w:val="en-US" w:eastAsia="zh-CN"/>
        </w:rPr>
        <w:t xml:space="preserve">of </w:t>
      </w:r>
      <w:r w:rsidRPr="00E44662">
        <w:rPr>
          <w:rFonts w:eastAsiaTheme="minorEastAsia"/>
          <w:sz w:val="24"/>
          <w:lang w:val="en-US" w:eastAsia="zh-CN"/>
        </w:rPr>
        <w:t>explicit BFD-RS set</w:t>
      </w:r>
    </w:p>
    <w:p w14:paraId="6CA931B0" w14:textId="77777777" w:rsidR="00C165AD" w:rsidRPr="00E44662" w:rsidRDefault="00C165AD" w:rsidP="00C165AD">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 1</w:t>
      </w:r>
    </w:p>
    <w:p w14:paraId="337DD54D" w14:textId="77777777" w:rsidR="00C165AD" w:rsidRDefault="00C165AD" w:rsidP="00C165AD">
      <w:pPr>
        <w:pStyle w:val="0Maintext"/>
        <w:spacing w:before="240"/>
        <w:rPr>
          <w:rFonts w:eastAsiaTheme="minorEastAsia"/>
          <w:szCs w:val="20"/>
          <w:lang w:val="en-US" w:eastAsia="zh-CN"/>
        </w:rPr>
      </w:pPr>
      <w:r>
        <w:rPr>
          <w:rFonts w:eastAsiaTheme="minorEastAsia"/>
          <w:szCs w:val="20"/>
          <w:lang w:val="en-US" w:eastAsia="zh-CN"/>
        </w:rPr>
        <w:t>Views from c</w:t>
      </w:r>
      <w:r>
        <w:rPr>
          <w:szCs w:val="20"/>
          <w:lang w:val="en-US"/>
        </w:rPr>
        <w:t xml:space="preserve">ompany </w:t>
      </w:r>
      <w:r>
        <w:rPr>
          <w:rFonts w:eastAsiaTheme="minorEastAsia"/>
          <w:szCs w:val="20"/>
          <w:lang w:val="en-US" w:eastAsia="zh-CN"/>
        </w:rPr>
        <w:t xml:space="preserve">contributions on issue 2.2 </w:t>
      </w:r>
      <w:proofErr w:type="gramStart"/>
      <w:r>
        <w:rPr>
          <w:rFonts w:eastAsiaTheme="minorEastAsia"/>
          <w:szCs w:val="20"/>
          <w:lang w:val="en-US" w:eastAsia="zh-CN"/>
        </w:rPr>
        <w:t>are summarized</w:t>
      </w:r>
      <w:proofErr w:type="gramEnd"/>
      <w:r>
        <w:rPr>
          <w:rFonts w:eastAsiaTheme="minorEastAsia"/>
          <w:szCs w:val="20"/>
          <w:lang w:val="en-US" w:eastAsia="zh-CN"/>
        </w:rPr>
        <w:t xml:space="preserve"> as follows:</w:t>
      </w:r>
    </w:p>
    <w:p w14:paraId="7D6CCAE1" w14:textId="510E62EB" w:rsidR="00C165AD" w:rsidRPr="00BC2F80" w:rsidRDefault="00C165AD" w:rsidP="006E4042">
      <w:pPr>
        <w:pStyle w:val="af4"/>
        <w:numPr>
          <w:ilvl w:val="0"/>
          <w:numId w:val="49"/>
        </w:numPr>
        <w:snapToGrid w:val="0"/>
        <w:spacing w:after="0" w:line="240" w:lineRule="auto"/>
        <w:ind w:left="360"/>
        <w:jc w:val="both"/>
        <w:rPr>
          <w:rFonts w:ascii="Times New Roman" w:hAnsi="Times New Roman" w:cs="Times New Roman"/>
          <w:iCs/>
          <w:sz w:val="20"/>
          <w:szCs w:val="20"/>
          <w:lang w:val="en-US"/>
        </w:rPr>
      </w:pPr>
      <w:r>
        <w:rPr>
          <w:rFonts w:ascii="Times New Roman" w:hAnsi="Times New Roman" w:cs="Times New Roman"/>
          <w:iCs/>
          <w:sz w:val="20"/>
          <w:szCs w:val="20"/>
          <w:lang w:val="en-US"/>
        </w:rPr>
        <w:t>Support</w:t>
      </w:r>
      <w:r w:rsidRPr="00BC2F80">
        <w:rPr>
          <w:rFonts w:ascii="Times New Roman" w:hAnsi="Times New Roman" w:cs="Times New Roman"/>
          <w:iCs/>
          <w:sz w:val="20"/>
          <w:szCs w:val="20"/>
          <w:lang w:val="en-US"/>
        </w:rPr>
        <w:t xml:space="preserve"> to </w:t>
      </w:r>
      <w:r w:rsidR="00935407">
        <w:rPr>
          <w:rFonts w:ascii="Times New Roman" w:eastAsiaTheme="minorEastAsia" w:hAnsi="Times New Roman" w:cs="Times New Roman" w:hint="eastAsia"/>
          <w:iCs/>
          <w:sz w:val="20"/>
          <w:szCs w:val="20"/>
          <w:lang w:val="en-US" w:eastAsia="zh-CN"/>
        </w:rPr>
        <w:t>i</w:t>
      </w:r>
      <w:r w:rsidRPr="00BC2F80">
        <w:rPr>
          <w:rFonts w:ascii="Times New Roman" w:hAnsi="Times New Roman" w:cs="Times New Roman"/>
          <w:iCs/>
          <w:sz w:val="20"/>
          <w:szCs w:val="20"/>
          <w:lang w:val="en-US"/>
        </w:rPr>
        <w:t xml:space="preserve">ntroduce MAC-CE for updating explicit BFD-RS set: </w:t>
      </w:r>
      <w:r w:rsidR="00BC2F80" w:rsidRPr="00BC2F80">
        <w:rPr>
          <w:rFonts w:ascii="Times New Roman" w:hAnsi="Times New Roman" w:cs="Times New Roman" w:hint="eastAsia"/>
          <w:iCs/>
          <w:sz w:val="20"/>
          <w:szCs w:val="20"/>
          <w:lang w:val="en-US"/>
        </w:rPr>
        <w:t>ZTE, OPPO, Apple, Samsung (under Rel.17 unified TCI framework), DCM, CATT</w:t>
      </w:r>
    </w:p>
    <w:p w14:paraId="68C273A4" w14:textId="58AAE98E" w:rsidR="00BC2F80" w:rsidRPr="00BC2F80" w:rsidRDefault="00BC2F80" w:rsidP="006E4042">
      <w:pPr>
        <w:pStyle w:val="0Maintext"/>
        <w:numPr>
          <w:ilvl w:val="1"/>
          <w:numId w:val="52"/>
        </w:numPr>
        <w:rPr>
          <w:rFonts w:eastAsiaTheme="minorEastAsia"/>
          <w:szCs w:val="20"/>
          <w:lang w:val="en-US" w:eastAsia="zh-CN"/>
        </w:rPr>
      </w:pPr>
      <w:r w:rsidRPr="00BC2F80">
        <w:rPr>
          <w:rFonts w:eastAsiaTheme="minorEastAsia" w:hint="eastAsia"/>
          <w:szCs w:val="20"/>
          <w:lang w:val="en-US" w:eastAsia="zh-CN"/>
        </w:rPr>
        <w:t>A</w:t>
      </w:r>
      <w:r w:rsidRPr="00BC2F80">
        <w:rPr>
          <w:rFonts w:eastAsiaTheme="minorEastAsia"/>
          <w:szCs w:val="20"/>
          <w:lang w:val="en-US" w:eastAsia="zh-CN"/>
        </w:rPr>
        <w:t>ssociates each TCI state for PDCCH with a BFD RS</w:t>
      </w:r>
      <w:r w:rsidRPr="00BC2F80">
        <w:rPr>
          <w:rFonts w:eastAsiaTheme="minorEastAsia" w:hint="eastAsia"/>
          <w:szCs w:val="20"/>
          <w:lang w:val="en-US" w:eastAsia="zh-CN"/>
        </w:rPr>
        <w:t>: OPPO, Apple</w:t>
      </w:r>
    </w:p>
    <w:p w14:paraId="2FCED3FD" w14:textId="40CA0ACC" w:rsidR="00BC2F80" w:rsidRPr="00BC2F80" w:rsidRDefault="00BC2F80" w:rsidP="006E4042">
      <w:pPr>
        <w:pStyle w:val="0Maintext"/>
        <w:numPr>
          <w:ilvl w:val="1"/>
          <w:numId w:val="52"/>
        </w:numPr>
        <w:rPr>
          <w:rFonts w:eastAsiaTheme="minorEastAsia"/>
          <w:b/>
          <w:szCs w:val="20"/>
          <w:u w:val="single"/>
          <w:lang w:val="en-US" w:eastAsia="zh-CN"/>
        </w:rPr>
      </w:pPr>
      <w:r w:rsidRPr="00BC2F80">
        <w:rPr>
          <w:rFonts w:eastAsiaTheme="minorEastAsia" w:hint="eastAsia"/>
          <w:szCs w:val="20"/>
          <w:lang w:val="en-US" w:eastAsia="zh-CN"/>
        </w:rPr>
        <w:t xml:space="preserve">Use </w:t>
      </w:r>
      <w:r w:rsidRPr="00BC2F80">
        <w:rPr>
          <w:rFonts w:eastAsiaTheme="minorEastAsia"/>
          <w:szCs w:val="20"/>
          <w:lang w:val="en-US" w:eastAsia="zh-CN"/>
        </w:rPr>
        <w:t>MAC</w:t>
      </w:r>
      <w:r w:rsidRPr="00BC2F80">
        <w:rPr>
          <w:rFonts w:eastAsiaTheme="minorEastAsia" w:hint="eastAsia"/>
          <w:szCs w:val="20"/>
          <w:lang w:val="en-US" w:eastAsia="zh-CN"/>
        </w:rPr>
        <w:t>-</w:t>
      </w:r>
      <w:r w:rsidRPr="00BC2F80">
        <w:rPr>
          <w:rFonts w:eastAsiaTheme="minorEastAsia"/>
          <w:szCs w:val="20"/>
          <w:lang w:val="en-US" w:eastAsia="zh-CN"/>
        </w:rPr>
        <w:t xml:space="preserve">CE to </w:t>
      </w:r>
      <w:r w:rsidRPr="00BC2F80">
        <w:rPr>
          <w:rFonts w:eastAsiaTheme="minorEastAsia" w:hint="eastAsia"/>
          <w:szCs w:val="20"/>
          <w:lang w:val="en-US" w:eastAsia="zh-CN"/>
        </w:rPr>
        <w:t xml:space="preserve">update </w:t>
      </w:r>
      <w:r w:rsidRPr="00BC2F80">
        <w:rPr>
          <w:rFonts w:eastAsiaTheme="minorEastAsia"/>
          <w:szCs w:val="20"/>
          <w:lang w:val="en-US" w:eastAsia="zh-CN"/>
        </w:rPr>
        <w:t>QCL assumption of BFD-RS</w:t>
      </w:r>
      <w:r w:rsidRPr="00BC2F80">
        <w:rPr>
          <w:rFonts w:eastAsiaTheme="minorEastAsia" w:hint="eastAsia"/>
          <w:szCs w:val="20"/>
          <w:lang w:val="en-US" w:eastAsia="zh-CN"/>
        </w:rPr>
        <w:t>: vivo</w:t>
      </w:r>
    </w:p>
    <w:p w14:paraId="220D1A17" w14:textId="3B4FC0BC" w:rsidR="00BC2F80" w:rsidRPr="00FE6C33" w:rsidRDefault="00BC2F80" w:rsidP="006E4042">
      <w:pPr>
        <w:pStyle w:val="af4"/>
        <w:numPr>
          <w:ilvl w:val="0"/>
          <w:numId w:val="49"/>
        </w:numPr>
        <w:snapToGrid w:val="0"/>
        <w:spacing w:after="0" w:line="240" w:lineRule="auto"/>
        <w:ind w:left="360"/>
        <w:jc w:val="both"/>
        <w:rPr>
          <w:rFonts w:ascii="Times New Roman" w:hAnsi="Times New Roman" w:cs="Times New Roman"/>
          <w:iCs/>
          <w:sz w:val="20"/>
          <w:szCs w:val="20"/>
          <w:lang w:val="en-US"/>
        </w:rPr>
      </w:pPr>
      <w:r w:rsidRPr="00BC2F80">
        <w:rPr>
          <w:rFonts w:ascii="Times New Roman" w:hAnsi="Times New Roman" w:cs="Times New Roman" w:hint="eastAsia"/>
          <w:iCs/>
          <w:sz w:val="20"/>
          <w:szCs w:val="20"/>
          <w:lang w:val="en-US"/>
        </w:rPr>
        <w:t xml:space="preserve">Not support </w:t>
      </w:r>
      <w:r w:rsidRPr="00BC2F80">
        <w:rPr>
          <w:rFonts w:ascii="Times New Roman" w:hAnsi="Times New Roman" w:cs="Times New Roman"/>
          <w:iCs/>
          <w:sz w:val="20"/>
          <w:szCs w:val="20"/>
          <w:lang w:val="en-US"/>
        </w:rPr>
        <w:t>to Introduce MAC-CE for updating explicit BFD-RS set:</w:t>
      </w:r>
      <w:r w:rsidRPr="00BC2F80">
        <w:rPr>
          <w:rFonts w:ascii="Times New Roman" w:hAnsi="Times New Roman" w:cs="Times New Roman" w:hint="eastAsia"/>
          <w:iCs/>
          <w:sz w:val="20"/>
          <w:szCs w:val="20"/>
          <w:lang w:val="en-US"/>
        </w:rPr>
        <w:t xml:space="preserve"> Nokia (observation), </w:t>
      </w:r>
      <w:r w:rsidR="001D01DD" w:rsidRPr="000F4B9F">
        <w:rPr>
          <w:rFonts w:ascii="Times New Roman" w:hAnsi="Times New Roman" w:cs="Times New Roman"/>
          <w:sz w:val="20"/>
          <w:szCs w:val="20"/>
          <w:lang w:val="en-US"/>
        </w:rPr>
        <w:t>Lenovo, Motorola Mobility</w:t>
      </w:r>
      <w:r w:rsidRPr="00BC2F80">
        <w:rPr>
          <w:rFonts w:ascii="Times New Roman" w:hAnsi="Times New Roman" w:cs="Times New Roman" w:hint="eastAsia"/>
          <w:iCs/>
          <w:sz w:val="20"/>
          <w:szCs w:val="20"/>
          <w:lang w:val="en-US"/>
        </w:rPr>
        <w:t>, LGE</w:t>
      </w:r>
    </w:p>
    <w:p w14:paraId="46A8E253" w14:textId="5E5C3A54" w:rsidR="00FE6C33" w:rsidRPr="00BC2F80" w:rsidRDefault="00FE6C33" w:rsidP="006E4042">
      <w:pPr>
        <w:pStyle w:val="af4"/>
        <w:numPr>
          <w:ilvl w:val="0"/>
          <w:numId w:val="49"/>
        </w:numPr>
        <w:snapToGrid w:val="0"/>
        <w:spacing w:after="0" w:line="240" w:lineRule="auto"/>
        <w:ind w:left="360"/>
        <w:jc w:val="both"/>
        <w:rPr>
          <w:rFonts w:ascii="Times New Roman" w:hAnsi="Times New Roman" w:cs="Times New Roman"/>
          <w:iCs/>
          <w:sz w:val="20"/>
          <w:szCs w:val="20"/>
          <w:lang w:val="en-US"/>
        </w:rPr>
      </w:pPr>
      <w:r w:rsidRPr="00FE6C33">
        <w:rPr>
          <w:rFonts w:ascii="Times New Roman" w:hAnsi="Times New Roman" w:cs="Times New Roman"/>
          <w:iCs/>
          <w:sz w:val="20"/>
          <w:szCs w:val="20"/>
          <w:lang w:val="en-US"/>
        </w:rPr>
        <w:t>Not support explicit BFD-RS configuration for Rel-17 MTRP BFR</w:t>
      </w:r>
      <w:r w:rsidR="00570915">
        <w:rPr>
          <w:rFonts w:ascii="Times New Roman" w:eastAsiaTheme="minorEastAsia" w:hAnsi="Times New Roman" w:cs="Times New Roman" w:hint="eastAsia"/>
          <w:iCs/>
          <w:sz w:val="20"/>
          <w:szCs w:val="20"/>
          <w:lang w:val="en-US" w:eastAsia="zh-CN"/>
        </w:rPr>
        <w:t>: MTK</w:t>
      </w:r>
    </w:p>
    <w:p w14:paraId="527B3B4A" w14:textId="77777777" w:rsidR="00C165AD" w:rsidRDefault="00C165AD" w:rsidP="00C165AD">
      <w:pPr>
        <w:pStyle w:val="0Maintext"/>
        <w:rPr>
          <w:rFonts w:eastAsiaTheme="minorEastAsia"/>
          <w:b/>
          <w:u w:val="single"/>
          <w:lang w:val="en-US" w:eastAsia="zh-CN"/>
        </w:rPr>
      </w:pPr>
    </w:p>
    <w:p w14:paraId="58275EE7" w14:textId="77777777" w:rsidR="00FE6C33" w:rsidRDefault="00FE6C33" w:rsidP="00FE6C33">
      <w:pPr>
        <w:rPr>
          <w:rFonts w:eastAsiaTheme="minorEastAsia"/>
          <w:lang w:eastAsia="zh-CN"/>
        </w:rPr>
      </w:pPr>
      <w:r w:rsidRPr="007F733D">
        <w:rPr>
          <w:rFonts w:hint="eastAsia"/>
        </w:rPr>
        <w:t xml:space="preserve">Based on views of majority companies, the following proposal </w:t>
      </w:r>
      <w:proofErr w:type="gramStart"/>
      <w:r w:rsidRPr="007F733D">
        <w:rPr>
          <w:rFonts w:hint="eastAsia"/>
        </w:rPr>
        <w:t>is suggested</w:t>
      </w:r>
      <w:proofErr w:type="gramEnd"/>
      <w:r w:rsidRPr="007F733D">
        <w:rPr>
          <w:rFonts w:hint="eastAsia"/>
        </w:rPr>
        <w:t>.</w:t>
      </w:r>
    </w:p>
    <w:p w14:paraId="6247A360" w14:textId="77777777" w:rsidR="00935407" w:rsidRPr="00935407" w:rsidRDefault="00935407" w:rsidP="00FE6C33">
      <w:pPr>
        <w:rPr>
          <w:rFonts w:eastAsiaTheme="minorEastAsia"/>
          <w:lang w:eastAsia="zh-CN"/>
        </w:rPr>
      </w:pPr>
    </w:p>
    <w:p w14:paraId="7970B582" w14:textId="62A8D1C6" w:rsidR="00FE6C33" w:rsidRPr="00FE6C33" w:rsidRDefault="00FE6C33" w:rsidP="00FE6C33">
      <w:pPr>
        <w:rPr>
          <w:rFonts w:eastAsiaTheme="minorEastAsia"/>
          <w:b/>
          <w:i/>
          <w:szCs w:val="20"/>
          <w:lang w:eastAsia="zh-CN"/>
        </w:rPr>
      </w:pPr>
      <w:r>
        <w:rPr>
          <w:rFonts w:eastAsiaTheme="minorEastAsia" w:hint="eastAsia"/>
          <w:b/>
          <w:i/>
          <w:szCs w:val="20"/>
          <w:lang w:eastAsia="zh-CN"/>
        </w:rPr>
        <w:t xml:space="preserve">FL </w:t>
      </w:r>
      <w:r w:rsidRPr="00610CF7">
        <w:rPr>
          <w:rFonts w:eastAsiaTheme="minorEastAsia" w:hint="eastAsia"/>
          <w:b/>
          <w:i/>
          <w:szCs w:val="20"/>
          <w:lang w:eastAsia="zh-CN"/>
        </w:rPr>
        <w:t xml:space="preserve">Proposal </w:t>
      </w:r>
      <w:r>
        <w:rPr>
          <w:rFonts w:eastAsiaTheme="minorEastAsia" w:hint="eastAsia"/>
          <w:b/>
          <w:i/>
          <w:szCs w:val="20"/>
          <w:lang w:eastAsia="zh-CN"/>
        </w:rPr>
        <w:t>2</w:t>
      </w:r>
      <w:r w:rsidRPr="00610CF7">
        <w:rPr>
          <w:rFonts w:eastAsiaTheme="minorEastAsia" w:hint="eastAsia"/>
          <w:b/>
          <w:i/>
          <w:szCs w:val="20"/>
          <w:lang w:eastAsia="zh-CN"/>
        </w:rPr>
        <w:t>.</w:t>
      </w:r>
      <w:r>
        <w:rPr>
          <w:rFonts w:eastAsiaTheme="minorEastAsia" w:hint="eastAsia"/>
          <w:b/>
          <w:i/>
          <w:szCs w:val="20"/>
          <w:lang w:eastAsia="zh-CN"/>
        </w:rPr>
        <w:t>2</w:t>
      </w:r>
      <w:r w:rsidRPr="00610CF7">
        <w:rPr>
          <w:rFonts w:eastAsiaTheme="minorEastAsia" w:hint="eastAsia"/>
          <w:b/>
          <w:i/>
          <w:szCs w:val="20"/>
          <w:lang w:eastAsia="zh-CN"/>
        </w:rPr>
        <w:t xml:space="preserve">: </w:t>
      </w:r>
      <w:r w:rsidRPr="00935407">
        <w:rPr>
          <w:rFonts w:eastAsiaTheme="minorEastAsia"/>
          <w:b/>
          <w:i/>
          <w:szCs w:val="20"/>
          <w:lang w:eastAsia="zh-CN"/>
        </w:rPr>
        <w:t xml:space="preserve">Support to </w:t>
      </w:r>
      <w:r w:rsidR="00935407">
        <w:rPr>
          <w:rFonts w:eastAsiaTheme="minorEastAsia" w:hint="eastAsia"/>
          <w:b/>
          <w:i/>
          <w:szCs w:val="20"/>
          <w:lang w:eastAsia="zh-CN"/>
        </w:rPr>
        <w:t>i</w:t>
      </w:r>
      <w:r w:rsidRPr="00935407">
        <w:rPr>
          <w:rFonts w:eastAsiaTheme="minorEastAsia"/>
          <w:b/>
          <w:i/>
          <w:szCs w:val="20"/>
          <w:lang w:eastAsia="zh-CN"/>
        </w:rPr>
        <w:t>ntroduce MAC-CE for updating explicit BFD-RS set</w:t>
      </w:r>
    </w:p>
    <w:p w14:paraId="4B0CC4DF" w14:textId="77777777" w:rsidR="00935407" w:rsidRPr="00AA31C1" w:rsidRDefault="00935407" w:rsidP="006E4042">
      <w:pPr>
        <w:pStyle w:val="af4"/>
        <w:numPr>
          <w:ilvl w:val="0"/>
          <w:numId w:val="48"/>
        </w:numPr>
        <w:rPr>
          <w:rFonts w:ascii="Times New Roman" w:eastAsiaTheme="minorEastAsia" w:hAnsi="Times New Roman" w:cs="Times New Roman"/>
          <w:b/>
          <w:bCs/>
          <w:i/>
          <w:color w:val="000000" w:themeColor="text1"/>
          <w:sz w:val="18"/>
          <w:szCs w:val="18"/>
          <w:lang w:eastAsia="zh-CN"/>
        </w:rPr>
      </w:pPr>
      <w:r w:rsidRPr="00AA31C1">
        <w:rPr>
          <w:rFonts w:ascii="Times New Roman" w:eastAsiaTheme="minorEastAsia" w:hAnsi="Times New Roman" w:cs="Times New Roman"/>
          <w:b/>
          <w:bCs/>
          <w:i/>
          <w:color w:val="000000" w:themeColor="text1"/>
          <w:sz w:val="18"/>
          <w:szCs w:val="18"/>
          <w:lang w:eastAsia="zh-CN"/>
        </w:rPr>
        <w:t xml:space="preserve">Alt-1: update BFD-RS resource(s) in the explicit BFD-RS set </w:t>
      </w:r>
    </w:p>
    <w:p w14:paraId="061B15FE" w14:textId="43E98600" w:rsidR="00FE6C33" w:rsidRDefault="00935407" w:rsidP="006E4042">
      <w:pPr>
        <w:pStyle w:val="af4"/>
        <w:numPr>
          <w:ilvl w:val="0"/>
          <w:numId w:val="48"/>
        </w:numPr>
        <w:rPr>
          <w:rFonts w:ascii="Times New Roman" w:eastAsiaTheme="minorEastAsia" w:hAnsi="Times New Roman" w:cs="Times New Roman"/>
          <w:b/>
          <w:bCs/>
          <w:i/>
          <w:color w:val="000000" w:themeColor="text1"/>
          <w:sz w:val="18"/>
          <w:szCs w:val="18"/>
          <w:lang w:eastAsia="zh-CN"/>
        </w:rPr>
      </w:pPr>
      <w:r w:rsidRPr="00AA31C1">
        <w:rPr>
          <w:rFonts w:ascii="Times New Roman" w:eastAsiaTheme="minorEastAsia" w:hAnsi="Times New Roman" w:cs="Times New Roman"/>
          <w:b/>
          <w:bCs/>
          <w:i/>
          <w:color w:val="000000" w:themeColor="text1"/>
          <w:sz w:val="18"/>
          <w:szCs w:val="18"/>
          <w:lang w:eastAsia="zh-CN"/>
        </w:rPr>
        <w:t>Alt-2: update QCL assumption(s) of BFD-RS resource(s) in the explicit BFD-RS set</w:t>
      </w:r>
    </w:p>
    <w:p w14:paraId="431EA27B" w14:textId="2857B09B" w:rsidR="00935407" w:rsidRPr="00935407" w:rsidRDefault="00935407" w:rsidP="006E4042">
      <w:pPr>
        <w:pStyle w:val="af4"/>
        <w:numPr>
          <w:ilvl w:val="0"/>
          <w:numId w:val="48"/>
        </w:numPr>
        <w:rPr>
          <w:rFonts w:ascii="Times New Roman" w:eastAsiaTheme="minorEastAsia" w:hAnsi="Times New Roman" w:cs="Times New Roman"/>
          <w:b/>
          <w:bCs/>
          <w:i/>
          <w:color w:val="000000" w:themeColor="text1"/>
          <w:sz w:val="18"/>
          <w:szCs w:val="18"/>
          <w:lang w:eastAsia="zh-CN"/>
        </w:rPr>
      </w:pPr>
      <w:r>
        <w:rPr>
          <w:rFonts w:ascii="Times New Roman" w:eastAsiaTheme="minorEastAsia" w:hAnsi="Times New Roman" w:cs="Times New Roman" w:hint="eastAsia"/>
          <w:b/>
          <w:bCs/>
          <w:i/>
          <w:color w:val="000000" w:themeColor="text1"/>
          <w:sz w:val="18"/>
          <w:szCs w:val="18"/>
          <w:lang w:eastAsia="zh-CN"/>
        </w:rPr>
        <w:t>Alt-3</w:t>
      </w:r>
      <w:r w:rsidR="0065104A">
        <w:rPr>
          <w:rFonts w:ascii="Times New Roman" w:eastAsiaTheme="minorEastAsia" w:hAnsi="Times New Roman" w:cs="Times New Roman" w:hint="eastAsia"/>
          <w:b/>
          <w:bCs/>
          <w:i/>
          <w:color w:val="000000" w:themeColor="text1"/>
          <w:sz w:val="18"/>
          <w:szCs w:val="18"/>
          <w:lang w:eastAsia="zh-CN"/>
        </w:rPr>
        <w:t>:</w:t>
      </w:r>
      <w:r>
        <w:rPr>
          <w:rFonts w:ascii="Times New Roman" w:eastAsiaTheme="minorEastAsia" w:hAnsi="Times New Roman" w:cs="Times New Roman" w:hint="eastAsia"/>
          <w:b/>
          <w:bCs/>
          <w:i/>
          <w:color w:val="000000" w:themeColor="text1"/>
          <w:sz w:val="18"/>
          <w:szCs w:val="18"/>
          <w:lang w:eastAsia="zh-CN"/>
        </w:rPr>
        <w:t xml:space="preserve"> </w:t>
      </w:r>
      <w:r w:rsidR="0065104A">
        <w:rPr>
          <w:rFonts w:ascii="Times New Roman" w:eastAsiaTheme="minorEastAsia" w:hAnsi="Times New Roman" w:cs="Times New Roman" w:hint="eastAsia"/>
          <w:b/>
          <w:bCs/>
          <w:i/>
          <w:color w:val="000000" w:themeColor="text1"/>
          <w:sz w:val="18"/>
          <w:szCs w:val="18"/>
          <w:lang w:eastAsia="zh-CN"/>
        </w:rPr>
        <w:t>a</w:t>
      </w:r>
      <w:r w:rsidR="0065104A">
        <w:rPr>
          <w:rFonts w:ascii="Times New Roman" w:eastAsiaTheme="minorEastAsia" w:hAnsi="Times New Roman" w:cs="Times New Roman"/>
          <w:b/>
          <w:bCs/>
          <w:i/>
          <w:color w:val="000000" w:themeColor="text1"/>
          <w:sz w:val="18"/>
          <w:szCs w:val="18"/>
          <w:lang w:eastAsia="zh-CN"/>
        </w:rPr>
        <w:t>ssociate</w:t>
      </w:r>
      <w:r w:rsidRPr="00935407">
        <w:rPr>
          <w:rFonts w:ascii="Times New Roman" w:eastAsiaTheme="minorEastAsia" w:hAnsi="Times New Roman" w:cs="Times New Roman"/>
          <w:b/>
          <w:bCs/>
          <w:i/>
          <w:color w:val="000000" w:themeColor="text1"/>
          <w:sz w:val="18"/>
          <w:szCs w:val="18"/>
          <w:lang w:eastAsia="zh-CN"/>
        </w:rPr>
        <w:t xml:space="preserve"> each TCI state for PDCCH with a BFD RS</w:t>
      </w:r>
    </w:p>
    <w:p w14:paraId="5C9E6531" w14:textId="77777777" w:rsidR="00C165AD" w:rsidRDefault="00C165AD" w:rsidP="00C165AD">
      <w:pPr>
        <w:rPr>
          <w:rFonts w:eastAsiaTheme="minorEastAsia"/>
          <w:szCs w:val="20"/>
          <w:lang w:eastAsia="zh-CN"/>
        </w:rPr>
      </w:pPr>
      <w:r>
        <w:t xml:space="preserve">Companies </w:t>
      </w:r>
      <w:proofErr w:type="gramStart"/>
      <w:r>
        <w:t>are invited</w:t>
      </w:r>
      <w:proofErr w:type="gramEnd"/>
      <w:r>
        <w:t xml:space="preserve"> to provide their preferences</w:t>
      </w:r>
      <w:r>
        <w:rPr>
          <w:rFonts w:eastAsiaTheme="minorEastAsia"/>
          <w:lang w:eastAsia="zh-CN"/>
        </w:rPr>
        <w:t xml:space="preserve"> and comments in the table below.</w:t>
      </w:r>
    </w:p>
    <w:p w14:paraId="439CE470" w14:textId="77777777" w:rsidR="00C165AD" w:rsidRDefault="00C165AD" w:rsidP="00C165AD">
      <w:pPr>
        <w:rPr>
          <w:rFonts w:eastAsiaTheme="minorEastAsia"/>
          <w:szCs w:val="20"/>
          <w:lang w:eastAsia="zh-CN"/>
        </w:rPr>
      </w:pPr>
    </w:p>
    <w:tbl>
      <w:tblPr>
        <w:tblStyle w:val="af9"/>
        <w:tblW w:w="0" w:type="auto"/>
        <w:tblLook w:val="04A0" w:firstRow="1" w:lastRow="0" w:firstColumn="1" w:lastColumn="0" w:noHBand="0" w:noVBand="1"/>
      </w:tblPr>
      <w:tblGrid>
        <w:gridCol w:w="1638"/>
        <w:gridCol w:w="7422"/>
      </w:tblGrid>
      <w:tr w:rsidR="00C165AD" w14:paraId="05A14DC0" w14:textId="77777777" w:rsidTr="00CA13C4">
        <w:tc>
          <w:tcPr>
            <w:tcW w:w="163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4F47C25" w14:textId="77777777" w:rsidR="00C165AD" w:rsidRDefault="00C165AD">
            <w:pPr>
              <w:jc w:val="center"/>
              <w:rPr>
                <w:rFonts w:eastAsiaTheme="minorEastAsia"/>
                <w:szCs w:val="20"/>
                <w:lang w:eastAsia="zh-CN"/>
              </w:rPr>
            </w:pPr>
            <w:r>
              <w:rPr>
                <w:rFonts w:eastAsiaTheme="minorEastAsia"/>
                <w:szCs w:val="20"/>
                <w:lang w:eastAsia="zh-CN"/>
              </w:rPr>
              <w:t>Company</w:t>
            </w:r>
          </w:p>
        </w:tc>
        <w:tc>
          <w:tcPr>
            <w:tcW w:w="742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24B8103" w14:textId="77777777" w:rsidR="00C165AD" w:rsidRDefault="00C165AD">
            <w:pPr>
              <w:jc w:val="center"/>
              <w:rPr>
                <w:rFonts w:eastAsiaTheme="minorEastAsia"/>
                <w:szCs w:val="20"/>
                <w:lang w:eastAsia="zh-CN"/>
              </w:rPr>
            </w:pPr>
            <w:r>
              <w:rPr>
                <w:rFonts w:eastAsiaTheme="minorEastAsia"/>
                <w:szCs w:val="20"/>
                <w:lang w:eastAsia="zh-CN"/>
              </w:rPr>
              <w:t>Comments</w:t>
            </w:r>
          </w:p>
        </w:tc>
      </w:tr>
      <w:tr w:rsidR="00C165AD" w14:paraId="3ABCBE2C" w14:textId="77777777" w:rsidTr="00CA13C4">
        <w:tc>
          <w:tcPr>
            <w:tcW w:w="1638" w:type="dxa"/>
            <w:tcBorders>
              <w:top w:val="single" w:sz="4" w:space="0" w:color="auto"/>
              <w:left w:val="single" w:sz="4" w:space="0" w:color="auto"/>
              <w:bottom w:val="single" w:sz="4" w:space="0" w:color="auto"/>
              <w:right w:val="single" w:sz="4" w:space="0" w:color="auto"/>
            </w:tcBorders>
          </w:tcPr>
          <w:p w14:paraId="18306351" w14:textId="5E47B4D3" w:rsidR="00C165AD" w:rsidRDefault="00CA13C4">
            <w:pPr>
              <w:rPr>
                <w:rFonts w:eastAsiaTheme="minorEastAsia"/>
                <w:sz w:val="18"/>
                <w:szCs w:val="18"/>
                <w:lang w:eastAsia="zh-CN"/>
              </w:rPr>
            </w:pPr>
            <w:r>
              <w:rPr>
                <w:rFonts w:eastAsiaTheme="minorEastAsia"/>
                <w:sz w:val="18"/>
                <w:szCs w:val="18"/>
                <w:lang w:eastAsia="zh-CN"/>
              </w:rPr>
              <w:t>OPPO</w:t>
            </w:r>
          </w:p>
        </w:tc>
        <w:tc>
          <w:tcPr>
            <w:tcW w:w="7422" w:type="dxa"/>
            <w:tcBorders>
              <w:top w:val="single" w:sz="4" w:space="0" w:color="auto"/>
              <w:left w:val="single" w:sz="4" w:space="0" w:color="auto"/>
              <w:bottom w:val="single" w:sz="4" w:space="0" w:color="auto"/>
              <w:right w:val="single" w:sz="4" w:space="0" w:color="auto"/>
            </w:tcBorders>
          </w:tcPr>
          <w:p w14:paraId="19CEE1D2" w14:textId="77777777" w:rsidR="00C165AD" w:rsidRDefault="00CA13C4">
            <w:pPr>
              <w:rPr>
                <w:rFonts w:eastAsiaTheme="minorEastAsia"/>
                <w:sz w:val="18"/>
                <w:szCs w:val="18"/>
                <w:lang w:eastAsia="zh-CN"/>
              </w:rPr>
            </w:pPr>
            <w:r>
              <w:rPr>
                <w:rFonts w:eastAsiaTheme="minorEastAsia"/>
                <w:sz w:val="18"/>
                <w:szCs w:val="18"/>
                <w:lang w:eastAsia="zh-CN"/>
              </w:rPr>
              <w:t xml:space="preserve">The </w:t>
            </w:r>
            <w:proofErr w:type="spellStart"/>
            <w:r>
              <w:rPr>
                <w:rFonts w:eastAsiaTheme="minorEastAsia"/>
                <w:sz w:val="18"/>
                <w:szCs w:val="18"/>
                <w:lang w:eastAsia="zh-CN"/>
              </w:rPr>
              <w:t>fomulaion</w:t>
            </w:r>
            <w:proofErr w:type="spellEnd"/>
            <w:r>
              <w:rPr>
                <w:rFonts w:eastAsiaTheme="minorEastAsia"/>
                <w:sz w:val="18"/>
                <w:szCs w:val="18"/>
                <w:lang w:eastAsia="zh-CN"/>
              </w:rPr>
              <w:t xml:space="preserve"> of proposal 2.2 seem to have some issue.  Per our understanding, Alt-3 does not use MAC CE.</w:t>
            </w:r>
          </w:p>
          <w:p w14:paraId="6665C169" w14:textId="77777777" w:rsidR="002659B5" w:rsidRDefault="002659B5">
            <w:pPr>
              <w:rPr>
                <w:rFonts w:eastAsiaTheme="minorEastAsia"/>
                <w:sz w:val="18"/>
                <w:szCs w:val="18"/>
                <w:lang w:eastAsia="zh-CN"/>
              </w:rPr>
            </w:pPr>
          </w:p>
          <w:p w14:paraId="106E75B6" w14:textId="77777777" w:rsidR="002659B5" w:rsidRDefault="002659B5">
            <w:pPr>
              <w:rPr>
                <w:rFonts w:eastAsiaTheme="minorEastAsia"/>
                <w:sz w:val="18"/>
                <w:szCs w:val="18"/>
                <w:lang w:eastAsia="zh-CN"/>
              </w:rPr>
            </w:pPr>
            <w:r>
              <w:rPr>
                <w:rFonts w:eastAsiaTheme="minorEastAsia"/>
                <w:sz w:val="18"/>
                <w:szCs w:val="18"/>
                <w:lang w:eastAsia="zh-CN"/>
              </w:rPr>
              <w:t>So suggest to revise the wording of Proposal 2.2 as follows:</w:t>
            </w:r>
          </w:p>
          <w:p w14:paraId="1F70CC34" w14:textId="528C2551" w:rsidR="002659B5" w:rsidRPr="00FE6C33" w:rsidRDefault="002659B5" w:rsidP="002659B5">
            <w:pPr>
              <w:rPr>
                <w:rFonts w:eastAsiaTheme="minorEastAsia"/>
                <w:b/>
                <w:i/>
                <w:szCs w:val="20"/>
                <w:lang w:eastAsia="zh-CN"/>
              </w:rPr>
            </w:pPr>
            <w:r>
              <w:rPr>
                <w:rFonts w:eastAsiaTheme="minorEastAsia" w:hint="eastAsia"/>
                <w:b/>
                <w:i/>
                <w:szCs w:val="20"/>
                <w:lang w:eastAsia="zh-CN"/>
              </w:rPr>
              <w:t xml:space="preserve">FL </w:t>
            </w:r>
            <w:r w:rsidRPr="00610CF7">
              <w:rPr>
                <w:rFonts w:eastAsiaTheme="minorEastAsia" w:hint="eastAsia"/>
                <w:b/>
                <w:i/>
                <w:szCs w:val="20"/>
                <w:lang w:eastAsia="zh-CN"/>
              </w:rPr>
              <w:t xml:space="preserve">Proposal </w:t>
            </w:r>
            <w:r>
              <w:rPr>
                <w:rFonts w:eastAsiaTheme="minorEastAsia" w:hint="eastAsia"/>
                <w:b/>
                <w:i/>
                <w:szCs w:val="20"/>
                <w:lang w:eastAsia="zh-CN"/>
              </w:rPr>
              <w:t>2</w:t>
            </w:r>
            <w:r w:rsidRPr="00610CF7">
              <w:rPr>
                <w:rFonts w:eastAsiaTheme="minorEastAsia" w:hint="eastAsia"/>
                <w:b/>
                <w:i/>
                <w:szCs w:val="20"/>
                <w:lang w:eastAsia="zh-CN"/>
              </w:rPr>
              <w:t>.</w:t>
            </w:r>
            <w:r>
              <w:rPr>
                <w:rFonts w:eastAsiaTheme="minorEastAsia" w:hint="eastAsia"/>
                <w:b/>
                <w:i/>
                <w:szCs w:val="20"/>
                <w:lang w:eastAsia="zh-CN"/>
              </w:rPr>
              <w:t>2</w:t>
            </w:r>
            <w:r w:rsidRPr="00610CF7">
              <w:rPr>
                <w:rFonts w:eastAsiaTheme="minorEastAsia" w:hint="eastAsia"/>
                <w:b/>
                <w:i/>
                <w:szCs w:val="20"/>
                <w:lang w:eastAsia="zh-CN"/>
              </w:rPr>
              <w:t xml:space="preserve">: </w:t>
            </w:r>
            <w:r w:rsidRPr="00935407">
              <w:rPr>
                <w:rFonts w:eastAsiaTheme="minorEastAsia"/>
                <w:b/>
                <w:i/>
                <w:szCs w:val="20"/>
                <w:lang w:eastAsia="zh-CN"/>
              </w:rPr>
              <w:t xml:space="preserve">Support </w:t>
            </w:r>
            <w:r w:rsidRPr="002659B5">
              <w:rPr>
                <w:rFonts w:eastAsiaTheme="minorEastAsia"/>
                <w:b/>
                <w:i/>
                <w:strike/>
                <w:color w:val="FF0000"/>
                <w:szCs w:val="20"/>
                <w:lang w:eastAsia="zh-CN"/>
              </w:rPr>
              <w:t xml:space="preserve">to </w:t>
            </w:r>
            <w:r w:rsidRPr="002659B5">
              <w:rPr>
                <w:rFonts w:eastAsiaTheme="minorEastAsia" w:hint="eastAsia"/>
                <w:b/>
                <w:i/>
                <w:strike/>
                <w:color w:val="FF0000"/>
                <w:szCs w:val="20"/>
                <w:lang w:eastAsia="zh-CN"/>
              </w:rPr>
              <w:t>i</w:t>
            </w:r>
            <w:r w:rsidRPr="002659B5">
              <w:rPr>
                <w:rFonts w:eastAsiaTheme="minorEastAsia"/>
                <w:b/>
                <w:i/>
                <w:strike/>
                <w:color w:val="FF0000"/>
                <w:szCs w:val="20"/>
                <w:lang w:eastAsia="zh-CN"/>
              </w:rPr>
              <w:t>ntroduce MAC-CE for</w:t>
            </w:r>
            <w:r w:rsidRPr="002659B5">
              <w:rPr>
                <w:rFonts w:eastAsiaTheme="minorEastAsia"/>
                <w:b/>
                <w:i/>
                <w:color w:val="FF0000"/>
                <w:szCs w:val="20"/>
                <w:lang w:eastAsia="zh-CN"/>
              </w:rPr>
              <w:t xml:space="preserve"> </w:t>
            </w:r>
            <w:r w:rsidRPr="002659B5">
              <w:rPr>
                <w:rFonts w:eastAsiaTheme="minorEastAsia"/>
                <w:b/>
                <w:i/>
                <w:strike/>
                <w:color w:val="FF0000"/>
                <w:szCs w:val="20"/>
                <w:lang w:eastAsia="zh-CN"/>
              </w:rPr>
              <w:t>updating</w:t>
            </w:r>
            <w:r w:rsidRPr="002659B5">
              <w:rPr>
                <w:rFonts w:eastAsiaTheme="minorEastAsia"/>
                <w:b/>
                <w:i/>
                <w:color w:val="FF0000"/>
                <w:szCs w:val="20"/>
                <w:lang w:eastAsia="zh-CN"/>
              </w:rPr>
              <w:t xml:space="preserve"> </w:t>
            </w:r>
            <w:r>
              <w:rPr>
                <w:rFonts w:eastAsiaTheme="minorEastAsia"/>
                <w:b/>
                <w:i/>
                <w:color w:val="FF0000"/>
                <w:szCs w:val="20"/>
                <w:lang w:eastAsia="zh-CN"/>
              </w:rPr>
              <w:t xml:space="preserve">providing </w:t>
            </w:r>
            <w:r w:rsidRPr="00935407">
              <w:rPr>
                <w:rFonts w:eastAsiaTheme="minorEastAsia"/>
                <w:b/>
                <w:i/>
                <w:szCs w:val="20"/>
                <w:lang w:eastAsia="zh-CN"/>
              </w:rPr>
              <w:t>explicit BFD-RS set</w:t>
            </w:r>
          </w:p>
          <w:p w14:paraId="4556B018" w14:textId="3A5C1EE6" w:rsidR="002659B5" w:rsidRPr="00AA31C1" w:rsidRDefault="002659B5" w:rsidP="002659B5">
            <w:pPr>
              <w:pStyle w:val="af4"/>
              <w:numPr>
                <w:ilvl w:val="0"/>
                <w:numId w:val="48"/>
              </w:numPr>
              <w:rPr>
                <w:rFonts w:ascii="Times New Roman" w:eastAsiaTheme="minorEastAsia" w:hAnsi="Times New Roman" w:cs="Times New Roman"/>
                <w:b/>
                <w:bCs/>
                <w:i/>
                <w:color w:val="000000" w:themeColor="text1"/>
                <w:sz w:val="18"/>
                <w:szCs w:val="18"/>
                <w:lang w:eastAsia="zh-CN"/>
              </w:rPr>
            </w:pPr>
            <w:r w:rsidRPr="00AA31C1">
              <w:rPr>
                <w:rFonts w:ascii="Times New Roman" w:eastAsiaTheme="minorEastAsia" w:hAnsi="Times New Roman" w:cs="Times New Roman"/>
                <w:b/>
                <w:bCs/>
                <w:i/>
                <w:color w:val="000000" w:themeColor="text1"/>
                <w:sz w:val="18"/>
                <w:szCs w:val="18"/>
                <w:lang w:eastAsia="zh-CN"/>
              </w:rPr>
              <w:t xml:space="preserve">Alt-1: </w:t>
            </w:r>
            <w:r w:rsidRPr="002659B5">
              <w:rPr>
                <w:rFonts w:ascii="Times New Roman" w:eastAsiaTheme="minorEastAsia" w:hAnsi="Times New Roman" w:cs="Times New Roman"/>
                <w:b/>
                <w:bCs/>
                <w:i/>
                <w:color w:val="FF0000"/>
                <w:sz w:val="18"/>
                <w:szCs w:val="18"/>
                <w:lang w:val="en-US" w:eastAsia="zh-CN"/>
              </w:rPr>
              <w:t xml:space="preserve">using MAC CE to </w:t>
            </w:r>
            <w:r w:rsidRPr="00AA31C1">
              <w:rPr>
                <w:rFonts w:ascii="Times New Roman" w:eastAsiaTheme="minorEastAsia" w:hAnsi="Times New Roman" w:cs="Times New Roman"/>
                <w:b/>
                <w:bCs/>
                <w:i/>
                <w:color w:val="000000" w:themeColor="text1"/>
                <w:sz w:val="18"/>
                <w:szCs w:val="18"/>
                <w:lang w:eastAsia="zh-CN"/>
              </w:rPr>
              <w:t xml:space="preserve">update BFD-RS resource(s) in the explicit BFD-RS set </w:t>
            </w:r>
          </w:p>
          <w:p w14:paraId="29AE7451" w14:textId="468EEDB9" w:rsidR="002659B5" w:rsidRDefault="002659B5" w:rsidP="002659B5">
            <w:pPr>
              <w:pStyle w:val="af4"/>
              <w:numPr>
                <w:ilvl w:val="0"/>
                <w:numId w:val="48"/>
              </w:numPr>
              <w:rPr>
                <w:rFonts w:ascii="Times New Roman" w:eastAsiaTheme="minorEastAsia" w:hAnsi="Times New Roman" w:cs="Times New Roman"/>
                <w:b/>
                <w:bCs/>
                <w:i/>
                <w:color w:val="000000" w:themeColor="text1"/>
                <w:sz w:val="18"/>
                <w:szCs w:val="18"/>
                <w:lang w:eastAsia="zh-CN"/>
              </w:rPr>
            </w:pPr>
            <w:r w:rsidRPr="00AA31C1">
              <w:rPr>
                <w:rFonts w:ascii="Times New Roman" w:eastAsiaTheme="minorEastAsia" w:hAnsi="Times New Roman" w:cs="Times New Roman"/>
                <w:b/>
                <w:bCs/>
                <w:i/>
                <w:color w:val="000000" w:themeColor="text1"/>
                <w:sz w:val="18"/>
                <w:szCs w:val="18"/>
                <w:lang w:eastAsia="zh-CN"/>
              </w:rPr>
              <w:t xml:space="preserve">Alt-2: </w:t>
            </w:r>
            <w:r w:rsidRPr="002659B5">
              <w:rPr>
                <w:rFonts w:ascii="Times New Roman" w:eastAsiaTheme="minorEastAsia" w:hAnsi="Times New Roman" w:cs="Times New Roman"/>
                <w:b/>
                <w:bCs/>
                <w:i/>
                <w:color w:val="FF0000"/>
                <w:sz w:val="18"/>
                <w:szCs w:val="18"/>
                <w:lang w:val="en-US" w:eastAsia="zh-CN"/>
              </w:rPr>
              <w:t>using MAC CE to</w:t>
            </w:r>
            <w:r>
              <w:rPr>
                <w:rFonts w:ascii="Times New Roman" w:eastAsiaTheme="minorEastAsia" w:hAnsi="Times New Roman" w:cs="Times New Roman"/>
                <w:b/>
                <w:bCs/>
                <w:i/>
                <w:color w:val="000000" w:themeColor="text1"/>
                <w:sz w:val="18"/>
                <w:szCs w:val="18"/>
                <w:lang w:val="en-US" w:eastAsia="zh-CN"/>
              </w:rPr>
              <w:t xml:space="preserve"> </w:t>
            </w:r>
            <w:r w:rsidRPr="00AA31C1">
              <w:rPr>
                <w:rFonts w:ascii="Times New Roman" w:eastAsiaTheme="minorEastAsia" w:hAnsi="Times New Roman" w:cs="Times New Roman"/>
                <w:b/>
                <w:bCs/>
                <w:i/>
                <w:color w:val="000000" w:themeColor="text1"/>
                <w:sz w:val="18"/>
                <w:szCs w:val="18"/>
                <w:lang w:eastAsia="zh-CN"/>
              </w:rPr>
              <w:t>update QCL assumption(s) of BFD-RS resource(s) in the explicit BFD-RS set</w:t>
            </w:r>
          </w:p>
          <w:p w14:paraId="0DCA9915" w14:textId="77777777" w:rsidR="002659B5" w:rsidRPr="002659B5" w:rsidRDefault="002659B5" w:rsidP="002659B5">
            <w:pPr>
              <w:pStyle w:val="af4"/>
              <w:numPr>
                <w:ilvl w:val="0"/>
                <w:numId w:val="48"/>
              </w:numPr>
              <w:rPr>
                <w:rFonts w:eastAsiaTheme="minorEastAsia"/>
                <w:sz w:val="18"/>
                <w:szCs w:val="18"/>
                <w:lang w:eastAsia="zh-CN"/>
              </w:rPr>
            </w:pPr>
            <w:r>
              <w:rPr>
                <w:rFonts w:ascii="Times New Roman" w:eastAsiaTheme="minorEastAsia" w:hAnsi="Times New Roman" w:cs="Times New Roman" w:hint="eastAsia"/>
                <w:b/>
                <w:bCs/>
                <w:i/>
                <w:color w:val="000000" w:themeColor="text1"/>
                <w:sz w:val="18"/>
                <w:szCs w:val="18"/>
                <w:lang w:eastAsia="zh-CN"/>
              </w:rPr>
              <w:t>Alt-3: a</w:t>
            </w:r>
            <w:r>
              <w:rPr>
                <w:rFonts w:ascii="Times New Roman" w:eastAsiaTheme="minorEastAsia" w:hAnsi="Times New Roman" w:cs="Times New Roman"/>
                <w:b/>
                <w:bCs/>
                <w:i/>
                <w:color w:val="000000" w:themeColor="text1"/>
                <w:sz w:val="18"/>
                <w:szCs w:val="18"/>
                <w:lang w:eastAsia="zh-CN"/>
              </w:rPr>
              <w:t>ssociate</w:t>
            </w:r>
            <w:r w:rsidRPr="00935407">
              <w:rPr>
                <w:rFonts w:ascii="Times New Roman" w:eastAsiaTheme="minorEastAsia" w:hAnsi="Times New Roman" w:cs="Times New Roman"/>
                <w:b/>
                <w:bCs/>
                <w:i/>
                <w:color w:val="000000" w:themeColor="text1"/>
                <w:sz w:val="18"/>
                <w:szCs w:val="18"/>
                <w:lang w:eastAsia="zh-CN"/>
              </w:rPr>
              <w:t xml:space="preserve"> each TCI state for PDCCH with a BFD RS</w:t>
            </w:r>
          </w:p>
          <w:p w14:paraId="33F8B5AE" w14:textId="536ABA1D" w:rsidR="002659B5" w:rsidRDefault="002659B5" w:rsidP="002659B5">
            <w:pPr>
              <w:rPr>
                <w:rFonts w:eastAsiaTheme="minorEastAsia"/>
                <w:sz w:val="18"/>
                <w:szCs w:val="18"/>
                <w:lang w:eastAsia="zh-CN"/>
              </w:rPr>
            </w:pPr>
            <w:proofErr w:type="gramStart"/>
            <w:r>
              <w:rPr>
                <w:rFonts w:eastAsiaTheme="minorEastAsia"/>
                <w:sz w:val="18"/>
                <w:szCs w:val="18"/>
                <w:lang w:eastAsia="zh-CN"/>
              </w:rPr>
              <w:t>Among those three Alts.</w:t>
            </w:r>
            <w:proofErr w:type="gramEnd"/>
            <w:r>
              <w:rPr>
                <w:rFonts w:eastAsiaTheme="minorEastAsia"/>
                <w:sz w:val="18"/>
                <w:szCs w:val="18"/>
                <w:lang w:eastAsia="zh-CN"/>
              </w:rPr>
              <w:t xml:space="preserve"> Alt-3 is our 1</w:t>
            </w:r>
            <w:r w:rsidRPr="002659B5">
              <w:rPr>
                <w:rFonts w:eastAsiaTheme="minorEastAsia"/>
                <w:sz w:val="18"/>
                <w:szCs w:val="18"/>
                <w:vertAlign w:val="superscript"/>
                <w:lang w:eastAsia="zh-CN"/>
              </w:rPr>
              <w:t>st</w:t>
            </w:r>
            <w:r>
              <w:rPr>
                <w:rFonts w:eastAsiaTheme="minorEastAsia"/>
                <w:sz w:val="18"/>
                <w:szCs w:val="18"/>
                <w:lang w:eastAsia="zh-CN"/>
              </w:rPr>
              <w:t xml:space="preserve"> preference. </w:t>
            </w:r>
            <w:proofErr w:type="gramStart"/>
            <w:r>
              <w:rPr>
                <w:rFonts w:eastAsiaTheme="minorEastAsia"/>
                <w:sz w:val="18"/>
                <w:szCs w:val="18"/>
                <w:lang w:eastAsia="zh-CN"/>
              </w:rPr>
              <w:t>Its pros is</w:t>
            </w:r>
            <w:proofErr w:type="gramEnd"/>
            <w:r>
              <w:rPr>
                <w:rFonts w:eastAsiaTheme="minorEastAsia"/>
                <w:sz w:val="18"/>
                <w:szCs w:val="18"/>
                <w:lang w:eastAsia="zh-CN"/>
              </w:rPr>
              <w:t xml:space="preserve"> the extra MAC CE control </w:t>
            </w:r>
            <w:r w:rsidR="007E452A">
              <w:rPr>
                <w:rFonts w:eastAsiaTheme="minorEastAsia"/>
                <w:sz w:val="18"/>
                <w:szCs w:val="18"/>
                <w:lang w:eastAsia="zh-CN"/>
              </w:rPr>
              <w:pgNum/>
            </w:r>
            <w:proofErr w:type="spellStart"/>
            <w:r w:rsidR="007E452A">
              <w:rPr>
                <w:rFonts w:eastAsiaTheme="minorEastAsia"/>
                <w:sz w:val="18"/>
                <w:szCs w:val="18"/>
                <w:lang w:eastAsia="zh-CN"/>
              </w:rPr>
              <w:t>ehavior</w:t>
            </w:r>
            <w:proofErr w:type="spellEnd"/>
            <w:r w:rsidR="007E452A">
              <w:rPr>
                <w:rFonts w:eastAsiaTheme="minorEastAsia"/>
                <w:sz w:val="18"/>
                <w:szCs w:val="18"/>
                <w:lang w:eastAsia="zh-CN"/>
              </w:rPr>
              <w:pgNum/>
            </w:r>
            <w:r>
              <w:rPr>
                <w:rFonts w:eastAsiaTheme="minorEastAsia"/>
                <w:sz w:val="18"/>
                <w:szCs w:val="18"/>
                <w:lang w:eastAsia="zh-CN"/>
              </w:rPr>
              <w:t xml:space="preserve"> is not needed. When the TCI state of PDCCH </w:t>
            </w:r>
            <w:proofErr w:type="gramStart"/>
            <w:r>
              <w:rPr>
                <w:rFonts w:eastAsiaTheme="minorEastAsia"/>
                <w:sz w:val="18"/>
                <w:szCs w:val="18"/>
                <w:lang w:eastAsia="zh-CN"/>
              </w:rPr>
              <w:t>is switched</w:t>
            </w:r>
            <w:proofErr w:type="gramEnd"/>
            <w:r>
              <w:rPr>
                <w:rFonts w:eastAsiaTheme="minorEastAsia"/>
                <w:sz w:val="18"/>
                <w:szCs w:val="18"/>
                <w:lang w:eastAsia="zh-CN"/>
              </w:rPr>
              <w:t>, the BFD RS is automatically updated.</w:t>
            </w:r>
          </w:p>
          <w:p w14:paraId="33511C8A" w14:textId="77777777" w:rsidR="002659B5" w:rsidRDefault="002659B5" w:rsidP="002659B5">
            <w:pPr>
              <w:rPr>
                <w:rFonts w:eastAsiaTheme="minorEastAsia"/>
                <w:sz w:val="18"/>
                <w:szCs w:val="18"/>
                <w:lang w:eastAsia="zh-CN"/>
              </w:rPr>
            </w:pPr>
          </w:p>
          <w:p w14:paraId="7CAE00C0" w14:textId="77777777" w:rsidR="002659B5" w:rsidRDefault="002659B5" w:rsidP="002659B5">
            <w:pPr>
              <w:rPr>
                <w:rFonts w:eastAsiaTheme="minorEastAsia"/>
                <w:sz w:val="18"/>
                <w:szCs w:val="18"/>
                <w:lang w:eastAsia="zh-CN"/>
              </w:rPr>
            </w:pPr>
            <w:r>
              <w:rPr>
                <w:rFonts w:eastAsiaTheme="minorEastAsia"/>
                <w:sz w:val="18"/>
                <w:szCs w:val="18"/>
                <w:lang w:eastAsia="zh-CN"/>
              </w:rPr>
              <w:t xml:space="preserve">We do not support Alt2: The UE measures “the” RS configured as BFD-RS to detect beam failure.  Updating the QCL assumption does not change the RS and there would be still misalignment between the BFD RS and </w:t>
            </w:r>
            <w:proofErr w:type="spellStart"/>
            <w:r>
              <w:rPr>
                <w:rFonts w:eastAsiaTheme="minorEastAsia"/>
                <w:sz w:val="18"/>
                <w:szCs w:val="18"/>
                <w:lang w:eastAsia="zh-CN"/>
              </w:rPr>
              <w:t>Tx</w:t>
            </w:r>
            <w:proofErr w:type="spellEnd"/>
            <w:r>
              <w:rPr>
                <w:rFonts w:eastAsiaTheme="minorEastAsia"/>
                <w:sz w:val="18"/>
                <w:szCs w:val="18"/>
                <w:lang w:eastAsia="zh-CN"/>
              </w:rPr>
              <w:t xml:space="preserve"> beam of PDCCH.</w:t>
            </w:r>
          </w:p>
          <w:p w14:paraId="086AA5AF" w14:textId="77777777" w:rsidR="002659B5" w:rsidRDefault="002659B5" w:rsidP="002659B5">
            <w:pPr>
              <w:rPr>
                <w:rFonts w:eastAsiaTheme="minorEastAsia"/>
                <w:sz w:val="18"/>
                <w:szCs w:val="18"/>
                <w:lang w:eastAsia="zh-CN"/>
              </w:rPr>
            </w:pPr>
          </w:p>
          <w:p w14:paraId="135EE67B" w14:textId="7FFDBF38" w:rsidR="002659B5" w:rsidRPr="002659B5" w:rsidRDefault="002659B5" w:rsidP="002659B5">
            <w:pPr>
              <w:rPr>
                <w:rFonts w:eastAsiaTheme="minorEastAsia"/>
                <w:sz w:val="18"/>
                <w:szCs w:val="18"/>
                <w:lang w:eastAsia="zh-CN"/>
              </w:rPr>
            </w:pPr>
            <w:r>
              <w:rPr>
                <w:rFonts w:eastAsiaTheme="minorEastAsia"/>
                <w:sz w:val="18"/>
                <w:szCs w:val="18"/>
                <w:lang w:eastAsia="zh-CN"/>
              </w:rPr>
              <w:t>For Alt-1: we can live with it.</w:t>
            </w:r>
          </w:p>
        </w:tc>
      </w:tr>
      <w:tr w:rsidR="00C165AD" w14:paraId="6C064A51" w14:textId="77777777" w:rsidTr="00CA13C4">
        <w:tc>
          <w:tcPr>
            <w:tcW w:w="1638" w:type="dxa"/>
            <w:tcBorders>
              <w:top w:val="single" w:sz="4" w:space="0" w:color="auto"/>
              <w:left w:val="single" w:sz="4" w:space="0" w:color="auto"/>
              <w:bottom w:val="single" w:sz="4" w:space="0" w:color="auto"/>
              <w:right w:val="single" w:sz="4" w:space="0" w:color="auto"/>
            </w:tcBorders>
          </w:tcPr>
          <w:p w14:paraId="75D86E61" w14:textId="37B8A78D" w:rsidR="00C165AD" w:rsidRDefault="0013275E">
            <w:pPr>
              <w:rPr>
                <w:rFonts w:eastAsiaTheme="minorEastAsia"/>
                <w:sz w:val="18"/>
                <w:szCs w:val="18"/>
                <w:lang w:eastAsia="zh-CN"/>
              </w:rPr>
            </w:pPr>
            <w:r>
              <w:rPr>
                <w:rFonts w:eastAsiaTheme="minorEastAsia"/>
                <w:sz w:val="18"/>
                <w:szCs w:val="18"/>
                <w:lang w:eastAsia="zh-CN"/>
              </w:rPr>
              <w:t>Apple</w:t>
            </w:r>
          </w:p>
        </w:tc>
        <w:tc>
          <w:tcPr>
            <w:tcW w:w="7422" w:type="dxa"/>
            <w:tcBorders>
              <w:top w:val="single" w:sz="4" w:space="0" w:color="auto"/>
              <w:left w:val="single" w:sz="4" w:space="0" w:color="auto"/>
              <w:bottom w:val="single" w:sz="4" w:space="0" w:color="auto"/>
              <w:right w:val="single" w:sz="4" w:space="0" w:color="auto"/>
            </w:tcBorders>
          </w:tcPr>
          <w:p w14:paraId="0E4EC03B" w14:textId="77777777" w:rsidR="0013275E" w:rsidRDefault="0013275E">
            <w:pPr>
              <w:rPr>
                <w:rFonts w:eastAsiaTheme="minorEastAsia"/>
                <w:sz w:val="18"/>
                <w:szCs w:val="18"/>
                <w:lang w:eastAsia="zh-CN"/>
              </w:rPr>
            </w:pPr>
            <w:r>
              <w:rPr>
                <w:rFonts w:eastAsiaTheme="minorEastAsia"/>
                <w:sz w:val="18"/>
                <w:szCs w:val="18"/>
                <w:lang w:eastAsia="zh-CN"/>
              </w:rPr>
              <w:t xml:space="preserve">Support the revision from OPPO. </w:t>
            </w:r>
          </w:p>
          <w:p w14:paraId="47BCB428" w14:textId="77777777" w:rsidR="0013275E" w:rsidRDefault="0013275E">
            <w:pPr>
              <w:rPr>
                <w:rFonts w:eastAsiaTheme="minorEastAsia"/>
                <w:sz w:val="18"/>
                <w:szCs w:val="18"/>
                <w:lang w:eastAsia="zh-CN"/>
              </w:rPr>
            </w:pPr>
          </w:p>
          <w:p w14:paraId="171D814C" w14:textId="29989E37" w:rsidR="00C165AD" w:rsidRDefault="0013275E">
            <w:pPr>
              <w:rPr>
                <w:rFonts w:eastAsiaTheme="minorEastAsia"/>
                <w:sz w:val="18"/>
                <w:szCs w:val="18"/>
                <w:lang w:eastAsia="zh-CN"/>
              </w:rPr>
            </w:pPr>
            <w:r>
              <w:rPr>
                <w:rFonts w:eastAsiaTheme="minorEastAsia"/>
                <w:sz w:val="18"/>
                <w:szCs w:val="18"/>
                <w:lang w:eastAsia="zh-CN"/>
              </w:rPr>
              <w:t>If we cannot reach any consensus, we can also accept no support explicit BFD RS as proposed by MTK.</w:t>
            </w:r>
          </w:p>
          <w:p w14:paraId="0B0F7B9F" w14:textId="40910945" w:rsidR="0013275E" w:rsidRDefault="0013275E">
            <w:pPr>
              <w:rPr>
                <w:rFonts w:eastAsiaTheme="minorEastAsia"/>
                <w:sz w:val="18"/>
                <w:szCs w:val="18"/>
                <w:lang w:eastAsia="zh-CN"/>
              </w:rPr>
            </w:pPr>
          </w:p>
        </w:tc>
      </w:tr>
      <w:tr w:rsidR="00CD05D8" w14:paraId="5485290B" w14:textId="77777777" w:rsidTr="00CA13C4">
        <w:tc>
          <w:tcPr>
            <w:tcW w:w="1638" w:type="dxa"/>
            <w:tcBorders>
              <w:top w:val="single" w:sz="4" w:space="0" w:color="auto"/>
              <w:left w:val="single" w:sz="4" w:space="0" w:color="auto"/>
              <w:bottom w:val="single" w:sz="4" w:space="0" w:color="auto"/>
              <w:right w:val="single" w:sz="4" w:space="0" w:color="auto"/>
            </w:tcBorders>
          </w:tcPr>
          <w:p w14:paraId="4B32944B" w14:textId="34B60075" w:rsidR="00CD05D8" w:rsidRDefault="00CD05D8" w:rsidP="00CD05D8">
            <w:pPr>
              <w:rPr>
                <w:rFonts w:eastAsiaTheme="minorEastAsia"/>
                <w:sz w:val="18"/>
                <w:szCs w:val="18"/>
                <w:lang w:eastAsia="zh-CN"/>
              </w:rPr>
            </w:pPr>
            <w:r>
              <w:rPr>
                <w:rFonts w:eastAsiaTheme="minorEastAsia"/>
                <w:sz w:val="18"/>
                <w:szCs w:val="18"/>
                <w:lang w:eastAsia="zh-CN"/>
              </w:rPr>
              <w:t>ZTE</w:t>
            </w:r>
          </w:p>
        </w:tc>
        <w:tc>
          <w:tcPr>
            <w:tcW w:w="7422" w:type="dxa"/>
            <w:tcBorders>
              <w:top w:val="single" w:sz="4" w:space="0" w:color="auto"/>
              <w:left w:val="single" w:sz="4" w:space="0" w:color="auto"/>
              <w:bottom w:val="single" w:sz="4" w:space="0" w:color="auto"/>
              <w:right w:val="single" w:sz="4" w:space="0" w:color="auto"/>
            </w:tcBorders>
          </w:tcPr>
          <w:p w14:paraId="453C5FDF" w14:textId="77777777" w:rsidR="00CD05D8" w:rsidRDefault="00CD05D8" w:rsidP="00CD05D8">
            <w:pPr>
              <w:rPr>
                <w:rFonts w:eastAsiaTheme="minorEastAsia"/>
                <w:sz w:val="18"/>
                <w:szCs w:val="18"/>
                <w:lang w:eastAsia="zh-CN"/>
              </w:rPr>
            </w:pPr>
            <w:proofErr w:type="gramStart"/>
            <w:r>
              <w:rPr>
                <w:rFonts w:eastAsiaTheme="minorEastAsia"/>
                <w:sz w:val="18"/>
                <w:szCs w:val="18"/>
                <w:lang w:eastAsia="zh-CN"/>
              </w:rPr>
              <w:t>Support.</w:t>
            </w:r>
            <w:proofErr w:type="gramEnd"/>
            <w:r>
              <w:rPr>
                <w:rFonts w:eastAsiaTheme="minorEastAsia"/>
                <w:sz w:val="18"/>
                <w:szCs w:val="18"/>
                <w:lang w:eastAsia="zh-CN"/>
              </w:rPr>
              <w:t xml:space="preserve"> Either </w:t>
            </w:r>
            <w:proofErr w:type="spellStart"/>
            <w:r>
              <w:rPr>
                <w:rFonts w:eastAsiaTheme="minorEastAsia"/>
                <w:sz w:val="18"/>
                <w:szCs w:val="18"/>
                <w:lang w:eastAsia="zh-CN"/>
              </w:rPr>
              <w:t>goint</w:t>
            </w:r>
            <w:proofErr w:type="spellEnd"/>
            <w:r>
              <w:rPr>
                <w:rFonts w:eastAsiaTheme="minorEastAsia"/>
                <w:sz w:val="18"/>
                <w:szCs w:val="18"/>
                <w:lang w:eastAsia="zh-CN"/>
              </w:rPr>
              <w:t xml:space="preserve"> with the FL’s or OPPO’s proposal, we need to make down-selection this meeting. From ZTE perspective, we can support Alt-1.</w:t>
            </w:r>
          </w:p>
          <w:p w14:paraId="3836BFE9" w14:textId="77777777" w:rsidR="00CD05D8" w:rsidRDefault="00CD05D8" w:rsidP="00CD05D8">
            <w:pPr>
              <w:rPr>
                <w:rFonts w:eastAsiaTheme="minorEastAsia"/>
                <w:sz w:val="18"/>
                <w:szCs w:val="18"/>
                <w:lang w:eastAsia="zh-CN"/>
              </w:rPr>
            </w:pPr>
          </w:p>
          <w:p w14:paraId="6E6FDD2E" w14:textId="276D1594" w:rsidR="00CD05D8" w:rsidRDefault="00CD05D8" w:rsidP="00CD05D8">
            <w:pPr>
              <w:rPr>
                <w:rFonts w:eastAsiaTheme="minorEastAsia"/>
                <w:sz w:val="18"/>
                <w:szCs w:val="18"/>
                <w:lang w:eastAsia="zh-CN"/>
              </w:rPr>
            </w:pPr>
            <w:r>
              <w:rPr>
                <w:rFonts w:eastAsiaTheme="minorEastAsia"/>
                <w:sz w:val="18"/>
                <w:szCs w:val="18"/>
                <w:lang w:eastAsia="zh-CN"/>
              </w:rPr>
              <w:t xml:space="preserve">Echo Apple and MTK’s views that if no consensus, we need to consider </w:t>
            </w:r>
            <w:proofErr w:type="gramStart"/>
            <w:r>
              <w:rPr>
                <w:rFonts w:eastAsiaTheme="minorEastAsia"/>
                <w:sz w:val="18"/>
                <w:szCs w:val="18"/>
                <w:lang w:eastAsia="zh-CN"/>
              </w:rPr>
              <w:t>to revert</w:t>
            </w:r>
            <w:proofErr w:type="gramEnd"/>
            <w:r>
              <w:rPr>
                <w:rFonts w:eastAsiaTheme="minorEastAsia"/>
                <w:sz w:val="18"/>
                <w:szCs w:val="18"/>
                <w:lang w:eastAsia="zh-CN"/>
              </w:rPr>
              <w:t xml:space="preserve"> the previous agreement.</w:t>
            </w:r>
          </w:p>
        </w:tc>
      </w:tr>
      <w:tr w:rsidR="00D6518F" w14:paraId="2F35425F" w14:textId="77777777" w:rsidTr="00CA13C4">
        <w:tc>
          <w:tcPr>
            <w:tcW w:w="1638" w:type="dxa"/>
            <w:tcBorders>
              <w:top w:val="single" w:sz="4" w:space="0" w:color="auto"/>
              <w:left w:val="single" w:sz="4" w:space="0" w:color="auto"/>
              <w:bottom w:val="single" w:sz="4" w:space="0" w:color="auto"/>
              <w:right w:val="single" w:sz="4" w:space="0" w:color="auto"/>
            </w:tcBorders>
          </w:tcPr>
          <w:p w14:paraId="4442648B" w14:textId="635652DE" w:rsidR="00D6518F" w:rsidRDefault="00D6518F" w:rsidP="00D6518F">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7422" w:type="dxa"/>
            <w:tcBorders>
              <w:top w:val="single" w:sz="4" w:space="0" w:color="auto"/>
              <w:left w:val="single" w:sz="4" w:space="0" w:color="auto"/>
              <w:bottom w:val="single" w:sz="4" w:space="0" w:color="auto"/>
              <w:right w:val="single" w:sz="4" w:space="0" w:color="auto"/>
            </w:tcBorders>
          </w:tcPr>
          <w:p w14:paraId="01B5EC77" w14:textId="77777777" w:rsidR="00D6518F" w:rsidRDefault="00D6518F" w:rsidP="00D6518F">
            <w:pPr>
              <w:rPr>
                <w:rFonts w:eastAsiaTheme="minorEastAsia"/>
                <w:sz w:val="18"/>
                <w:szCs w:val="18"/>
                <w:lang w:eastAsia="zh-CN"/>
              </w:rPr>
            </w:pPr>
            <w:r>
              <w:rPr>
                <w:rFonts w:eastAsiaTheme="minorEastAsia"/>
                <w:sz w:val="18"/>
                <w:szCs w:val="18"/>
                <w:lang w:eastAsia="zh-CN"/>
              </w:rPr>
              <w:t>Okay with the revision from OPPO for the 3 alternatives.</w:t>
            </w:r>
          </w:p>
          <w:p w14:paraId="3B3D39B1" w14:textId="77777777" w:rsidR="00D6518F" w:rsidRDefault="00D6518F" w:rsidP="00D6518F">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support Alt-1.</w:t>
            </w:r>
          </w:p>
          <w:p w14:paraId="4218099A" w14:textId="36DB1871" w:rsidR="00D6518F" w:rsidRDefault="00D6518F" w:rsidP="00D6518F">
            <w:pPr>
              <w:rPr>
                <w:rFonts w:eastAsiaTheme="minorEastAsia"/>
                <w:sz w:val="18"/>
                <w:szCs w:val="18"/>
                <w:lang w:eastAsia="zh-CN"/>
              </w:rPr>
            </w:pPr>
            <w:proofErr w:type="gramStart"/>
            <w:r>
              <w:rPr>
                <w:rFonts w:eastAsiaTheme="minorEastAsia" w:hint="eastAsia"/>
                <w:sz w:val="18"/>
                <w:szCs w:val="18"/>
                <w:lang w:eastAsia="zh-CN"/>
              </w:rPr>
              <w:t>A</w:t>
            </w:r>
            <w:r>
              <w:rPr>
                <w:rFonts w:eastAsiaTheme="minorEastAsia"/>
                <w:sz w:val="18"/>
                <w:szCs w:val="18"/>
                <w:lang w:eastAsia="zh-CN"/>
              </w:rPr>
              <w:t>nd</w:t>
            </w:r>
            <w:proofErr w:type="gramEnd"/>
            <w:r>
              <w:rPr>
                <w:rFonts w:eastAsiaTheme="minorEastAsia"/>
                <w:sz w:val="18"/>
                <w:szCs w:val="18"/>
                <w:lang w:eastAsia="zh-CN"/>
              </w:rPr>
              <w:t xml:space="preserve"> we’d like to clarify that Alt-1 and Alt-2 mean the support of RRC configured </w:t>
            </w:r>
            <w:r w:rsidRPr="00A728CE">
              <w:rPr>
                <w:rFonts w:eastAsiaTheme="minorEastAsia"/>
                <w:sz w:val="18"/>
                <w:szCs w:val="18"/>
                <w:lang w:eastAsia="zh-CN"/>
              </w:rPr>
              <w:t>explicit BFD-RS set</w:t>
            </w:r>
            <w:r>
              <w:rPr>
                <w:rFonts w:eastAsiaTheme="minorEastAsia"/>
                <w:sz w:val="18"/>
                <w:szCs w:val="18"/>
                <w:lang w:eastAsia="zh-CN"/>
              </w:rPr>
              <w:t>.</w:t>
            </w:r>
          </w:p>
        </w:tc>
      </w:tr>
      <w:tr w:rsidR="000E03C3" w14:paraId="000440EF" w14:textId="77777777" w:rsidTr="00CA13C4">
        <w:tc>
          <w:tcPr>
            <w:tcW w:w="1638" w:type="dxa"/>
            <w:tcBorders>
              <w:top w:val="single" w:sz="4" w:space="0" w:color="auto"/>
              <w:left w:val="single" w:sz="4" w:space="0" w:color="auto"/>
              <w:bottom w:val="single" w:sz="4" w:space="0" w:color="auto"/>
              <w:right w:val="single" w:sz="4" w:space="0" w:color="auto"/>
            </w:tcBorders>
          </w:tcPr>
          <w:p w14:paraId="23BB86FE" w14:textId="4503C54F" w:rsidR="000E03C3" w:rsidRDefault="000E03C3" w:rsidP="000E03C3">
            <w:pPr>
              <w:rPr>
                <w:rFonts w:eastAsiaTheme="minorEastAsia"/>
                <w:sz w:val="18"/>
                <w:szCs w:val="18"/>
                <w:lang w:eastAsia="zh-CN"/>
              </w:rPr>
            </w:pPr>
            <w:r>
              <w:rPr>
                <w:rFonts w:eastAsia="Malgun Gothic" w:hint="eastAsia"/>
                <w:sz w:val="18"/>
                <w:szCs w:val="18"/>
                <w:lang w:eastAsia="ko-KR"/>
              </w:rPr>
              <w:t>LGE</w:t>
            </w:r>
          </w:p>
        </w:tc>
        <w:tc>
          <w:tcPr>
            <w:tcW w:w="7422" w:type="dxa"/>
            <w:tcBorders>
              <w:top w:val="single" w:sz="4" w:space="0" w:color="auto"/>
              <w:left w:val="single" w:sz="4" w:space="0" w:color="auto"/>
              <w:bottom w:val="single" w:sz="4" w:space="0" w:color="auto"/>
              <w:right w:val="single" w:sz="4" w:space="0" w:color="auto"/>
            </w:tcBorders>
          </w:tcPr>
          <w:p w14:paraId="6C3673C5" w14:textId="3CB53780" w:rsidR="000E03C3" w:rsidRDefault="000E03C3" w:rsidP="000E03C3">
            <w:pPr>
              <w:rPr>
                <w:rFonts w:eastAsiaTheme="minorEastAsia"/>
                <w:sz w:val="18"/>
                <w:szCs w:val="18"/>
                <w:lang w:eastAsia="zh-CN"/>
              </w:rPr>
            </w:pPr>
            <w:r>
              <w:rPr>
                <w:rFonts w:eastAsia="Malgun Gothic"/>
                <w:sz w:val="18"/>
                <w:szCs w:val="18"/>
                <w:lang w:eastAsia="ko-KR"/>
              </w:rPr>
              <w:t>Not support. RRC-based explicit BFD-RS configuration is sufficient.</w:t>
            </w:r>
          </w:p>
        </w:tc>
      </w:tr>
      <w:tr w:rsidR="008A5FF2" w14:paraId="2882D223" w14:textId="77777777" w:rsidTr="00CA13C4">
        <w:tc>
          <w:tcPr>
            <w:tcW w:w="1638" w:type="dxa"/>
            <w:tcBorders>
              <w:top w:val="single" w:sz="4" w:space="0" w:color="auto"/>
              <w:left w:val="single" w:sz="4" w:space="0" w:color="auto"/>
              <w:bottom w:val="single" w:sz="4" w:space="0" w:color="auto"/>
              <w:right w:val="single" w:sz="4" w:space="0" w:color="auto"/>
            </w:tcBorders>
          </w:tcPr>
          <w:p w14:paraId="7925363F" w14:textId="5E86FD54" w:rsidR="008A5FF2" w:rsidRDefault="008A5FF2" w:rsidP="008A5FF2">
            <w:pPr>
              <w:rPr>
                <w:rFonts w:eastAsia="Malgun Gothic"/>
                <w:sz w:val="18"/>
                <w:szCs w:val="18"/>
                <w:lang w:eastAsia="ko-KR"/>
              </w:rPr>
            </w:pPr>
            <w:r>
              <w:rPr>
                <w:rFonts w:eastAsiaTheme="minorEastAsia" w:hint="eastAsia"/>
                <w:sz w:val="18"/>
                <w:szCs w:val="18"/>
                <w:lang w:eastAsia="zh-CN"/>
              </w:rPr>
              <w:t>N</w:t>
            </w:r>
            <w:r>
              <w:rPr>
                <w:rFonts w:eastAsiaTheme="minorEastAsia"/>
                <w:sz w:val="18"/>
                <w:szCs w:val="18"/>
                <w:lang w:eastAsia="zh-CN"/>
              </w:rPr>
              <w:t>EC</w:t>
            </w:r>
          </w:p>
        </w:tc>
        <w:tc>
          <w:tcPr>
            <w:tcW w:w="7422" w:type="dxa"/>
            <w:tcBorders>
              <w:top w:val="single" w:sz="4" w:space="0" w:color="auto"/>
              <w:left w:val="single" w:sz="4" w:space="0" w:color="auto"/>
              <w:bottom w:val="single" w:sz="4" w:space="0" w:color="auto"/>
              <w:right w:val="single" w:sz="4" w:space="0" w:color="auto"/>
            </w:tcBorders>
          </w:tcPr>
          <w:p w14:paraId="7BB15B99" w14:textId="77777777" w:rsidR="008A5FF2" w:rsidRDefault="008A5FF2" w:rsidP="008A5FF2">
            <w:pPr>
              <w:rPr>
                <w:rFonts w:eastAsiaTheme="minorEastAsia"/>
                <w:sz w:val="18"/>
                <w:szCs w:val="18"/>
                <w:lang w:eastAsia="zh-CN"/>
              </w:rPr>
            </w:pPr>
            <w:r>
              <w:rPr>
                <w:rFonts w:eastAsiaTheme="minorEastAsia"/>
                <w:sz w:val="18"/>
                <w:szCs w:val="18"/>
                <w:lang w:eastAsia="zh-CN"/>
              </w:rPr>
              <w:t xml:space="preserve">Just for clarification, </w:t>
            </w:r>
            <w:proofErr w:type="gramStart"/>
            <w:r>
              <w:rPr>
                <w:rFonts w:eastAsiaTheme="minorEastAsia"/>
                <w:sz w:val="18"/>
                <w:szCs w:val="18"/>
                <w:lang w:eastAsia="zh-CN"/>
              </w:rPr>
              <w:t>what’s</w:t>
            </w:r>
            <w:proofErr w:type="gramEnd"/>
            <w:r>
              <w:rPr>
                <w:rFonts w:eastAsiaTheme="minorEastAsia"/>
                <w:sz w:val="18"/>
                <w:szCs w:val="18"/>
                <w:lang w:eastAsia="zh-CN"/>
              </w:rPr>
              <w:t xml:space="preserve"> the difference between Alt-3 and implicit BFD RS set configuration? If we go with Alt-3, does it mean implicit BFD RS configuration is finally/actually used regardless implicit or explicit </w:t>
            </w:r>
            <w:proofErr w:type="gramStart"/>
            <w:r>
              <w:rPr>
                <w:rFonts w:eastAsiaTheme="minorEastAsia"/>
                <w:sz w:val="18"/>
                <w:szCs w:val="18"/>
                <w:lang w:eastAsia="zh-CN"/>
              </w:rPr>
              <w:t>configuration.</w:t>
            </w:r>
            <w:proofErr w:type="gramEnd"/>
          </w:p>
          <w:p w14:paraId="239F1203" w14:textId="5E1405D9" w:rsidR="008A5FF2" w:rsidRDefault="008A5FF2" w:rsidP="008A5FF2">
            <w:pPr>
              <w:rPr>
                <w:rFonts w:eastAsia="Malgun Gothic"/>
                <w:sz w:val="18"/>
                <w:szCs w:val="18"/>
                <w:lang w:eastAsia="ko-KR"/>
              </w:rPr>
            </w:pPr>
            <w:r>
              <w:rPr>
                <w:rFonts w:eastAsiaTheme="minorEastAsia"/>
                <w:sz w:val="18"/>
                <w:szCs w:val="18"/>
                <w:lang w:eastAsia="zh-CN"/>
              </w:rPr>
              <w:t xml:space="preserve">And if we cannot reach any consensus, we are fine to revert previous agreement, and support implicit BFD RS configuration for single-DCI based </w:t>
            </w:r>
            <w:proofErr w:type="spellStart"/>
            <w:r>
              <w:rPr>
                <w:rFonts w:eastAsiaTheme="minorEastAsia"/>
                <w:sz w:val="18"/>
                <w:szCs w:val="18"/>
                <w:lang w:eastAsia="zh-CN"/>
              </w:rPr>
              <w:t>mutli</w:t>
            </w:r>
            <w:proofErr w:type="spellEnd"/>
            <w:r>
              <w:rPr>
                <w:rFonts w:eastAsiaTheme="minorEastAsia"/>
                <w:sz w:val="18"/>
                <w:szCs w:val="18"/>
                <w:lang w:eastAsia="zh-CN"/>
              </w:rPr>
              <w:t>-TRP.</w:t>
            </w:r>
          </w:p>
        </w:tc>
      </w:tr>
      <w:tr w:rsidR="00494B63" w14:paraId="7A98024C" w14:textId="77777777" w:rsidTr="00CA13C4">
        <w:tc>
          <w:tcPr>
            <w:tcW w:w="1638" w:type="dxa"/>
            <w:tcBorders>
              <w:top w:val="single" w:sz="4" w:space="0" w:color="auto"/>
              <w:left w:val="single" w:sz="4" w:space="0" w:color="auto"/>
              <w:bottom w:val="single" w:sz="4" w:space="0" w:color="auto"/>
              <w:right w:val="single" w:sz="4" w:space="0" w:color="auto"/>
            </w:tcBorders>
          </w:tcPr>
          <w:p w14:paraId="6343400D" w14:textId="298CB6B9" w:rsidR="00494B63" w:rsidRPr="00863C82" w:rsidRDefault="00AF10DC" w:rsidP="008A5FF2">
            <w:pPr>
              <w:rPr>
                <w:rFonts w:eastAsiaTheme="minorEastAsia"/>
                <w:sz w:val="18"/>
                <w:szCs w:val="18"/>
                <w:lang w:eastAsia="zh-CN"/>
              </w:rPr>
            </w:pPr>
            <w:r w:rsidRPr="00863C82">
              <w:rPr>
                <w:rFonts w:eastAsiaTheme="minorEastAsia"/>
                <w:sz w:val="18"/>
                <w:szCs w:val="18"/>
                <w:lang w:eastAsia="zh-CN"/>
              </w:rPr>
              <w:t>V</w:t>
            </w:r>
            <w:r w:rsidR="00494B63" w:rsidRPr="00863C82">
              <w:rPr>
                <w:rFonts w:eastAsiaTheme="minorEastAsia"/>
                <w:sz w:val="18"/>
                <w:szCs w:val="18"/>
                <w:lang w:eastAsia="zh-CN"/>
              </w:rPr>
              <w:t>ivo</w:t>
            </w:r>
          </w:p>
        </w:tc>
        <w:tc>
          <w:tcPr>
            <w:tcW w:w="7422" w:type="dxa"/>
            <w:tcBorders>
              <w:top w:val="single" w:sz="4" w:space="0" w:color="auto"/>
              <w:left w:val="single" w:sz="4" w:space="0" w:color="auto"/>
              <w:bottom w:val="single" w:sz="4" w:space="0" w:color="auto"/>
              <w:right w:val="single" w:sz="4" w:space="0" w:color="auto"/>
            </w:tcBorders>
          </w:tcPr>
          <w:p w14:paraId="25FD1EEC" w14:textId="0F09D93F" w:rsidR="00494B63" w:rsidRPr="00863C82" w:rsidRDefault="00494B63" w:rsidP="008A5FF2">
            <w:pPr>
              <w:rPr>
                <w:rFonts w:eastAsiaTheme="minorEastAsia"/>
                <w:sz w:val="18"/>
                <w:szCs w:val="18"/>
                <w:lang w:eastAsia="zh-CN"/>
              </w:rPr>
            </w:pPr>
            <w:r w:rsidRPr="00863C82">
              <w:rPr>
                <w:rFonts w:eastAsiaTheme="minorEastAsia"/>
                <w:sz w:val="18"/>
                <w:szCs w:val="18"/>
                <w:lang w:eastAsia="zh-CN"/>
              </w:rPr>
              <w:t xml:space="preserve">Support Alt-2. </w:t>
            </w:r>
            <w:proofErr w:type="gramStart"/>
            <w:r w:rsidRPr="00863C82">
              <w:rPr>
                <w:rFonts w:eastAsiaTheme="minorEastAsia"/>
                <w:sz w:val="18"/>
                <w:szCs w:val="18"/>
                <w:lang w:eastAsia="zh-CN"/>
              </w:rPr>
              <w:t>And</w:t>
            </w:r>
            <w:proofErr w:type="gramEnd"/>
            <w:r w:rsidRPr="00863C82">
              <w:rPr>
                <w:rFonts w:eastAsiaTheme="minorEastAsia"/>
                <w:sz w:val="18"/>
                <w:szCs w:val="18"/>
                <w:lang w:eastAsia="zh-CN"/>
              </w:rPr>
              <w:t xml:space="preserve"> if no consensus, we can accept RRC reconfiguration to update, rather than to revert the previous agreement.</w:t>
            </w:r>
          </w:p>
        </w:tc>
      </w:tr>
      <w:tr w:rsidR="00F02392" w14:paraId="19EBD6A5" w14:textId="77777777" w:rsidTr="00CA13C4">
        <w:tc>
          <w:tcPr>
            <w:tcW w:w="1638" w:type="dxa"/>
            <w:tcBorders>
              <w:top w:val="single" w:sz="4" w:space="0" w:color="auto"/>
              <w:left w:val="single" w:sz="4" w:space="0" w:color="auto"/>
              <w:bottom w:val="single" w:sz="4" w:space="0" w:color="auto"/>
              <w:right w:val="single" w:sz="4" w:space="0" w:color="auto"/>
            </w:tcBorders>
          </w:tcPr>
          <w:p w14:paraId="166959B2" w14:textId="6158204D" w:rsidR="00F02392" w:rsidRPr="00863C82" w:rsidRDefault="00F02392" w:rsidP="00F02392">
            <w:pPr>
              <w:rPr>
                <w:rFonts w:eastAsiaTheme="minorEastAsia"/>
                <w:sz w:val="18"/>
                <w:szCs w:val="18"/>
                <w:lang w:eastAsia="zh-CN"/>
              </w:rPr>
            </w:pPr>
            <w:proofErr w:type="spellStart"/>
            <w:r>
              <w:rPr>
                <w:rFonts w:eastAsiaTheme="minorEastAsia" w:hint="eastAsia"/>
                <w:sz w:val="18"/>
                <w:szCs w:val="18"/>
                <w:lang w:eastAsia="zh-CN"/>
              </w:rPr>
              <w:t>Xiaomi</w:t>
            </w:r>
            <w:proofErr w:type="spellEnd"/>
          </w:p>
        </w:tc>
        <w:tc>
          <w:tcPr>
            <w:tcW w:w="7422" w:type="dxa"/>
            <w:tcBorders>
              <w:top w:val="single" w:sz="4" w:space="0" w:color="auto"/>
              <w:left w:val="single" w:sz="4" w:space="0" w:color="auto"/>
              <w:bottom w:val="single" w:sz="4" w:space="0" w:color="auto"/>
              <w:right w:val="single" w:sz="4" w:space="0" w:color="auto"/>
            </w:tcBorders>
          </w:tcPr>
          <w:p w14:paraId="62A2C852" w14:textId="0CDC11AD" w:rsidR="00F02392" w:rsidRPr="00863C82" w:rsidRDefault="00F02392" w:rsidP="00F02392">
            <w:pPr>
              <w:rPr>
                <w:rFonts w:eastAsiaTheme="minorEastAsia"/>
                <w:sz w:val="18"/>
                <w:szCs w:val="18"/>
                <w:lang w:eastAsia="zh-CN"/>
              </w:rPr>
            </w:pPr>
            <w:r>
              <w:rPr>
                <w:rFonts w:eastAsiaTheme="minorEastAsia"/>
                <w:sz w:val="18"/>
                <w:szCs w:val="18"/>
                <w:lang w:eastAsia="zh-CN"/>
              </w:rPr>
              <w:t>F</w:t>
            </w:r>
            <w:r>
              <w:rPr>
                <w:rFonts w:eastAsiaTheme="minorEastAsia" w:hint="eastAsia"/>
                <w:sz w:val="18"/>
                <w:szCs w:val="18"/>
                <w:lang w:eastAsia="zh-CN"/>
              </w:rPr>
              <w:t xml:space="preserve">or </w:t>
            </w:r>
            <w:r>
              <w:rPr>
                <w:rFonts w:eastAsiaTheme="minorEastAsia"/>
                <w:sz w:val="18"/>
                <w:szCs w:val="18"/>
                <w:lang w:eastAsia="zh-CN"/>
              </w:rPr>
              <w:t xml:space="preserve">Alt 3, it is not a MAC CE mechanism. In addition, we also share same confusion as NEC on the difference between Alt 3 and implicit BFD-RS set. While for Alt 2, does it mean the QCL of the BFD-RS </w:t>
            </w:r>
            <w:proofErr w:type="gramStart"/>
            <w:r>
              <w:rPr>
                <w:rFonts w:eastAsiaTheme="minorEastAsia"/>
                <w:sz w:val="18"/>
                <w:szCs w:val="18"/>
                <w:lang w:eastAsia="zh-CN"/>
              </w:rPr>
              <w:t>will be updated</w:t>
            </w:r>
            <w:proofErr w:type="gramEnd"/>
            <w:r>
              <w:rPr>
                <w:rFonts w:eastAsiaTheme="minorEastAsia"/>
                <w:sz w:val="18"/>
                <w:szCs w:val="18"/>
                <w:lang w:eastAsia="zh-CN"/>
              </w:rPr>
              <w:t xml:space="preserve"> to align with the TCI state of the PDCCH? In this case, what is the difference between Alt 2 and Alt 3?</w:t>
            </w:r>
          </w:p>
        </w:tc>
      </w:tr>
      <w:tr w:rsidR="00797F9A" w14:paraId="58BA10DE" w14:textId="77777777" w:rsidTr="00797F9A">
        <w:tc>
          <w:tcPr>
            <w:tcW w:w="1638" w:type="dxa"/>
            <w:tcBorders>
              <w:top w:val="single" w:sz="4" w:space="0" w:color="auto"/>
              <w:left w:val="single" w:sz="4" w:space="0" w:color="auto"/>
              <w:bottom w:val="single" w:sz="4" w:space="0" w:color="auto"/>
              <w:right w:val="single" w:sz="4" w:space="0" w:color="auto"/>
            </w:tcBorders>
          </w:tcPr>
          <w:p w14:paraId="29E1E54D" w14:textId="77777777" w:rsidR="00797F9A" w:rsidRDefault="00797F9A" w:rsidP="00797F9A">
            <w:pPr>
              <w:rPr>
                <w:rFonts w:eastAsiaTheme="minorEastAsia"/>
                <w:sz w:val="18"/>
                <w:szCs w:val="18"/>
                <w:lang w:eastAsia="zh-CN"/>
              </w:rPr>
            </w:pPr>
            <w:r>
              <w:rPr>
                <w:rFonts w:eastAsiaTheme="minorEastAsia" w:hint="eastAsia"/>
                <w:sz w:val="18"/>
                <w:szCs w:val="18"/>
                <w:lang w:eastAsia="zh-CN"/>
              </w:rPr>
              <w:t>Mod</w:t>
            </w:r>
          </w:p>
        </w:tc>
        <w:tc>
          <w:tcPr>
            <w:tcW w:w="7422" w:type="dxa"/>
            <w:tcBorders>
              <w:top w:val="single" w:sz="4" w:space="0" w:color="auto"/>
              <w:left w:val="single" w:sz="4" w:space="0" w:color="auto"/>
              <w:bottom w:val="single" w:sz="4" w:space="0" w:color="auto"/>
              <w:right w:val="single" w:sz="4" w:space="0" w:color="auto"/>
            </w:tcBorders>
          </w:tcPr>
          <w:p w14:paraId="7525EC50" w14:textId="46E327B3" w:rsidR="00797F9A" w:rsidRDefault="00797F9A" w:rsidP="00797F9A">
            <w:pPr>
              <w:jc w:val="both"/>
              <w:rPr>
                <w:rFonts w:eastAsiaTheme="minorEastAsia"/>
                <w:sz w:val="18"/>
                <w:szCs w:val="18"/>
                <w:lang w:eastAsia="zh-CN"/>
              </w:rPr>
            </w:pPr>
            <w:r>
              <w:rPr>
                <w:rFonts w:eastAsiaTheme="minorEastAsia" w:hint="eastAsia"/>
                <w:sz w:val="18"/>
                <w:szCs w:val="18"/>
                <w:lang w:eastAsia="zh-CN"/>
              </w:rPr>
              <w:t>@NEC @</w:t>
            </w:r>
            <w:proofErr w:type="spellStart"/>
            <w:r>
              <w:rPr>
                <w:rFonts w:eastAsiaTheme="minorEastAsia" w:hint="eastAsia"/>
                <w:sz w:val="18"/>
                <w:szCs w:val="18"/>
                <w:lang w:eastAsia="zh-CN"/>
              </w:rPr>
              <w:t>Xiaomi</w:t>
            </w:r>
            <w:proofErr w:type="spellEnd"/>
            <w:r>
              <w:rPr>
                <w:rFonts w:eastAsiaTheme="minorEastAsia" w:hint="eastAsia"/>
                <w:sz w:val="18"/>
                <w:szCs w:val="18"/>
                <w:lang w:eastAsia="zh-CN"/>
              </w:rPr>
              <w:t xml:space="preserve">: </w:t>
            </w:r>
            <w:r w:rsidR="00191F38">
              <w:rPr>
                <w:rFonts w:eastAsiaTheme="minorEastAsia" w:hint="eastAsia"/>
                <w:sz w:val="18"/>
                <w:szCs w:val="18"/>
                <w:lang w:eastAsia="zh-CN"/>
              </w:rPr>
              <w:t xml:space="preserve">from our understanding, </w:t>
            </w:r>
            <w:r>
              <w:rPr>
                <w:rFonts w:eastAsiaTheme="minorEastAsia" w:hint="eastAsia"/>
                <w:sz w:val="18"/>
                <w:szCs w:val="18"/>
                <w:lang w:eastAsia="zh-CN"/>
              </w:rPr>
              <w:t xml:space="preserve">explicit BFD-RS set </w:t>
            </w:r>
            <w:r w:rsidR="00191F38">
              <w:rPr>
                <w:rFonts w:eastAsiaTheme="minorEastAsia" w:hint="eastAsia"/>
                <w:sz w:val="18"/>
                <w:szCs w:val="18"/>
                <w:lang w:eastAsia="zh-CN"/>
              </w:rPr>
              <w:t xml:space="preserve">only </w:t>
            </w:r>
            <w:r>
              <w:rPr>
                <w:rFonts w:eastAsiaTheme="minorEastAsia" w:hint="eastAsia"/>
                <w:sz w:val="18"/>
                <w:szCs w:val="18"/>
                <w:lang w:eastAsia="zh-CN"/>
              </w:rPr>
              <w:t xml:space="preserve">means that BFD-RS set for each TRP </w:t>
            </w:r>
            <w:proofErr w:type="gramStart"/>
            <w:r>
              <w:rPr>
                <w:rFonts w:eastAsiaTheme="minorEastAsia" w:hint="eastAsia"/>
                <w:sz w:val="18"/>
                <w:szCs w:val="18"/>
                <w:lang w:eastAsia="zh-CN"/>
              </w:rPr>
              <w:t>is configured</w:t>
            </w:r>
            <w:proofErr w:type="gramEnd"/>
            <w:r>
              <w:rPr>
                <w:rFonts w:eastAsiaTheme="minorEastAsia" w:hint="eastAsia"/>
                <w:sz w:val="18"/>
                <w:szCs w:val="18"/>
                <w:lang w:eastAsia="zh-CN"/>
              </w:rPr>
              <w:t xml:space="preserve"> explicitly</w:t>
            </w:r>
            <w:r w:rsidR="002D3610">
              <w:rPr>
                <w:rFonts w:eastAsiaTheme="minorEastAsia" w:hint="eastAsia"/>
                <w:sz w:val="18"/>
                <w:szCs w:val="18"/>
                <w:lang w:eastAsia="zh-CN"/>
              </w:rPr>
              <w:t xml:space="preserve">. However, update of </w:t>
            </w:r>
            <w:r w:rsidR="002D3610" w:rsidRPr="002D3610">
              <w:rPr>
                <w:rFonts w:eastAsiaTheme="minorEastAsia"/>
                <w:sz w:val="18"/>
                <w:szCs w:val="18"/>
                <w:lang w:eastAsia="zh-CN"/>
              </w:rPr>
              <w:t>QCL assumption(s) of BFD-RS resource(s) in the explicit</w:t>
            </w:r>
            <w:r w:rsidR="002D3610">
              <w:rPr>
                <w:rFonts w:eastAsiaTheme="minorEastAsia" w:hint="eastAsia"/>
                <w:sz w:val="18"/>
                <w:szCs w:val="18"/>
                <w:lang w:eastAsia="zh-CN"/>
              </w:rPr>
              <w:t>ly configured</w:t>
            </w:r>
            <w:r w:rsidR="002D3610" w:rsidRPr="002D3610">
              <w:rPr>
                <w:rFonts w:eastAsiaTheme="minorEastAsia"/>
                <w:sz w:val="18"/>
                <w:szCs w:val="18"/>
                <w:lang w:eastAsia="zh-CN"/>
              </w:rPr>
              <w:t xml:space="preserve"> BFD-RS set</w:t>
            </w:r>
            <w:r w:rsidR="002D3610">
              <w:rPr>
                <w:rFonts w:eastAsiaTheme="minorEastAsia" w:hint="eastAsia"/>
                <w:sz w:val="18"/>
                <w:szCs w:val="18"/>
                <w:lang w:eastAsia="zh-CN"/>
              </w:rPr>
              <w:t xml:space="preserve"> </w:t>
            </w:r>
            <w:proofErr w:type="gramStart"/>
            <w:r w:rsidR="002D3610">
              <w:rPr>
                <w:rFonts w:eastAsiaTheme="minorEastAsia"/>
                <w:sz w:val="18"/>
                <w:szCs w:val="18"/>
                <w:lang w:eastAsia="zh-CN"/>
              </w:rPr>
              <w:t>doesn’t</w:t>
            </w:r>
            <w:proofErr w:type="gramEnd"/>
            <w:r w:rsidR="002D3610">
              <w:rPr>
                <w:rFonts w:eastAsiaTheme="minorEastAsia" w:hint="eastAsia"/>
                <w:sz w:val="18"/>
                <w:szCs w:val="18"/>
                <w:lang w:eastAsia="zh-CN"/>
              </w:rPr>
              <w:t xml:space="preserve"> conflict with such </w:t>
            </w:r>
            <w:r w:rsidR="00191F38">
              <w:rPr>
                <w:rFonts w:eastAsiaTheme="minorEastAsia" w:hint="eastAsia"/>
                <w:sz w:val="18"/>
                <w:szCs w:val="18"/>
                <w:lang w:eastAsia="zh-CN"/>
              </w:rPr>
              <w:t>understanding.</w:t>
            </w:r>
          </w:p>
          <w:p w14:paraId="1376E85B" w14:textId="556DEA3F" w:rsidR="00191F38" w:rsidRDefault="00191F38" w:rsidP="00797F9A">
            <w:pPr>
              <w:jc w:val="both"/>
              <w:rPr>
                <w:rFonts w:eastAsiaTheme="minorEastAsia"/>
                <w:sz w:val="18"/>
                <w:szCs w:val="18"/>
                <w:lang w:eastAsia="zh-CN"/>
              </w:rPr>
            </w:pPr>
            <w:r>
              <w:rPr>
                <w:rFonts w:eastAsiaTheme="minorEastAsia" w:hint="eastAsia"/>
                <w:sz w:val="18"/>
                <w:szCs w:val="18"/>
                <w:lang w:eastAsia="zh-CN"/>
              </w:rPr>
              <w:t>@</w:t>
            </w:r>
            <w:proofErr w:type="spellStart"/>
            <w:r>
              <w:rPr>
                <w:rFonts w:eastAsiaTheme="minorEastAsia" w:hint="eastAsia"/>
                <w:sz w:val="18"/>
                <w:szCs w:val="18"/>
                <w:lang w:eastAsia="zh-CN"/>
              </w:rPr>
              <w:t>Xiaomi</w:t>
            </w:r>
            <w:proofErr w:type="spellEnd"/>
            <w:r>
              <w:rPr>
                <w:rFonts w:eastAsiaTheme="minorEastAsia" w:hint="eastAsia"/>
                <w:sz w:val="18"/>
                <w:szCs w:val="18"/>
                <w:lang w:eastAsia="zh-CN"/>
              </w:rPr>
              <w:t xml:space="preserve">: Regarding Alt 2, it </w:t>
            </w:r>
            <w:proofErr w:type="gramStart"/>
            <w:r>
              <w:rPr>
                <w:rFonts w:eastAsiaTheme="minorEastAsia" w:hint="eastAsia"/>
                <w:sz w:val="18"/>
                <w:szCs w:val="18"/>
                <w:lang w:eastAsia="zh-CN"/>
              </w:rPr>
              <w:t>doesn</w:t>
            </w:r>
            <w:r>
              <w:rPr>
                <w:rFonts w:eastAsiaTheme="minorEastAsia"/>
                <w:sz w:val="18"/>
                <w:szCs w:val="18"/>
                <w:lang w:eastAsia="zh-CN"/>
              </w:rPr>
              <w:t>’</w:t>
            </w:r>
            <w:r>
              <w:rPr>
                <w:rFonts w:eastAsiaTheme="minorEastAsia" w:hint="eastAsia"/>
                <w:sz w:val="18"/>
                <w:szCs w:val="18"/>
                <w:lang w:eastAsia="zh-CN"/>
              </w:rPr>
              <w:t>t</w:t>
            </w:r>
            <w:proofErr w:type="gramEnd"/>
            <w:r>
              <w:rPr>
                <w:rFonts w:eastAsiaTheme="minorEastAsia" w:hint="eastAsia"/>
                <w:sz w:val="18"/>
                <w:szCs w:val="18"/>
                <w:lang w:eastAsia="zh-CN"/>
              </w:rPr>
              <w:t xml:space="preserve"> necessarily mean that </w:t>
            </w:r>
            <w:r>
              <w:rPr>
                <w:rFonts w:eastAsiaTheme="minorEastAsia"/>
                <w:sz w:val="18"/>
                <w:szCs w:val="18"/>
                <w:lang w:eastAsia="zh-CN"/>
              </w:rPr>
              <w:t>BFD-RS will be updated to align with the TCI state of the PDCCH</w:t>
            </w:r>
            <w:r>
              <w:rPr>
                <w:rFonts w:eastAsiaTheme="minorEastAsia" w:hint="eastAsia"/>
                <w:sz w:val="18"/>
                <w:szCs w:val="18"/>
                <w:lang w:eastAsia="zh-CN"/>
              </w:rPr>
              <w:t>.</w:t>
            </w:r>
          </w:p>
          <w:p w14:paraId="74C05903" w14:textId="30AA9E2C" w:rsidR="00191F38" w:rsidRPr="00191F38" w:rsidRDefault="00191F38" w:rsidP="00797F9A">
            <w:pPr>
              <w:jc w:val="both"/>
              <w:rPr>
                <w:rFonts w:eastAsiaTheme="minorEastAsia"/>
                <w:sz w:val="18"/>
                <w:szCs w:val="18"/>
                <w:lang w:eastAsia="zh-CN"/>
              </w:rPr>
            </w:pPr>
            <w:r>
              <w:rPr>
                <w:rFonts w:eastAsiaTheme="minorEastAsia" w:hint="eastAsia"/>
                <w:sz w:val="18"/>
                <w:szCs w:val="18"/>
                <w:lang w:eastAsia="zh-CN"/>
              </w:rPr>
              <w:t xml:space="preserve">@NEC: </w:t>
            </w:r>
            <w:r w:rsidRPr="00191F38">
              <w:rPr>
                <w:rFonts w:eastAsiaTheme="minorEastAsia"/>
                <w:sz w:val="18"/>
                <w:szCs w:val="18"/>
                <w:lang w:eastAsia="zh-CN"/>
              </w:rPr>
              <w:t>reversion</w:t>
            </w:r>
            <w:r>
              <w:rPr>
                <w:rFonts w:eastAsiaTheme="minorEastAsia" w:hint="eastAsia"/>
                <w:sz w:val="18"/>
                <w:szCs w:val="18"/>
                <w:lang w:eastAsia="zh-CN"/>
              </w:rPr>
              <w:t xml:space="preserve"> of previous agreement might be possible, but from FL</w:t>
            </w:r>
            <w:r>
              <w:rPr>
                <w:rFonts w:eastAsiaTheme="minorEastAsia"/>
                <w:sz w:val="18"/>
                <w:szCs w:val="18"/>
                <w:lang w:eastAsia="zh-CN"/>
              </w:rPr>
              <w:t>’</w:t>
            </w:r>
            <w:r>
              <w:rPr>
                <w:rFonts w:eastAsiaTheme="minorEastAsia" w:hint="eastAsia"/>
                <w:sz w:val="18"/>
                <w:szCs w:val="18"/>
                <w:lang w:eastAsia="zh-CN"/>
              </w:rPr>
              <w:t xml:space="preserve">s perspective, this </w:t>
            </w:r>
            <w:proofErr w:type="gramStart"/>
            <w:r>
              <w:rPr>
                <w:rFonts w:eastAsiaTheme="minorEastAsia" w:hint="eastAsia"/>
                <w:sz w:val="18"/>
                <w:szCs w:val="18"/>
                <w:lang w:eastAsia="zh-CN"/>
              </w:rPr>
              <w:t xml:space="preserve">is not </w:t>
            </w:r>
            <w:r>
              <w:rPr>
                <w:rFonts w:eastAsiaTheme="minorEastAsia" w:hint="eastAsia"/>
                <w:sz w:val="18"/>
                <w:szCs w:val="18"/>
                <w:lang w:eastAsia="zh-CN"/>
              </w:rPr>
              <w:lastRenderedPageBreak/>
              <w:t>recommended</w:t>
            </w:r>
            <w:proofErr w:type="gramEnd"/>
            <w:r>
              <w:rPr>
                <w:rFonts w:eastAsiaTheme="minorEastAsia" w:hint="eastAsia"/>
                <w:sz w:val="18"/>
                <w:szCs w:val="18"/>
                <w:lang w:eastAsia="zh-CN"/>
              </w:rPr>
              <w:t xml:space="preserve">. </w:t>
            </w:r>
            <w:r>
              <w:rPr>
                <w:rFonts w:eastAsiaTheme="minorEastAsia"/>
                <w:sz w:val="18"/>
                <w:szCs w:val="18"/>
                <w:lang w:eastAsia="zh-CN"/>
              </w:rPr>
              <w:t>A</w:t>
            </w:r>
            <w:r>
              <w:rPr>
                <w:rFonts w:eastAsiaTheme="minorEastAsia" w:hint="eastAsia"/>
                <w:sz w:val="18"/>
                <w:szCs w:val="18"/>
                <w:lang w:eastAsia="zh-CN"/>
              </w:rPr>
              <w:t>s mentioned by vivo</w:t>
            </w:r>
            <w:proofErr w:type="gramStart"/>
            <w:r>
              <w:rPr>
                <w:rFonts w:eastAsiaTheme="minorEastAsia" w:hint="eastAsia"/>
                <w:sz w:val="18"/>
                <w:szCs w:val="18"/>
                <w:lang w:eastAsia="zh-CN"/>
              </w:rPr>
              <w:t xml:space="preserve">,  </w:t>
            </w:r>
            <w:r w:rsidRPr="00863C82">
              <w:rPr>
                <w:rFonts w:eastAsiaTheme="minorEastAsia"/>
                <w:sz w:val="18"/>
                <w:szCs w:val="18"/>
                <w:lang w:eastAsia="zh-CN"/>
              </w:rPr>
              <w:t>RRC</w:t>
            </w:r>
            <w:proofErr w:type="gramEnd"/>
            <w:r w:rsidRPr="00863C82">
              <w:rPr>
                <w:rFonts w:eastAsiaTheme="minorEastAsia"/>
                <w:sz w:val="18"/>
                <w:szCs w:val="18"/>
                <w:lang w:eastAsia="zh-CN"/>
              </w:rPr>
              <w:t xml:space="preserve"> reconfiguration </w:t>
            </w:r>
            <w:r>
              <w:rPr>
                <w:rFonts w:eastAsiaTheme="minorEastAsia" w:hint="eastAsia"/>
                <w:sz w:val="18"/>
                <w:szCs w:val="18"/>
                <w:lang w:eastAsia="zh-CN"/>
              </w:rPr>
              <w:t>can still be used for such updating.</w:t>
            </w:r>
          </w:p>
          <w:p w14:paraId="4AE7A6D5" w14:textId="77777777" w:rsidR="00797F9A" w:rsidRDefault="00797F9A" w:rsidP="00797F9A">
            <w:pPr>
              <w:jc w:val="both"/>
              <w:rPr>
                <w:rFonts w:eastAsiaTheme="minorEastAsia"/>
                <w:sz w:val="18"/>
                <w:szCs w:val="18"/>
                <w:lang w:eastAsia="zh-CN"/>
              </w:rPr>
            </w:pPr>
          </w:p>
          <w:p w14:paraId="5A2694F6" w14:textId="77777777" w:rsidR="00797F9A" w:rsidRDefault="00797F9A" w:rsidP="00797F9A">
            <w:pPr>
              <w:rPr>
                <w:rFonts w:eastAsiaTheme="minorEastAsia"/>
                <w:sz w:val="18"/>
                <w:szCs w:val="18"/>
                <w:lang w:eastAsia="zh-CN"/>
              </w:rPr>
            </w:pPr>
            <w:r>
              <w:rPr>
                <w:rFonts w:eastAsiaTheme="minorEastAsia" w:hint="eastAsia"/>
                <w:sz w:val="18"/>
                <w:szCs w:val="18"/>
                <w:lang w:eastAsia="zh-CN"/>
              </w:rPr>
              <w:t>FL proposal 2.2 is revised according to OPPO</w:t>
            </w:r>
            <w:r>
              <w:rPr>
                <w:rFonts w:eastAsiaTheme="minorEastAsia"/>
                <w:sz w:val="18"/>
                <w:szCs w:val="18"/>
                <w:lang w:eastAsia="zh-CN"/>
              </w:rPr>
              <w:t>’</w:t>
            </w:r>
            <w:r>
              <w:rPr>
                <w:rFonts w:eastAsiaTheme="minorEastAsia" w:hint="eastAsia"/>
                <w:sz w:val="18"/>
                <w:szCs w:val="18"/>
                <w:lang w:eastAsia="zh-CN"/>
              </w:rPr>
              <w:t>s suggestion:</w:t>
            </w:r>
          </w:p>
          <w:p w14:paraId="152D80FB" w14:textId="77777777" w:rsidR="00797F9A" w:rsidRDefault="00797F9A" w:rsidP="00797F9A">
            <w:pPr>
              <w:rPr>
                <w:rFonts w:eastAsiaTheme="minorEastAsia"/>
                <w:sz w:val="18"/>
                <w:szCs w:val="18"/>
                <w:lang w:eastAsia="zh-CN"/>
              </w:rPr>
            </w:pPr>
          </w:p>
          <w:p w14:paraId="0DB9C7F9" w14:textId="77777777" w:rsidR="00797F9A" w:rsidRPr="00B75D45" w:rsidRDefault="00797F9A" w:rsidP="00797F9A">
            <w:pPr>
              <w:rPr>
                <w:rFonts w:eastAsiaTheme="minorEastAsia"/>
                <w:b/>
                <w:i/>
                <w:szCs w:val="20"/>
                <w:lang w:eastAsia="zh-CN"/>
              </w:rPr>
            </w:pPr>
            <w:r>
              <w:rPr>
                <w:rFonts w:eastAsiaTheme="minorEastAsia"/>
                <w:b/>
                <w:i/>
                <w:szCs w:val="20"/>
                <w:lang w:eastAsia="zh-CN"/>
              </w:rPr>
              <w:t>U</w:t>
            </w:r>
            <w:r>
              <w:rPr>
                <w:rFonts w:eastAsiaTheme="minorEastAsia" w:hint="eastAsia"/>
                <w:b/>
                <w:i/>
                <w:szCs w:val="20"/>
                <w:lang w:eastAsia="zh-CN"/>
              </w:rPr>
              <w:t xml:space="preserve">pdated </w:t>
            </w:r>
            <w:r w:rsidRPr="00B75D45">
              <w:rPr>
                <w:rFonts w:eastAsiaTheme="minorEastAsia" w:hint="eastAsia"/>
                <w:b/>
                <w:i/>
                <w:szCs w:val="20"/>
                <w:lang w:eastAsia="zh-CN"/>
              </w:rPr>
              <w:t xml:space="preserve">FL Proposal 2.2: </w:t>
            </w:r>
            <w:r w:rsidRPr="00B75D45">
              <w:rPr>
                <w:rFonts w:eastAsiaTheme="minorEastAsia"/>
                <w:b/>
                <w:i/>
                <w:szCs w:val="20"/>
                <w:lang w:eastAsia="zh-CN"/>
              </w:rPr>
              <w:t>Support providing explicit BFD-RS set</w:t>
            </w:r>
          </w:p>
          <w:p w14:paraId="2B394412" w14:textId="77777777" w:rsidR="00797F9A" w:rsidRPr="00B75D45" w:rsidRDefault="00797F9A" w:rsidP="00797F9A">
            <w:pPr>
              <w:pStyle w:val="af4"/>
              <w:numPr>
                <w:ilvl w:val="0"/>
                <w:numId w:val="48"/>
              </w:numPr>
              <w:rPr>
                <w:rFonts w:ascii="Times New Roman" w:eastAsiaTheme="minorEastAsia" w:hAnsi="Times New Roman" w:cs="Times New Roman"/>
                <w:b/>
                <w:bCs/>
                <w:i/>
                <w:sz w:val="18"/>
                <w:szCs w:val="18"/>
                <w:lang w:eastAsia="zh-CN"/>
              </w:rPr>
            </w:pPr>
            <w:r w:rsidRPr="00B75D45">
              <w:rPr>
                <w:rFonts w:ascii="Times New Roman" w:eastAsiaTheme="minorEastAsia" w:hAnsi="Times New Roman" w:cs="Times New Roman"/>
                <w:b/>
                <w:bCs/>
                <w:i/>
                <w:sz w:val="18"/>
                <w:szCs w:val="18"/>
                <w:lang w:eastAsia="zh-CN"/>
              </w:rPr>
              <w:t xml:space="preserve">Alt-1: </w:t>
            </w:r>
            <w:r w:rsidRPr="00B75D45">
              <w:rPr>
                <w:rFonts w:ascii="Times New Roman" w:eastAsiaTheme="minorEastAsia" w:hAnsi="Times New Roman" w:cs="Times New Roman"/>
                <w:b/>
                <w:bCs/>
                <w:i/>
                <w:sz w:val="18"/>
                <w:szCs w:val="18"/>
                <w:lang w:val="en-US" w:eastAsia="zh-CN"/>
              </w:rPr>
              <w:t xml:space="preserve">using MAC CE to </w:t>
            </w:r>
            <w:r w:rsidRPr="00B75D45">
              <w:rPr>
                <w:rFonts w:ascii="Times New Roman" w:eastAsiaTheme="minorEastAsia" w:hAnsi="Times New Roman" w:cs="Times New Roman"/>
                <w:b/>
                <w:bCs/>
                <w:i/>
                <w:sz w:val="18"/>
                <w:szCs w:val="18"/>
                <w:lang w:eastAsia="zh-CN"/>
              </w:rPr>
              <w:t xml:space="preserve">update BFD-RS resource(s) in the explicit BFD-RS set </w:t>
            </w:r>
          </w:p>
          <w:p w14:paraId="4EF52B3F" w14:textId="77777777" w:rsidR="00797F9A" w:rsidRPr="00B75D45" w:rsidRDefault="00797F9A" w:rsidP="00797F9A">
            <w:pPr>
              <w:pStyle w:val="af4"/>
              <w:numPr>
                <w:ilvl w:val="0"/>
                <w:numId w:val="48"/>
              </w:numPr>
              <w:rPr>
                <w:rFonts w:ascii="Times New Roman" w:eastAsiaTheme="minorEastAsia" w:hAnsi="Times New Roman" w:cs="Times New Roman"/>
                <w:b/>
                <w:bCs/>
                <w:i/>
                <w:sz w:val="18"/>
                <w:szCs w:val="18"/>
                <w:lang w:eastAsia="zh-CN"/>
              </w:rPr>
            </w:pPr>
            <w:r w:rsidRPr="00B75D45">
              <w:rPr>
                <w:rFonts w:ascii="Times New Roman" w:eastAsiaTheme="minorEastAsia" w:hAnsi="Times New Roman" w:cs="Times New Roman"/>
                <w:b/>
                <w:bCs/>
                <w:i/>
                <w:sz w:val="18"/>
                <w:szCs w:val="18"/>
                <w:lang w:eastAsia="zh-CN"/>
              </w:rPr>
              <w:t xml:space="preserve">Alt-2: </w:t>
            </w:r>
            <w:r w:rsidRPr="00B75D45">
              <w:rPr>
                <w:rFonts w:ascii="Times New Roman" w:eastAsiaTheme="minorEastAsia" w:hAnsi="Times New Roman" w:cs="Times New Roman"/>
                <w:b/>
                <w:bCs/>
                <w:i/>
                <w:sz w:val="18"/>
                <w:szCs w:val="18"/>
                <w:lang w:val="en-US" w:eastAsia="zh-CN"/>
              </w:rPr>
              <w:t xml:space="preserve">using MAC CE to </w:t>
            </w:r>
            <w:r w:rsidRPr="00B75D45">
              <w:rPr>
                <w:rFonts w:ascii="Times New Roman" w:eastAsiaTheme="minorEastAsia" w:hAnsi="Times New Roman" w:cs="Times New Roman"/>
                <w:b/>
                <w:bCs/>
                <w:i/>
                <w:sz w:val="18"/>
                <w:szCs w:val="18"/>
                <w:lang w:eastAsia="zh-CN"/>
              </w:rPr>
              <w:t>update QCL assumption(s) of BFD-RS resource(s) in the explicit BFD-RS set</w:t>
            </w:r>
          </w:p>
          <w:p w14:paraId="2E88FF62" w14:textId="77777777" w:rsidR="00797F9A" w:rsidRPr="00B75D45" w:rsidRDefault="00797F9A" w:rsidP="00797F9A">
            <w:pPr>
              <w:pStyle w:val="af4"/>
              <w:numPr>
                <w:ilvl w:val="0"/>
                <w:numId w:val="48"/>
              </w:numPr>
              <w:rPr>
                <w:rFonts w:eastAsiaTheme="minorEastAsia"/>
                <w:sz w:val="18"/>
                <w:szCs w:val="18"/>
                <w:lang w:eastAsia="zh-CN"/>
              </w:rPr>
            </w:pPr>
            <w:r w:rsidRPr="00B75D45">
              <w:rPr>
                <w:rFonts w:ascii="Times New Roman" w:eastAsiaTheme="minorEastAsia" w:hAnsi="Times New Roman" w:cs="Times New Roman" w:hint="eastAsia"/>
                <w:b/>
                <w:bCs/>
                <w:i/>
                <w:sz w:val="18"/>
                <w:szCs w:val="18"/>
                <w:lang w:eastAsia="zh-CN"/>
              </w:rPr>
              <w:t>Alt-3: a</w:t>
            </w:r>
            <w:r w:rsidRPr="00B75D45">
              <w:rPr>
                <w:rFonts w:ascii="Times New Roman" w:eastAsiaTheme="minorEastAsia" w:hAnsi="Times New Roman" w:cs="Times New Roman"/>
                <w:b/>
                <w:bCs/>
                <w:i/>
                <w:sz w:val="18"/>
                <w:szCs w:val="18"/>
                <w:lang w:eastAsia="zh-CN"/>
              </w:rPr>
              <w:t>ssociate each TCI state for PDCCH with a BFD RS</w:t>
            </w:r>
          </w:p>
        </w:tc>
      </w:tr>
      <w:tr w:rsidR="00F403C7" w14:paraId="30AE4D8D" w14:textId="77777777" w:rsidTr="00CA13C4">
        <w:tc>
          <w:tcPr>
            <w:tcW w:w="1638" w:type="dxa"/>
            <w:tcBorders>
              <w:top w:val="single" w:sz="4" w:space="0" w:color="auto"/>
              <w:left w:val="single" w:sz="4" w:space="0" w:color="auto"/>
              <w:bottom w:val="single" w:sz="4" w:space="0" w:color="auto"/>
              <w:right w:val="single" w:sz="4" w:space="0" w:color="auto"/>
            </w:tcBorders>
          </w:tcPr>
          <w:p w14:paraId="3AC8585F" w14:textId="20FB5FA2" w:rsidR="00F403C7" w:rsidRPr="00797F9A" w:rsidRDefault="00F403C7" w:rsidP="00F403C7">
            <w:pPr>
              <w:rPr>
                <w:rFonts w:eastAsiaTheme="minorEastAsia"/>
                <w:sz w:val="18"/>
                <w:szCs w:val="18"/>
                <w:lang w:eastAsia="zh-CN"/>
              </w:rPr>
            </w:pPr>
            <w:proofErr w:type="spellStart"/>
            <w:r w:rsidRPr="513A0C82">
              <w:rPr>
                <w:szCs w:val="20"/>
                <w:lang w:eastAsia="zh-CN"/>
              </w:rPr>
              <w:lastRenderedPageBreak/>
              <w:t>InterDigital</w:t>
            </w:r>
            <w:proofErr w:type="spellEnd"/>
          </w:p>
        </w:tc>
        <w:tc>
          <w:tcPr>
            <w:tcW w:w="7422" w:type="dxa"/>
            <w:tcBorders>
              <w:top w:val="single" w:sz="4" w:space="0" w:color="auto"/>
              <w:left w:val="single" w:sz="4" w:space="0" w:color="auto"/>
              <w:bottom w:val="single" w:sz="4" w:space="0" w:color="auto"/>
              <w:right w:val="single" w:sz="4" w:space="0" w:color="auto"/>
            </w:tcBorders>
          </w:tcPr>
          <w:p w14:paraId="32F30908" w14:textId="669090F5" w:rsidR="00F403C7" w:rsidRDefault="00F403C7" w:rsidP="00F403C7">
            <w:pPr>
              <w:rPr>
                <w:rFonts w:eastAsiaTheme="minorEastAsia"/>
                <w:sz w:val="18"/>
                <w:szCs w:val="18"/>
                <w:lang w:eastAsia="zh-CN"/>
              </w:rPr>
            </w:pPr>
            <w:r w:rsidRPr="513A0C82">
              <w:rPr>
                <w:szCs w:val="20"/>
                <w:lang w:eastAsia="zh-CN"/>
              </w:rPr>
              <w:t xml:space="preserve">Support FL’s proposal or OPPO’s revision. In either case, we support Alt-1. </w:t>
            </w:r>
          </w:p>
        </w:tc>
      </w:tr>
      <w:tr w:rsidR="00952A74" w14:paraId="62342D7F" w14:textId="77777777" w:rsidTr="00CA13C4">
        <w:tc>
          <w:tcPr>
            <w:tcW w:w="1638" w:type="dxa"/>
            <w:tcBorders>
              <w:top w:val="single" w:sz="4" w:space="0" w:color="auto"/>
              <w:left w:val="single" w:sz="4" w:space="0" w:color="auto"/>
              <w:bottom w:val="single" w:sz="4" w:space="0" w:color="auto"/>
              <w:right w:val="single" w:sz="4" w:space="0" w:color="auto"/>
            </w:tcBorders>
          </w:tcPr>
          <w:p w14:paraId="0AB1EEFF" w14:textId="741D9D5D" w:rsidR="00952A74" w:rsidRPr="513A0C82" w:rsidRDefault="00952A74" w:rsidP="00952A74">
            <w:pPr>
              <w:rPr>
                <w:szCs w:val="20"/>
                <w:lang w:eastAsia="zh-CN"/>
              </w:rPr>
            </w:pPr>
            <w:r>
              <w:rPr>
                <w:rFonts w:eastAsiaTheme="minorEastAsia"/>
                <w:sz w:val="18"/>
                <w:szCs w:val="18"/>
                <w:lang w:eastAsia="zh-CN"/>
              </w:rPr>
              <w:t xml:space="preserve">Huawei, </w:t>
            </w:r>
            <w:proofErr w:type="spellStart"/>
            <w:r>
              <w:rPr>
                <w:rFonts w:eastAsiaTheme="minorEastAsia"/>
                <w:sz w:val="18"/>
                <w:szCs w:val="18"/>
                <w:lang w:eastAsia="zh-CN"/>
              </w:rPr>
              <w:t>HiSilicon</w:t>
            </w:r>
            <w:proofErr w:type="spellEnd"/>
          </w:p>
        </w:tc>
        <w:tc>
          <w:tcPr>
            <w:tcW w:w="7422" w:type="dxa"/>
            <w:tcBorders>
              <w:top w:val="single" w:sz="4" w:space="0" w:color="auto"/>
              <w:left w:val="single" w:sz="4" w:space="0" w:color="auto"/>
              <w:bottom w:val="single" w:sz="4" w:space="0" w:color="auto"/>
              <w:right w:val="single" w:sz="4" w:space="0" w:color="auto"/>
            </w:tcBorders>
          </w:tcPr>
          <w:p w14:paraId="2F2AF7CA" w14:textId="77777777" w:rsidR="00952A74" w:rsidRDefault="00952A74" w:rsidP="00952A74">
            <w:pPr>
              <w:rPr>
                <w:rFonts w:eastAsiaTheme="minorEastAsia"/>
                <w:sz w:val="18"/>
                <w:szCs w:val="18"/>
                <w:lang w:eastAsia="zh-CN"/>
              </w:rPr>
            </w:pPr>
            <w:r>
              <w:rPr>
                <w:rFonts w:eastAsiaTheme="minorEastAsia"/>
                <w:sz w:val="18"/>
                <w:szCs w:val="18"/>
                <w:lang w:eastAsia="zh-CN"/>
              </w:rPr>
              <w:t xml:space="preserve">We support Alt-4 added below. Instead of asking </w:t>
            </w:r>
            <w:proofErr w:type="spellStart"/>
            <w:r>
              <w:rPr>
                <w:rFonts w:eastAsiaTheme="minorEastAsia"/>
                <w:sz w:val="18"/>
                <w:szCs w:val="18"/>
                <w:lang w:eastAsia="zh-CN"/>
              </w:rPr>
              <w:t>gNB</w:t>
            </w:r>
            <w:proofErr w:type="spellEnd"/>
            <w:r>
              <w:rPr>
                <w:rFonts w:eastAsiaTheme="minorEastAsia"/>
                <w:sz w:val="18"/>
                <w:szCs w:val="18"/>
                <w:lang w:eastAsia="zh-CN"/>
              </w:rPr>
              <w:t xml:space="preserve"> to send in a MAC-CE to update explicit BFD-RS, it is more natural for the UE </w:t>
            </w:r>
            <w:proofErr w:type="gramStart"/>
            <w:r>
              <w:rPr>
                <w:rFonts w:eastAsiaTheme="minorEastAsia"/>
                <w:sz w:val="18"/>
                <w:szCs w:val="18"/>
                <w:lang w:eastAsia="zh-CN"/>
              </w:rPr>
              <w:t>to automatically include</w:t>
            </w:r>
            <w:proofErr w:type="gramEnd"/>
            <w:r>
              <w:rPr>
                <w:rFonts w:eastAsiaTheme="minorEastAsia"/>
                <w:sz w:val="18"/>
                <w:szCs w:val="18"/>
                <w:lang w:eastAsia="zh-CN"/>
              </w:rPr>
              <w:t xml:space="preserve"> the RS corresponding to reported new beam into BFD-RS set after receiving BFRR.</w:t>
            </w:r>
          </w:p>
          <w:p w14:paraId="1E70D5BA" w14:textId="77777777" w:rsidR="00952A74" w:rsidRDefault="00952A74" w:rsidP="00952A74">
            <w:pPr>
              <w:rPr>
                <w:rFonts w:eastAsiaTheme="minorEastAsia"/>
                <w:sz w:val="18"/>
                <w:szCs w:val="18"/>
                <w:lang w:eastAsia="zh-CN"/>
              </w:rPr>
            </w:pPr>
          </w:p>
          <w:p w14:paraId="69C41623" w14:textId="77777777" w:rsidR="00952A74" w:rsidRPr="00B75D45" w:rsidRDefault="00952A74" w:rsidP="00952A74">
            <w:pPr>
              <w:rPr>
                <w:rFonts w:eastAsiaTheme="minorEastAsia"/>
                <w:b/>
                <w:i/>
                <w:szCs w:val="20"/>
                <w:lang w:eastAsia="zh-CN"/>
              </w:rPr>
            </w:pPr>
            <w:r>
              <w:rPr>
                <w:rFonts w:eastAsiaTheme="minorEastAsia"/>
                <w:b/>
                <w:i/>
                <w:szCs w:val="20"/>
                <w:lang w:eastAsia="zh-CN"/>
              </w:rPr>
              <w:t>U</w:t>
            </w:r>
            <w:r>
              <w:rPr>
                <w:rFonts w:eastAsiaTheme="minorEastAsia" w:hint="eastAsia"/>
                <w:b/>
                <w:i/>
                <w:szCs w:val="20"/>
                <w:lang w:eastAsia="zh-CN"/>
              </w:rPr>
              <w:t xml:space="preserve">pdated </w:t>
            </w:r>
            <w:r w:rsidRPr="00B75D45">
              <w:rPr>
                <w:rFonts w:eastAsiaTheme="minorEastAsia" w:hint="eastAsia"/>
                <w:b/>
                <w:i/>
                <w:szCs w:val="20"/>
                <w:lang w:eastAsia="zh-CN"/>
              </w:rPr>
              <w:t xml:space="preserve">FL Proposal 2.2: </w:t>
            </w:r>
            <w:r w:rsidRPr="00B75D45">
              <w:rPr>
                <w:rFonts w:eastAsiaTheme="minorEastAsia"/>
                <w:b/>
                <w:i/>
                <w:szCs w:val="20"/>
                <w:lang w:eastAsia="zh-CN"/>
              </w:rPr>
              <w:t>Support providing explicit BFD-RS set</w:t>
            </w:r>
          </w:p>
          <w:p w14:paraId="22922731" w14:textId="77777777" w:rsidR="00952A74" w:rsidRPr="00B75D45" w:rsidRDefault="00952A74" w:rsidP="00952A74">
            <w:pPr>
              <w:pStyle w:val="af4"/>
              <w:numPr>
                <w:ilvl w:val="0"/>
                <w:numId w:val="48"/>
              </w:numPr>
              <w:rPr>
                <w:rFonts w:ascii="Times New Roman" w:eastAsiaTheme="minorEastAsia" w:hAnsi="Times New Roman" w:cs="Times New Roman"/>
                <w:b/>
                <w:bCs/>
                <w:i/>
                <w:sz w:val="18"/>
                <w:szCs w:val="18"/>
                <w:lang w:eastAsia="zh-CN"/>
              </w:rPr>
            </w:pPr>
            <w:r w:rsidRPr="00B75D45">
              <w:rPr>
                <w:rFonts w:ascii="Times New Roman" w:eastAsiaTheme="minorEastAsia" w:hAnsi="Times New Roman" w:cs="Times New Roman"/>
                <w:b/>
                <w:bCs/>
                <w:i/>
                <w:sz w:val="18"/>
                <w:szCs w:val="18"/>
                <w:lang w:eastAsia="zh-CN"/>
              </w:rPr>
              <w:t xml:space="preserve">Alt-1: </w:t>
            </w:r>
            <w:r w:rsidRPr="00B75D45">
              <w:rPr>
                <w:rFonts w:ascii="Times New Roman" w:eastAsiaTheme="minorEastAsia" w:hAnsi="Times New Roman" w:cs="Times New Roman"/>
                <w:b/>
                <w:bCs/>
                <w:i/>
                <w:sz w:val="18"/>
                <w:szCs w:val="18"/>
                <w:lang w:val="en-US" w:eastAsia="zh-CN"/>
              </w:rPr>
              <w:t xml:space="preserve">using MAC CE to </w:t>
            </w:r>
            <w:r w:rsidRPr="00B75D45">
              <w:rPr>
                <w:rFonts w:ascii="Times New Roman" w:eastAsiaTheme="minorEastAsia" w:hAnsi="Times New Roman" w:cs="Times New Roman"/>
                <w:b/>
                <w:bCs/>
                <w:i/>
                <w:sz w:val="18"/>
                <w:szCs w:val="18"/>
                <w:lang w:eastAsia="zh-CN"/>
              </w:rPr>
              <w:t xml:space="preserve">update BFD-RS resource(s) in the explicit BFD-RS set </w:t>
            </w:r>
          </w:p>
          <w:p w14:paraId="5BF63A8C" w14:textId="77777777" w:rsidR="00952A74" w:rsidRPr="00112386" w:rsidRDefault="00952A74" w:rsidP="00952A74">
            <w:pPr>
              <w:pStyle w:val="af4"/>
              <w:numPr>
                <w:ilvl w:val="0"/>
                <w:numId w:val="48"/>
              </w:numPr>
              <w:rPr>
                <w:rFonts w:eastAsiaTheme="minorEastAsia"/>
                <w:sz w:val="18"/>
                <w:szCs w:val="18"/>
                <w:lang w:eastAsia="zh-CN"/>
              </w:rPr>
            </w:pPr>
            <w:r w:rsidRPr="00B75D45">
              <w:rPr>
                <w:rFonts w:ascii="Times New Roman" w:eastAsiaTheme="minorEastAsia" w:hAnsi="Times New Roman" w:cs="Times New Roman"/>
                <w:b/>
                <w:bCs/>
                <w:i/>
                <w:sz w:val="18"/>
                <w:szCs w:val="18"/>
                <w:lang w:eastAsia="zh-CN"/>
              </w:rPr>
              <w:t xml:space="preserve">Alt-2: </w:t>
            </w:r>
            <w:r w:rsidRPr="00B75D45">
              <w:rPr>
                <w:rFonts w:ascii="Times New Roman" w:eastAsiaTheme="minorEastAsia" w:hAnsi="Times New Roman" w:cs="Times New Roman"/>
                <w:b/>
                <w:bCs/>
                <w:i/>
                <w:sz w:val="18"/>
                <w:szCs w:val="18"/>
                <w:lang w:val="en-US" w:eastAsia="zh-CN"/>
              </w:rPr>
              <w:t xml:space="preserve">using MAC CE to </w:t>
            </w:r>
            <w:r w:rsidRPr="00B75D45">
              <w:rPr>
                <w:rFonts w:ascii="Times New Roman" w:eastAsiaTheme="minorEastAsia" w:hAnsi="Times New Roman" w:cs="Times New Roman"/>
                <w:b/>
                <w:bCs/>
                <w:i/>
                <w:sz w:val="18"/>
                <w:szCs w:val="18"/>
                <w:lang w:eastAsia="zh-CN"/>
              </w:rPr>
              <w:t>update QCL assumption(s) of BFD-RS resource(s) in the explicit BFD-RS set</w:t>
            </w:r>
          </w:p>
          <w:p w14:paraId="3ACCAFFE" w14:textId="77777777" w:rsidR="00BC0917" w:rsidRPr="00BC0917" w:rsidRDefault="00952A74" w:rsidP="00BC0917">
            <w:pPr>
              <w:pStyle w:val="af4"/>
              <w:numPr>
                <w:ilvl w:val="0"/>
                <w:numId w:val="48"/>
              </w:numPr>
              <w:rPr>
                <w:szCs w:val="20"/>
                <w:lang w:eastAsia="zh-CN"/>
              </w:rPr>
            </w:pPr>
            <w:r w:rsidRPr="00B75D45">
              <w:rPr>
                <w:rFonts w:ascii="Times New Roman" w:eastAsiaTheme="minorEastAsia" w:hAnsi="Times New Roman" w:cs="Times New Roman" w:hint="eastAsia"/>
                <w:b/>
                <w:bCs/>
                <w:i/>
                <w:sz w:val="18"/>
                <w:szCs w:val="18"/>
                <w:lang w:eastAsia="zh-CN"/>
              </w:rPr>
              <w:t>Alt-3: a</w:t>
            </w:r>
            <w:r w:rsidRPr="00B75D45">
              <w:rPr>
                <w:rFonts w:ascii="Times New Roman" w:eastAsiaTheme="minorEastAsia" w:hAnsi="Times New Roman" w:cs="Times New Roman"/>
                <w:b/>
                <w:bCs/>
                <w:i/>
                <w:sz w:val="18"/>
                <w:szCs w:val="18"/>
                <w:lang w:eastAsia="zh-CN"/>
              </w:rPr>
              <w:t>ssociate each TCI state for PDCCH with a BFD RS</w:t>
            </w:r>
          </w:p>
          <w:p w14:paraId="672A70BF" w14:textId="598881C2" w:rsidR="00952A74" w:rsidRPr="513A0C82" w:rsidRDefault="00952A74" w:rsidP="00BC0917">
            <w:pPr>
              <w:pStyle w:val="af4"/>
              <w:numPr>
                <w:ilvl w:val="0"/>
                <w:numId w:val="48"/>
              </w:numPr>
              <w:rPr>
                <w:szCs w:val="20"/>
                <w:lang w:eastAsia="zh-CN"/>
              </w:rPr>
            </w:pPr>
            <w:r w:rsidRPr="00112386">
              <w:rPr>
                <w:rFonts w:ascii="Times New Roman" w:eastAsiaTheme="minorEastAsia" w:hAnsi="Times New Roman" w:cs="Times New Roman"/>
                <w:b/>
                <w:bCs/>
                <w:i/>
                <w:color w:val="FF0000"/>
                <w:sz w:val="18"/>
                <w:szCs w:val="18"/>
                <w:lang w:eastAsia="zh-CN"/>
              </w:rPr>
              <w:t xml:space="preserve">Alt-4: </w:t>
            </w:r>
            <w:r>
              <w:rPr>
                <w:rFonts w:ascii="Times New Roman" w:eastAsiaTheme="minorEastAsia" w:hAnsi="Times New Roman" w:cs="Times New Roman"/>
                <w:b/>
                <w:bCs/>
                <w:i/>
                <w:color w:val="FF0000"/>
                <w:sz w:val="18"/>
                <w:szCs w:val="18"/>
                <w:lang w:eastAsia="zh-CN"/>
              </w:rPr>
              <w:t xml:space="preserve">UE to include the RS </w:t>
            </w:r>
            <w:proofErr w:type="spellStart"/>
            <w:r>
              <w:rPr>
                <w:rFonts w:ascii="Times New Roman" w:eastAsiaTheme="minorEastAsia" w:hAnsi="Times New Roman" w:cs="Times New Roman"/>
                <w:b/>
                <w:bCs/>
                <w:i/>
                <w:color w:val="FF0000"/>
                <w:sz w:val="18"/>
                <w:szCs w:val="18"/>
                <w:lang w:eastAsia="zh-CN"/>
              </w:rPr>
              <w:t>corresonding</w:t>
            </w:r>
            <w:proofErr w:type="spellEnd"/>
            <w:r>
              <w:rPr>
                <w:rFonts w:ascii="Times New Roman" w:eastAsiaTheme="minorEastAsia" w:hAnsi="Times New Roman" w:cs="Times New Roman"/>
                <w:b/>
                <w:bCs/>
                <w:i/>
                <w:color w:val="FF0000"/>
                <w:sz w:val="18"/>
                <w:szCs w:val="18"/>
                <w:lang w:eastAsia="zh-CN"/>
              </w:rPr>
              <w:t xml:space="preserve"> to reported new beam into BFD-RS set after receiving BFRR</w:t>
            </w:r>
          </w:p>
        </w:tc>
      </w:tr>
      <w:tr w:rsidR="002E57A7" w14:paraId="1B0E5B46" w14:textId="77777777" w:rsidTr="00CA13C4">
        <w:tc>
          <w:tcPr>
            <w:tcW w:w="1638" w:type="dxa"/>
            <w:tcBorders>
              <w:top w:val="single" w:sz="4" w:space="0" w:color="auto"/>
              <w:left w:val="single" w:sz="4" w:space="0" w:color="auto"/>
              <w:bottom w:val="single" w:sz="4" w:space="0" w:color="auto"/>
              <w:right w:val="single" w:sz="4" w:space="0" w:color="auto"/>
            </w:tcBorders>
          </w:tcPr>
          <w:p w14:paraId="557481AE" w14:textId="11EF67B3" w:rsidR="002E57A7" w:rsidRDefault="002E57A7" w:rsidP="00952A74">
            <w:pPr>
              <w:rPr>
                <w:rFonts w:eastAsiaTheme="minorEastAsia"/>
                <w:sz w:val="18"/>
                <w:szCs w:val="18"/>
                <w:lang w:eastAsia="zh-CN"/>
              </w:rPr>
            </w:pPr>
            <w:r>
              <w:rPr>
                <w:rFonts w:eastAsiaTheme="minorEastAsia"/>
                <w:sz w:val="18"/>
                <w:szCs w:val="18"/>
                <w:lang w:eastAsia="zh-CN"/>
              </w:rPr>
              <w:t>Samsung</w:t>
            </w:r>
          </w:p>
        </w:tc>
        <w:tc>
          <w:tcPr>
            <w:tcW w:w="7422" w:type="dxa"/>
            <w:tcBorders>
              <w:top w:val="single" w:sz="4" w:space="0" w:color="auto"/>
              <w:left w:val="single" w:sz="4" w:space="0" w:color="auto"/>
              <w:bottom w:val="single" w:sz="4" w:space="0" w:color="auto"/>
              <w:right w:val="single" w:sz="4" w:space="0" w:color="auto"/>
            </w:tcBorders>
          </w:tcPr>
          <w:p w14:paraId="719FD07E" w14:textId="48B1C48F" w:rsidR="002E57A7" w:rsidRDefault="002E57A7" w:rsidP="00952A74">
            <w:pPr>
              <w:rPr>
                <w:rFonts w:eastAsiaTheme="minorEastAsia"/>
                <w:sz w:val="18"/>
                <w:szCs w:val="18"/>
                <w:lang w:eastAsia="zh-CN"/>
              </w:rPr>
            </w:pPr>
            <w:r>
              <w:rPr>
                <w:rFonts w:eastAsiaTheme="minorEastAsia"/>
                <w:sz w:val="18"/>
                <w:szCs w:val="18"/>
                <w:lang w:eastAsia="zh-CN"/>
              </w:rPr>
              <w:t>Fine with FL’s proposal, we support Alt-1.</w:t>
            </w:r>
          </w:p>
        </w:tc>
      </w:tr>
      <w:tr w:rsidR="00735747" w14:paraId="634F33C9" w14:textId="77777777" w:rsidTr="00CA13C4">
        <w:tc>
          <w:tcPr>
            <w:tcW w:w="1638" w:type="dxa"/>
            <w:tcBorders>
              <w:top w:val="single" w:sz="4" w:space="0" w:color="auto"/>
              <w:left w:val="single" w:sz="4" w:space="0" w:color="auto"/>
              <w:bottom w:val="single" w:sz="4" w:space="0" w:color="auto"/>
              <w:right w:val="single" w:sz="4" w:space="0" w:color="auto"/>
            </w:tcBorders>
          </w:tcPr>
          <w:p w14:paraId="3E2AEDD2" w14:textId="1766595F" w:rsidR="00735747" w:rsidRDefault="00735747" w:rsidP="00952A74">
            <w:pPr>
              <w:rPr>
                <w:rFonts w:eastAsiaTheme="minorEastAsia"/>
                <w:sz w:val="18"/>
                <w:szCs w:val="18"/>
                <w:lang w:eastAsia="zh-CN"/>
              </w:rPr>
            </w:pPr>
            <w:r>
              <w:rPr>
                <w:rFonts w:eastAsiaTheme="minorEastAsia"/>
                <w:sz w:val="18"/>
                <w:szCs w:val="18"/>
                <w:lang w:eastAsia="zh-CN"/>
              </w:rPr>
              <w:t>Qualcomm</w:t>
            </w:r>
          </w:p>
        </w:tc>
        <w:tc>
          <w:tcPr>
            <w:tcW w:w="7422" w:type="dxa"/>
            <w:tcBorders>
              <w:top w:val="single" w:sz="4" w:space="0" w:color="auto"/>
              <w:left w:val="single" w:sz="4" w:space="0" w:color="auto"/>
              <w:bottom w:val="single" w:sz="4" w:space="0" w:color="auto"/>
              <w:right w:val="single" w:sz="4" w:space="0" w:color="auto"/>
            </w:tcBorders>
          </w:tcPr>
          <w:p w14:paraId="0FF273C0" w14:textId="12168B48" w:rsidR="00735747" w:rsidRDefault="00735747" w:rsidP="00952A74">
            <w:pPr>
              <w:rPr>
                <w:rFonts w:eastAsiaTheme="minorEastAsia"/>
                <w:sz w:val="18"/>
                <w:szCs w:val="18"/>
                <w:lang w:eastAsia="zh-CN"/>
              </w:rPr>
            </w:pPr>
            <w:r>
              <w:rPr>
                <w:rFonts w:eastAsiaTheme="minorEastAsia"/>
                <w:sz w:val="18"/>
                <w:szCs w:val="18"/>
                <w:lang w:eastAsia="zh-CN"/>
              </w:rPr>
              <w:t>1</w:t>
            </w:r>
            <w:r w:rsidRPr="00735747">
              <w:rPr>
                <w:rFonts w:eastAsiaTheme="minorEastAsia"/>
                <w:sz w:val="18"/>
                <w:szCs w:val="18"/>
                <w:vertAlign w:val="superscript"/>
                <w:lang w:eastAsia="zh-CN"/>
              </w:rPr>
              <w:t>st</w:t>
            </w:r>
            <w:r>
              <w:rPr>
                <w:rFonts w:eastAsiaTheme="minorEastAsia"/>
                <w:sz w:val="18"/>
                <w:szCs w:val="18"/>
                <w:lang w:eastAsia="zh-CN"/>
              </w:rPr>
              <w:t xml:space="preserve"> preference for Alt1, 2</w:t>
            </w:r>
            <w:r w:rsidRPr="00735747">
              <w:rPr>
                <w:rFonts w:eastAsiaTheme="minorEastAsia"/>
                <w:sz w:val="18"/>
                <w:szCs w:val="18"/>
                <w:vertAlign w:val="superscript"/>
                <w:lang w:eastAsia="zh-CN"/>
              </w:rPr>
              <w:t>nd</w:t>
            </w:r>
            <w:r>
              <w:rPr>
                <w:rFonts w:eastAsiaTheme="minorEastAsia"/>
                <w:sz w:val="18"/>
                <w:szCs w:val="18"/>
                <w:lang w:eastAsia="zh-CN"/>
              </w:rPr>
              <w:t xml:space="preserve"> preference for Alt2</w:t>
            </w:r>
          </w:p>
        </w:tc>
      </w:tr>
      <w:tr w:rsidR="00B50E7B" w14:paraId="383DB85E" w14:textId="77777777" w:rsidTr="00CA13C4">
        <w:tc>
          <w:tcPr>
            <w:tcW w:w="1638" w:type="dxa"/>
            <w:tcBorders>
              <w:top w:val="single" w:sz="4" w:space="0" w:color="auto"/>
              <w:left w:val="single" w:sz="4" w:space="0" w:color="auto"/>
              <w:bottom w:val="single" w:sz="4" w:space="0" w:color="auto"/>
              <w:right w:val="single" w:sz="4" w:space="0" w:color="auto"/>
            </w:tcBorders>
          </w:tcPr>
          <w:p w14:paraId="50B554F3" w14:textId="0DCAAB42" w:rsidR="00B50E7B" w:rsidRDefault="00B50E7B" w:rsidP="00B50E7B">
            <w:pPr>
              <w:rPr>
                <w:rFonts w:eastAsiaTheme="minorEastAsia"/>
                <w:sz w:val="18"/>
                <w:szCs w:val="18"/>
                <w:lang w:eastAsia="zh-CN"/>
              </w:rPr>
            </w:pPr>
            <w:r>
              <w:rPr>
                <w:rFonts w:eastAsiaTheme="minorEastAsia"/>
                <w:sz w:val="18"/>
                <w:szCs w:val="18"/>
                <w:lang w:eastAsia="zh-CN"/>
              </w:rPr>
              <w:t>ZTE</w:t>
            </w:r>
          </w:p>
        </w:tc>
        <w:tc>
          <w:tcPr>
            <w:tcW w:w="7422" w:type="dxa"/>
            <w:tcBorders>
              <w:top w:val="single" w:sz="4" w:space="0" w:color="auto"/>
              <w:left w:val="single" w:sz="4" w:space="0" w:color="auto"/>
              <w:bottom w:val="single" w:sz="4" w:space="0" w:color="auto"/>
              <w:right w:val="single" w:sz="4" w:space="0" w:color="auto"/>
            </w:tcBorders>
          </w:tcPr>
          <w:p w14:paraId="3318B6C1" w14:textId="77777777" w:rsidR="00B50E7B" w:rsidRDefault="00B50E7B" w:rsidP="00B50E7B">
            <w:pPr>
              <w:rPr>
                <w:rFonts w:eastAsiaTheme="minorEastAsia"/>
                <w:sz w:val="18"/>
                <w:szCs w:val="18"/>
                <w:lang w:eastAsia="zh-CN"/>
              </w:rPr>
            </w:pPr>
            <w:r>
              <w:rPr>
                <w:rFonts w:eastAsiaTheme="minorEastAsia"/>
                <w:sz w:val="18"/>
                <w:szCs w:val="18"/>
                <w:lang w:eastAsia="zh-CN"/>
              </w:rPr>
              <w:t xml:space="preserve">Fine with FL’s updated proposal, and we support Alt-1. </w:t>
            </w:r>
          </w:p>
          <w:p w14:paraId="5627D14B" w14:textId="77777777" w:rsidR="00B50E7B" w:rsidRDefault="00B50E7B" w:rsidP="00B50E7B">
            <w:pPr>
              <w:rPr>
                <w:rFonts w:eastAsiaTheme="minorEastAsia"/>
                <w:sz w:val="18"/>
                <w:szCs w:val="18"/>
                <w:lang w:eastAsia="zh-CN"/>
              </w:rPr>
            </w:pPr>
          </w:p>
          <w:p w14:paraId="5788DAC6" w14:textId="50951984" w:rsidR="00B50E7B" w:rsidRDefault="00B50E7B" w:rsidP="00B50E7B">
            <w:pPr>
              <w:rPr>
                <w:rFonts w:eastAsiaTheme="minorEastAsia"/>
                <w:sz w:val="18"/>
                <w:szCs w:val="18"/>
                <w:lang w:eastAsia="zh-CN"/>
              </w:rPr>
            </w:pPr>
            <w:r>
              <w:rPr>
                <w:rFonts w:eastAsiaTheme="minorEastAsia"/>
                <w:sz w:val="18"/>
                <w:szCs w:val="18"/>
                <w:lang w:eastAsia="zh-CN"/>
              </w:rPr>
              <w:t xml:space="preserve">Reverting already agreement is always not our, ZTE, first preference. </w:t>
            </w:r>
            <w:proofErr w:type="gramStart"/>
            <w:r>
              <w:rPr>
                <w:rFonts w:eastAsiaTheme="minorEastAsia"/>
                <w:sz w:val="18"/>
                <w:szCs w:val="18"/>
                <w:lang w:eastAsia="zh-CN"/>
              </w:rPr>
              <w:t>But</w:t>
            </w:r>
            <w:proofErr w:type="gramEnd"/>
            <w:r>
              <w:rPr>
                <w:rFonts w:eastAsiaTheme="minorEastAsia"/>
                <w:sz w:val="18"/>
                <w:szCs w:val="18"/>
                <w:lang w:eastAsia="zh-CN"/>
              </w:rPr>
              <w:t>, unfortunately, if we fail to identify appropriate solution to make NW work well, it seems that we have to do that.</w:t>
            </w:r>
          </w:p>
        </w:tc>
      </w:tr>
      <w:tr w:rsidR="00F411D1" w14:paraId="6008CA6C" w14:textId="77777777" w:rsidTr="00CA13C4">
        <w:tc>
          <w:tcPr>
            <w:tcW w:w="1638" w:type="dxa"/>
            <w:tcBorders>
              <w:top w:val="single" w:sz="4" w:space="0" w:color="auto"/>
              <w:left w:val="single" w:sz="4" w:space="0" w:color="auto"/>
              <w:bottom w:val="single" w:sz="4" w:space="0" w:color="auto"/>
              <w:right w:val="single" w:sz="4" w:space="0" w:color="auto"/>
            </w:tcBorders>
          </w:tcPr>
          <w:p w14:paraId="5541A35A" w14:textId="2094070D" w:rsidR="00F411D1" w:rsidRDefault="00F411D1" w:rsidP="00B50E7B">
            <w:pPr>
              <w:rPr>
                <w:rFonts w:eastAsiaTheme="minorEastAsia"/>
                <w:sz w:val="18"/>
                <w:szCs w:val="18"/>
                <w:lang w:eastAsia="zh-CN"/>
              </w:rPr>
            </w:pPr>
            <w:r>
              <w:rPr>
                <w:rFonts w:eastAsiaTheme="minorEastAsia"/>
                <w:sz w:val="18"/>
                <w:szCs w:val="18"/>
                <w:lang w:eastAsia="zh-CN"/>
              </w:rPr>
              <w:t>Fujitsu</w:t>
            </w:r>
          </w:p>
        </w:tc>
        <w:tc>
          <w:tcPr>
            <w:tcW w:w="7422" w:type="dxa"/>
            <w:tcBorders>
              <w:top w:val="single" w:sz="4" w:space="0" w:color="auto"/>
              <w:left w:val="single" w:sz="4" w:space="0" w:color="auto"/>
              <w:bottom w:val="single" w:sz="4" w:space="0" w:color="auto"/>
              <w:right w:val="single" w:sz="4" w:space="0" w:color="auto"/>
            </w:tcBorders>
          </w:tcPr>
          <w:p w14:paraId="5224922E" w14:textId="69DF4E0B" w:rsidR="00F411D1" w:rsidRDefault="00F411D1" w:rsidP="00B50E7B">
            <w:pPr>
              <w:rPr>
                <w:rFonts w:eastAsiaTheme="minorEastAsia"/>
                <w:sz w:val="18"/>
                <w:szCs w:val="18"/>
                <w:lang w:eastAsia="zh-CN"/>
              </w:rPr>
            </w:pPr>
            <w:r>
              <w:rPr>
                <w:rFonts w:eastAsiaTheme="minorEastAsia"/>
                <w:sz w:val="18"/>
                <w:szCs w:val="18"/>
                <w:lang w:eastAsia="zh-CN"/>
              </w:rPr>
              <w:t>Support FL’s proposal and support Alt-1.</w:t>
            </w:r>
          </w:p>
        </w:tc>
      </w:tr>
      <w:tr w:rsidR="009C22D0" w14:paraId="082E9B53" w14:textId="77777777" w:rsidTr="00CA13C4">
        <w:tc>
          <w:tcPr>
            <w:tcW w:w="1638" w:type="dxa"/>
            <w:tcBorders>
              <w:top w:val="single" w:sz="4" w:space="0" w:color="auto"/>
              <w:left w:val="single" w:sz="4" w:space="0" w:color="auto"/>
              <w:bottom w:val="single" w:sz="4" w:space="0" w:color="auto"/>
              <w:right w:val="single" w:sz="4" w:space="0" w:color="auto"/>
            </w:tcBorders>
          </w:tcPr>
          <w:p w14:paraId="0711F0EF" w14:textId="6DCC667D" w:rsidR="009C22D0" w:rsidRDefault="009C22D0" w:rsidP="009C22D0">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ony</w:t>
            </w:r>
          </w:p>
        </w:tc>
        <w:tc>
          <w:tcPr>
            <w:tcW w:w="7422" w:type="dxa"/>
            <w:tcBorders>
              <w:top w:val="single" w:sz="4" w:space="0" w:color="auto"/>
              <w:left w:val="single" w:sz="4" w:space="0" w:color="auto"/>
              <w:bottom w:val="single" w:sz="4" w:space="0" w:color="auto"/>
              <w:right w:val="single" w:sz="4" w:space="0" w:color="auto"/>
            </w:tcBorders>
          </w:tcPr>
          <w:p w14:paraId="5584CD95" w14:textId="77777777" w:rsidR="009C22D0" w:rsidRDefault="009C22D0" w:rsidP="009C22D0">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 xml:space="preserve">upport the updated FL proposal 2.2. </w:t>
            </w:r>
          </w:p>
          <w:p w14:paraId="5654A444" w14:textId="62CFB6DA" w:rsidR="009C22D0" w:rsidRDefault="009C22D0" w:rsidP="009C22D0">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 xml:space="preserve">e think Alt-1 is more reasonable one than other alternatives. </w:t>
            </w:r>
          </w:p>
        </w:tc>
      </w:tr>
      <w:tr w:rsidR="00377BAE" w14:paraId="76A1B9EC" w14:textId="77777777" w:rsidTr="00CA13C4">
        <w:tc>
          <w:tcPr>
            <w:tcW w:w="1638" w:type="dxa"/>
            <w:tcBorders>
              <w:top w:val="single" w:sz="4" w:space="0" w:color="auto"/>
              <w:left w:val="single" w:sz="4" w:space="0" w:color="auto"/>
              <w:bottom w:val="single" w:sz="4" w:space="0" w:color="auto"/>
              <w:right w:val="single" w:sz="4" w:space="0" w:color="auto"/>
            </w:tcBorders>
          </w:tcPr>
          <w:p w14:paraId="3E6FFA12" w14:textId="53CDE843" w:rsidR="00377BAE" w:rsidRDefault="00377BAE" w:rsidP="009C22D0">
            <w:pPr>
              <w:rPr>
                <w:rFonts w:eastAsiaTheme="minorEastAsia"/>
                <w:sz w:val="18"/>
                <w:szCs w:val="18"/>
                <w:lang w:eastAsia="zh-CN"/>
              </w:rPr>
            </w:pPr>
            <w:r>
              <w:rPr>
                <w:rFonts w:eastAsiaTheme="minorEastAsia" w:hint="eastAsia"/>
                <w:sz w:val="18"/>
                <w:szCs w:val="18"/>
                <w:lang w:eastAsia="zh-CN"/>
              </w:rPr>
              <w:t>Mod</w:t>
            </w:r>
          </w:p>
        </w:tc>
        <w:tc>
          <w:tcPr>
            <w:tcW w:w="7422" w:type="dxa"/>
            <w:tcBorders>
              <w:top w:val="single" w:sz="4" w:space="0" w:color="auto"/>
              <w:left w:val="single" w:sz="4" w:space="0" w:color="auto"/>
              <w:bottom w:val="single" w:sz="4" w:space="0" w:color="auto"/>
              <w:right w:val="single" w:sz="4" w:space="0" w:color="auto"/>
            </w:tcBorders>
          </w:tcPr>
          <w:p w14:paraId="24E879BE" w14:textId="77777777" w:rsidR="00377BAE" w:rsidRDefault="00377BAE" w:rsidP="009C22D0">
            <w:pPr>
              <w:rPr>
                <w:rFonts w:eastAsiaTheme="minorEastAsia"/>
                <w:sz w:val="18"/>
                <w:szCs w:val="18"/>
                <w:lang w:eastAsia="zh-CN"/>
              </w:rPr>
            </w:pPr>
            <w:r>
              <w:rPr>
                <w:rFonts w:eastAsiaTheme="minorEastAsia" w:hint="eastAsia"/>
                <w:sz w:val="18"/>
                <w:szCs w:val="18"/>
                <w:lang w:eastAsia="zh-CN"/>
              </w:rPr>
              <w:t xml:space="preserve">Proposal 2.2 </w:t>
            </w:r>
            <w:proofErr w:type="gramStart"/>
            <w:r>
              <w:rPr>
                <w:rFonts w:eastAsiaTheme="minorEastAsia" w:hint="eastAsia"/>
                <w:sz w:val="18"/>
                <w:szCs w:val="18"/>
                <w:lang w:eastAsia="zh-CN"/>
              </w:rPr>
              <w:t>is revised</w:t>
            </w:r>
            <w:proofErr w:type="gramEnd"/>
            <w:r>
              <w:rPr>
                <w:rFonts w:eastAsiaTheme="minorEastAsia" w:hint="eastAsia"/>
                <w:sz w:val="18"/>
                <w:szCs w:val="18"/>
                <w:lang w:eastAsia="zh-CN"/>
              </w:rPr>
              <w:t xml:space="preserve"> to include one more alternative according to HW</w:t>
            </w:r>
            <w:r>
              <w:rPr>
                <w:rFonts w:eastAsiaTheme="minorEastAsia"/>
                <w:sz w:val="18"/>
                <w:szCs w:val="18"/>
                <w:lang w:eastAsia="zh-CN"/>
              </w:rPr>
              <w:t>’</w:t>
            </w:r>
            <w:r>
              <w:rPr>
                <w:rFonts w:eastAsiaTheme="minorEastAsia" w:hint="eastAsia"/>
                <w:sz w:val="18"/>
                <w:szCs w:val="18"/>
                <w:lang w:eastAsia="zh-CN"/>
              </w:rPr>
              <w:t>s suggestion.</w:t>
            </w:r>
          </w:p>
          <w:p w14:paraId="05932493" w14:textId="77777777" w:rsidR="00377BAE" w:rsidRDefault="00377BAE" w:rsidP="009C22D0">
            <w:pPr>
              <w:rPr>
                <w:rFonts w:eastAsiaTheme="minorEastAsia"/>
                <w:sz w:val="18"/>
                <w:szCs w:val="18"/>
                <w:lang w:eastAsia="zh-CN"/>
              </w:rPr>
            </w:pPr>
          </w:p>
          <w:p w14:paraId="7F276F07" w14:textId="77777777" w:rsidR="00377BAE" w:rsidRPr="00B75D45" w:rsidRDefault="00377BAE" w:rsidP="00377BAE">
            <w:pPr>
              <w:rPr>
                <w:rFonts w:eastAsiaTheme="minorEastAsia"/>
                <w:b/>
                <w:i/>
                <w:szCs w:val="20"/>
                <w:lang w:eastAsia="zh-CN"/>
              </w:rPr>
            </w:pPr>
            <w:r>
              <w:rPr>
                <w:rFonts w:eastAsiaTheme="minorEastAsia"/>
                <w:b/>
                <w:i/>
                <w:szCs w:val="20"/>
                <w:lang w:eastAsia="zh-CN"/>
              </w:rPr>
              <w:t>U</w:t>
            </w:r>
            <w:r>
              <w:rPr>
                <w:rFonts w:eastAsiaTheme="minorEastAsia" w:hint="eastAsia"/>
                <w:b/>
                <w:i/>
                <w:szCs w:val="20"/>
                <w:lang w:eastAsia="zh-CN"/>
              </w:rPr>
              <w:t xml:space="preserve">pdated </w:t>
            </w:r>
            <w:r w:rsidRPr="00B75D45">
              <w:rPr>
                <w:rFonts w:eastAsiaTheme="minorEastAsia" w:hint="eastAsia"/>
                <w:b/>
                <w:i/>
                <w:szCs w:val="20"/>
                <w:lang w:eastAsia="zh-CN"/>
              </w:rPr>
              <w:t xml:space="preserve">FL Proposal 2.2: </w:t>
            </w:r>
            <w:r w:rsidRPr="00B75D45">
              <w:rPr>
                <w:rFonts w:eastAsiaTheme="minorEastAsia"/>
                <w:b/>
                <w:i/>
                <w:szCs w:val="20"/>
                <w:lang w:eastAsia="zh-CN"/>
              </w:rPr>
              <w:t>Support providing explicit BFD-RS set</w:t>
            </w:r>
          </w:p>
          <w:p w14:paraId="26DB5AE0" w14:textId="77777777" w:rsidR="00377BAE" w:rsidRPr="00B75D45" w:rsidRDefault="00377BAE" w:rsidP="00377BAE">
            <w:pPr>
              <w:pStyle w:val="af4"/>
              <w:numPr>
                <w:ilvl w:val="0"/>
                <w:numId w:val="48"/>
              </w:numPr>
              <w:rPr>
                <w:rFonts w:ascii="Times New Roman" w:eastAsiaTheme="minorEastAsia" w:hAnsi="Times New Roman" w:cs="Times New Roman"/>
                <w:b/>
                <w:bCs/>
                <w:i/>
                <w:sz w:val="18"/>
                <w:szCs w:val="18"/>
                <w:lang w:eastAsia="zh-CN"/>
              </w:rPr>
            </w:pPr>
            <w:r w:rsidRPr="00B75D45">
              <w:rPr>
                <w:rFonts w:ascii="Times New Roman" w:eastAsiaTheme="minorEastAsia" w:hAnsi="Times New Roman" w:cs="Times New Roman"/>
                <w:b/>
                <w:bCs/>
                <w:i/>
                <w:sz w:val="18"/>
                <w:szCs w:val="18"/>
                <w:lang w:eastAsia="zh-CN"/>
              </w:rPr>
              <w:t xml:space="preserve">Alt-1: </w:t>
            </w:r>
            <w:r w:rsidRPr="00B75D45">
              <w:rPr>
                <w:rFonts w:ascii="Times New Roman" w:eastAsiaTheme="minorEastAsia" w:hAnsi="Times New Roman" w:cs="Times New Roman"/>
                <w:b/>
                <w:bCs/>
                <w:i/>
                <w:sz w:val="18"/>
                <w:szCs w:val="18"/>
                <w:lang w:val="en-US" w:eastAsia="zh-CN"/>
              </w:rPr>
              <w:t xml:space="preserve">using MAC CE to </w:t>
            </w:r>
            <w:r w:rsidRPr="00B75D45">
              <w:rPr>
                <w:rFonts w:ascii="Times New Roman" w:eastAsiaTheme="minorEastAsia" w:hAnsi="Times New Roman" w:cs="Times New Roman"/>
                <w:b/>
                <w:bCs/>
                <w:i/>
                <w:sz w:val="18"/>
                <w:szCs w:val="18"/>
                <w:lang w:eastAsia="zh-CN"/>
              </w:rPr>
              <w:t xml:space="preserve">update BFD-RS resource(s) in the explicit BFD-RS set </w:t>
            </w:r>
          </w:p>
          <w:p w14:paraId="483A1C77" w14:textId="77777777" w:rsidR="00377BAE" w:rsidRPr="00B75D45" w:rsidRDefault="00377BAE" w:rsidP="00377BAE">
            <w:pPr>
              <w:pStyle w:val="af4"/>
              <w:numPr>
                <w:ilvl w:val="0"/>
                <w:numId w:val="48"/>
              </w:numPr>
              <w:rPr>
                <w:rFonts w:ascii="Times New Roman" w:eastAsiaTheme="minorEastAsia" w:hAnsi="Times New Roman" w:cs="Times New Roman"/>
                <w:b/>
                <w:bCs/>
                <w:i/>
                <w:sz w:val="18"/>
                <w:szCs w:val="18"/>
                <w:lang w:eastAsia="zh-CN"/>
              </w:rPr>
            </w:pPr>
            <w:r w:rsidRPr="00B75D45">
              <w:rPr>
                <w:rFonts w:ascii="Times New Roman" w:eastAsiaTheme="minorEastAsia" w:hAnsi="Times New Roman" w:cs="Times New Roman"/>
                <w:b/>
                <w:bCs/>
                <w:i/>
                <w:sz w:val="18"/>
                <w:szCs w:val="18"/>
                <w:lang w:eastAsia="zh-CN"/>
              </w:rPr>
              <w:t xml:space="preserve">Alt-2: </w:t>
            </w:r>
            <w:r w:rsidRPr="00B75D45">
              <w:rPr>
                <w:rFonts w:ascii="Times New Roman" w:eastAsiaTheme="minorEastAsia" w:hAnsi="Times New Roman" w:cs="Times New Roman"/>
                <w:b/>
                <w:bCs/>
                <w:i/>
                <w:sz w:val="18"/>
                <w:szCs w:val="18"/>
                <w:lang w:val="en-US" w:eastAsia="zh-CN"/>
              </w:rPr>
              <w:t xml:space="preserve">using MAC CE to </w:t>
            </w:r>
            <w:r w:rsidRPr="00B75D45">
              <w:rPr>
                <w:rFonts w:ascii="Times New Roman" w:eastAsiaTheme="minorEastAsia" w:hAnsi="Times New Roman" w:cs="Times New Roman"/>
                <w:b/>
                <w:bCs/>
                <w:i/>
                <w:sz w:val="18"/>
                <w:szCs w:val="18"/>
                <w:lang w:eastAsia="zh-CN"/>
              </w:rPr>
              <w:t>update QCL assumption(s) of BFD-RS resource(s) in the explicit BFD-RS set</w:t>
            </w:r>
          </w:p>
          <w:p w14:paraId="121941EA" w14:textId="77777777" w:rsidR="00377BAE" w:rsidRPr="00BC6AFA" w:rsidRDefault="00377BAE" w:rsidP="00BC6AFA">
            <w:pPr>
              <w:pStyle w:val="af4"/>
              <w:numPr>
                <w:ilvl w:val="0"/>
                <w:numId w:val="48"/>
              </w:numPr>
              <w:rPr>
                <w:ins w:id="24" w:author="CATT" w:date="2021-11-12T14:42:00Z"/>
                <w:rFonts w:eastAsiaTheme="minorEastAsia"/>
                <w:sz w:val="18"/>
                <w:szCs w:val="18"/>
                <w:lang w:eastAsia="zh-CN"/>
                <w:rPrChange w:id="25" w:author="CATT" w:date="2021-11-12T14:42:00Z">
                  <w:rPr>
                    <w:ins w:id="26" w:author="CATT" w:date="2021-11-12T14:42:00Z"/>
                    <w:rFonts w:ascii="Times New Roman" w:eastAsiaTheme="minorEastAsia" w:hAnsi="Times New Roman" w:cs="Times New Roman"/>
                    <w:b/>
                    <w:bCs/>
                    <w:i/>
                    <w:sz w:val="18"/>
                    <w:szCs w:val="18"/>
                    <w:lang w:eastAsia="zh-CN"/>
                  </w:rPr>
                </w:rPrChange>
              </w:rPr>
            </w:pPr>
            <w:r w:rsidRPr="00B75D45">
              <w:rPr>
                <w:rFonts w:ascii="Times New Roman" w:eastAsiaTheme="minorEastAsia" w:hAnsi="Times New Roman" w:cs="Times New Roman" w:hint="eastAsia"/>
                <w:b/>
                <w:bCs/>
                <w:i/>
                <w:sz w:val="18"/>
                <w:szCs w:val="18"/>
                <w:lang w:eastAsia="zh-CN"/>
              </w:rPr>
              <w:t xml:space="preserve">Alt-3: </w:t>
            </w:r>
            <w:r w:rsidRPr="00377BAE">
              <w:rPr>
                <w:rFonts w:ascii="Times New Roman" w:eastAsiaTheme="minorEastAsia" w:hAnsi="Times New Roman" w:cs="Times New Roman" w:hint="eastAsia"/>
                <w:b/>
                <w:bCs/>
                <w:i/>
                <w:sz w:val="18"/>
                <w:szCs w:val="18"/>
                <w:lang w:val="en-US" w:eastAsia="zh-CN"/>
              </w:rPr>
              <w:t>a</w:t>
            </w:r>
            <w:r w:rsidRPr="00377BAE">
              <w:rPr>
                <w:rFonts w:ascii="Times New Roman" w:eastAsiaTheme="minorEastAsia" w:hAnsi="Times New Roman" w:cs="Times New Roman"/>
                <w:b/>
                <w:bCs/>
                <w:i/>
                <w:sz w:val="18"/>
                <w:szCs w:val="18"/>
                <w:lang w:val="en-US" w:eastAsia="zh-CN"/>
              </w:rPr>
              <w:t>ssociate</w:t>
            </w:r>
            <w:r w:rsidRPr="00B75D45">
              <w:rPr>
                <w:rFonts w:ascii="Times New Roman" w:eastAsiaTheme="minorEastAsia" w:hAnsi="Times New Roman" w:cs="Times New Roman"/>
                <w:b/>
                <w:bCs/>
                <w:i/>
                <w:sz w:val="18"/>
                <w:szCs w:val="18"/>
                <w:lang w:eastAsia="zh-CN"/>
              </w:rPr>
              <w:t xml:space="preserve"> each TCI state for PDCCH with a BFD RS</w:t>
            </w:r>
          </w:p>
          <w:p w14:paraId="68D9626C" w14:textId="700BB98E" w:rsidR="00BC6AFA" w:rsidRPr="00BC6AFA" w:rsidRDefault="00BC6AFA" w:rsidP="00BC6AFA">
            <w:pPr>
              <w:pStyle w:val="af4"/>
              <w:numPr>
                <w:ilvl w:val="0"/>
                <w:numId w:val="48"/>
              </w:numPr>
              <w:rPr>
                <w:rFonts w:eastAsiaTheme="minorEastAsia"/>
                <w:sz w:val="18"/>
                <w:szCs w:val="18"/>
                <w:lang w:eastAsia="zh-CN"/>
              </w:rPr>
            </w:pPr>
            <w:ins w:id="27" w:author="CATT" w:date="2021-11-12T14:42:00Z">
              <w:r w:rsidRPr="00BC6AFA">
                <w:rPr>
                  <w:rFonts w:ascii="Times New Roman" w:eastAsiaTheme="minorEastAsia" w:hAnsi="Times New Roman" w:cs="Times New Roman"/>
                  <w:b/>
                  <w:bCs/>
                  <w:i/>
                  <w:sz w:val="18"/>
                  <w:szCs w:val="18"/>
                  <w:lang w:eastAsia="zh-CN"/>
                </w:rPr>
                <w:t xml:space="preserve">Alt-4: UE to include the RS </w:t>
              </w:r>
              <w:proofErr w:type="spellStart"/>
              <w:r w:rsidRPr="00BC6AFA">
                <w:rPr>
                  <w:rFonts w:ascii="Times New Roman" w:eastAsiaTheme="minorEastAsia" w:hAnsi="Times New Roman" w:cs="Times New Roman"/>
                  <w:b/>
                  <w:bCs/>
                  <w:i/>
                  <w:sz w:val="18"/>
                  <w:szCs w:val="18"/>
                  <w:lang w:eastAsia="zh-CN"/>
                </w:rPr>
                <w:t>corresonding</w:t>
              </w:r>
              <w:proofErr w:type="spellEnd"/>
              <w:r w:rsidRPr="00BC6AFA">
                <w:rPr>
                  <w:rFonts w:ascii="Times New Roman" w:eastAsiaTheme="minorEastAsia" w:hAnsi="Times New Roman" w:cs="Times New Roman"/>
                  <w:b/>
                  <w:bCs/>
                  <w:i/>
                  <w:sz w:val="18"/>
                  <w:szCs w:val="18"/>
                  <w:lang w:eastAsia="zh-CN"/>
                </w:rPr>
                <w:t xml:space="preserve"> to reported new beam into BFD-RS set after receiving BFR</w:t>
              </w:r>
              <w:r>
                <w:rPr>
                  <w:rFonts w:ascii="Times New Roman" w:eastAsiaTheme="minorEastAsia" w:hAnsi="Times New Roman" w:cs="Times New Roman" w:hint="eastAsia"/>
                  <w:b/>
                  <w:bCs/>
                  <w:i/>
                  <w:sz w:val="18"/>
                  <w:szCs w:val="18"/>
                  <w:lang w:eastAsia="zh-CN"/>
                </w:rPr>
                <w:t xml:space="preserve"> response</w:t>
              </w:r>
            </w:ins>
          </w:p>
        </w:tc>
      </w:tr>
      <w:tr w:rsidR="008639EE" w14:paraId="79AEC890" w14:textId="77777777" w:rsidTr="00CA13C4">
        <w:tc>
          <w:tcPr>
            <w:tcW w:w="1638" w:type="dxa"/>
            <w:tcBorders>
              <w:top w:val="single" w:sz="4" w:space="0" w:color="auto"/>
              <w:left w:val="single" w:sz="4" w:space="0" w:color="auto"/>
              <w:bottom w:val="single" w:sz="4" w:space="0" w:color="auto"/>
              <w:right w:val="single" w:sz="4" w:space="0" w:color="auto"/>
            </w:tcBorders>
          </w:tcPr>
          <w:p w14:paraId="68189D1A" w14:textId="1FA55FBD" w:rsidR="008639EE" w:rsidRDefault="008639EE" w:rsidP="008639EE">
            <w:pPr>
              <w:rPr>
                <w:rFonts w:eastAsiaTheme="minorEastAsia"/>
                <w:sz w:val="18"/>
                <w:szCs w:val="18"/>
                <w:lang w:eastAsia="zh-CN"/>
              </w:rPr>
            </w:pPr>
            <w:r>
              <w:rPr>
                <w:rFonts w:eastAsiaTheme="minorEastAsia"/>
                <w:sz w:val="18"/>
                <w:szCs w:val="18"/>
                <w:lang w:eastAsia="zh-CN"/>
              </w:rPr>
              <w:t>Nokia/NSB</w:t>
            </w:r>
          </w:p>
        </w:tc>
        <w:tc>
          <w:tcPr>
            <w:tcW w:w="7422" w:type="dxa"/>
            <w:tcBorders>
              <w:top w:val="single" w:sz="4" w:space="0" w:color="auto"/>
              <w:left w:val="single" w:sz="4" w:space="0" w:color="auto"/>
              <w:bottom w:val="single" w:sz="4" w:space="0" w:color="auto"/>
              <w:right w:val="single" w:sz="4" w:space="0" w:color="auto"/>
            </w:tcBorders>
          </w:tcPr>
          <w:p w14:paraId="265699EC" w14:textId="77777777" w:rsidR="008639EE" w:rsidRDefault="008639EE" w:rsidP="008639EE">
            <w:pPr>
              <w:rPr>
                <w:rFonts w:eastAsiaTheme="minorEastAsia"/>
                <w:sz w:val="18"/>
                <w:szCs w:val="18"/>
                <w:lang w:eastAsia="zh-CN"/>
              </w:rPr>
            </w:pPr>
            <w:r>
              <w:rPr>
                <w:rFonts w:eastAsiaTheme="minorEastAsia"/>
                <w:sz w:val="18"/>
                <w:szCs w:val="18"/>
                <w:lang w:eastAsia="zh-CN"/>
              </w:rPr>
              <w:t xml:space="preserve">We </w:t>
            </w:r>
            <w:proofErr w:type="gramStart"/>
            <w:r>
              <w:rPr>
                <w:rFonts w:eastAsiaTheme="minorEastAsia"/>
                <w:sz w:val="18"/>
                <w:szCs w:val="18"/>
                <w:lang w:eastAsia="zh-CN"/>
              </w:rPr>
              <w:t>don’t</w:t>
            </w:r>
            <w:proofErr w:type="gramEnd"/>
            <w:r>
              <w:rPr>
                <w:rFonts w:eastAsiaTheme="minorEastAsia"/>
                <w:sz w:val="18"/>
                <w:szCs w:val="18"/>
                <w:lang w:eastAsia="zh-CN"/>
              </w:rPr>
              <w:t xml:space="preserve"> support the proposal 2.2. </w:t>
            </w:r>
          </w:p>
          <w:p w14:paraId="635BB86A" w14:textId="77777777" w:rsidR="008639EE" w:rsidRDefault="008639EE" w:rsidP="008639EE">
            <w:pPr>
              <w:rPr>
                <w:rFonts w:eastAsiaTheme="minorEastAsia"/>
                <w:sz w:val="18"/>
                <w:szCs w:val="18"/>
                <w:lang w:eastAsia="zh-CN"/>
              </w:rPr>
            </w:pPr>
            <w:r>
              <w:rPr>
                <w:rFonts w:eastAsiaTheme="minorEastAsia"/>
                <w:sz w:val="18"/>
                <w:szCs w:val="18"/>
                <w:lang w:eastAsia="zh-CN"/>
              </w:rPr>
              <w:t xml:space="preserve">This </w:t>
            </w:r>
            <w:proofErr w:type="gramStart"/>
            <w:r>
              <w:rPr>
                <w:rFonts w:eastAsiaTheme="minorEastAsia"/>
                <w:sz w:val="18"/>
                <w:szCs w:val="18"/>
                <w:lang w:eastAsia="zh-CN"/>
              </w:rPr>
              <w:t>can be handled</w:t>
            </w:r>
            <w:proofErr w:type="gramEnd"/>
            <w:r>
              <w:rPr>
                <w:rFonts w:eastAsiaTheme="minorEastAsia"/>
                <w:sz w:val="18"/>
                <w:szCs w:val="18"/>
                <w:lang w:eastAsia="zh-CN"/>
              </w:rPr>
              <w:t xml:space="preserve"> by general beam update procedure for periodic RS if supported.  </w:t>
            </w:r>
          </w:p>
          <w:p w14:paraId="134FDBC5" w14:textId="50BEB7DD" w:rsidR="008639EE" w:rsidRDefault="008639EE" w:rsidP="008639EE">
            <w:pPr>
              <w:rPr>
                <w:rFonts w:eastAsiaTheme="minorEastAsia"/>
                <w:sz w:val="18"/>
                <w:szCs w:val="18"/>
                <w:lang w:eastAsia="zh-CN"/>
              </w:rPr>
            </w:pPr>
            <w:r>
              <w:rPr>
                <w:rFonts w:eastAsiaTheme="minorEastAsia"/>
                <w:sz w:val="18"/>
                <w:szCs w:val="18"/>
                <w:lang w:eastAsia="zh-CN"/>
              </w:rPr>
              <w:t xml:space="preserve">No separate procedure is required for BFR. </w:t>
            </w:r>
          </w:p>
        </w:tc>
      </w:tr>
      <w:tr w:rsidR="00A82F9D" w14:paraId="1F6D4344" w14:textId="77777777" w:rsidTr="00CA13C4">
        <w:tc>
          <w:tcPr>
            <w:tcW w:w="1638" w:type="dxa"/>
            <w:tcBorders>
              <w:top w:val="single" w:sz="4" w:space="0" w:color="auto"/>
              <w:left w:val="single" w:sz="4" w:space="0" w:color="auto"/>
              <w:bottom w:val="single" w:sz="4" w:space="0" w:color="auto"/>
              <w:right w:val="single" w:sz="4" w:space="0" w:color="auto"/>
            </w:tcBorders>
          </w:tcPr>
          <w:p w14:paraId="52A55FC5" w14:textId="37154699" w:rsidR="00A82F9D" w:rsidRDefault="00A82F9D" w:rsidP="00A82F9D">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422" w:type="dxa"/>
            <w:tcBorders>
              <w:top w:val="single" w:sz="4" w:space="0" w:color="auto"/>
              <w:left w:val="single" w:sz="4" w:space="0" w:color="auto"/>
              <w:bottom w:val="single" w:sz="4" w:space="0" w:color="auto"/>
              <w:right w:val="single" w:sz="4" w:space="0" w:color="auto"/>
            </w:tcBorders>
          </w:tcPr>
          <w:p w14:paraId="2D57E15C" w14:textId="721005BD" w:rsidR="00A82F9D" w:rsidRDefault="00A82F9D" w:rsidP="00A82F9D">
            <w:pPr>
              <w:rPr>
                <w:rFonts w:eastAsiaTheme="minorEastAsia"/>
                <w:sz w:val="18"/>
                <w:szCs w:val="18"/>
                <w:lang w:eastAsia="zh-CN"/>
              </w:rPr>
            </w:pPr>
            <w:r>
              <w:rPr>
                <w:rFonts w:eastAsiaTheme="minorEastAsia"/>
                <w:sz w:val="18"/>
                <w:szCs w:val="18"/>
                <w:lang w:eastAsia="zh-CN"/>
              </w:rPr>
              <w:t>Support FL’s proposal. We prefer Alt-1.</w:t>
            </w:r>
          </w:p>
        </w:tc>
      </w:tr>
      <w:tr w:rsidR="00D11C93" w14:paraId="23F78FF7" w14:textId="77777777" w:rsidTr="00CA13C4">
        <w:tc>
          <w:tcPr>
            <w:tcW w:w="1638" w:type="dxa"/>
            <w:tcBorders>
              <w:top w:val="single" w:sz="4" w:space="0" w:color="auto"/>
              <w:left w:val="single" w:sz="4" w:space="0" w:color="auto"/>
              <w:bottom w:val="single" w:sz="4" w:space="0" w:color="auto"/>
              <w:right w:val="single" w:sz="4" w:space="0" w:color="auto"/>
            </w:tcBorders>
          </w:tcPr>
          <w:p w14:paraId="5291B369" w14:textId="7A8C1369" w:rsidR="00D11C93" w:rsidRDefault="00D11C93" w:rsidP="00D11C93">
            <w:pPr>
              <w:rPr>
                <w:rFonts w:eastAsiaTheme="minorEastAsia"/>
                <w:sz w:val="18"/>
                <w:szCs w:val="18"/>
                <w:lang w:eastAsia="zh-CN"/>
              </w:rPr>
            </w:pPr>
            <w:proofErr w:type="spellStart"/>
            <w:r>
              <w:rPr>
                <w:rFonts w:eastAsiaTheme="minorEastAsia"/>
                <w:sz w:val="18"/>
                <w:szCs w:val="18"/>
                <w:lang w:eastAsia="zh-CN"/>
              </w:rPr>
              <w:t>Convida</w:t>
            </w:r>
            <w:proofErr w:type="spellEnd"/>
          </w:p>
        </w:tc>
        <w:tc>
          <w:tcPr>
            <w:tcW w:w="7422" w:type="dxa"/>
            <w:tcBorders>
              <w:top w:val="single" w:sz="4" w:space="0" w:color="auto"/>
              <w:left w:val="single" w:sz="4" w:space="0" w:color="auto"/>
              <w:bottom w:val="single" w:sz="4" w:space="0" w:color="auto"/>
              <w:right w:val="single" w:sz="4" w:space="0" w:color="auto"/>
            </w:tcBorders>
          </w:tcPr>
          <w:p w14:paraId="578ECA2B" w14:textId="77777777" w:rsidR="00D11C93" w:rsidRDefault="00D11C93" w:rsidP="00D11C93">
            <w:pPr>
              <w:rPr>
                <w:rFonts w:eastAsiaTheme="minorEastAsia"/>
                <w:sz w:val="18"/>
                <w:szCs w:val="18"/>
                <w:lang w:eastAsia="zh-CN"/>
              </w:rPr>
            </w:pPr>
            <w:r>
              <w:rPr>
                <w:rFonts w:eastAsiaTheme="minorEastAsia"/>
                <w:sz w:val="18"/>
                <w:szCs w:val="18"/>
                <w:lang w:eastAsia="zh-CN"/>
              </w:rPr>
              <w:t xml:space="preserve">Support the proposal, but some clarification of Alt-3 </w:t>
            </w:r>
            <w:proofErr w:type="gramStart"/>
            <w:r>
              <w:rPr>
                <w:rFonts w:eastAsiaTheme="minorEastAsia"/>
                <w:sz w:val="18"/>
                <w:szCs w:val="18"/>
                <w:lang w:eastAsia="zh-CN"/>
              </w:rPr>
              <w:t>may be needed</w:t>
            </w:r>
            <w:proofErr w:type="gramEnd"/>
            <w:r>
              <w:rPr>
                <w:rFonts w:eastAsiaTheme="minorEastAsia"/>
                <w:sz w:val="18"/>
                <w:szCs w:val="18"/>
                <w:lang w:eastAsia="zh-CN"/>
              </w:rPr>
              <w:t>.</w:t>
            </w:r>
          </w:p>
          <w:p w14:paraId="1BEEBB1A" w14:textId="77777777" w:rsidR="00D11C93" w:rsidRDefault="00D11C93" w:rsidP="00D11C93">
            <w:pPr>
              <w:rPr>
                <w:rFonts w:eastAsiaTheme="minorEastAsia"/>
                <w:sz w:val="18"/>
                <w:szCs w:val="18"/>
                <w:lang w:eastAsia="zh-CN"/>
              </w:rPr>
            </w:pPr>
            <w:r>
              <w:rPr>
                <w:rFonts w:eastAsiaTheme="minorEastAsia"/>
                <w:sz w:val="18"/>
                <w:szCs w:val="18"/>
                <w:lang w:eastAsia="zh-CN"/>
              </w:rPr>
              <w:t>Is the intention to explicitly configure a set of periodic CSI-RS as BFD-RS, and use the activated TCI state(s) for CORESETs (in the same BWP) as TCI state(s) for these periodic BFD-RS?</w:t>
            </w:r>
          </w:p>
          <w:p w14:paraId="3A9C9471" w14:textId="308C9902" w:rsidR="00D11C93" w:rsidRDefault="00D11C93" w:rsidP="00D11C93">
            <w:pPr>
              <w:rPr>
                <w:rFonts w:eastAsiaTheme="minorEastAsia"/>
                <w:sz w:val="18"/>
                <w:szCs w:val="18"/>
                <w:lang w:eastAsia="zh-CN"/>
              </w:rPr>
            </w:pPr>
            <w:r>
              <w:rPr>
                <w:rFonts w:eastAsiaTheme="minorEastAsia"/>
                <w:sz w:val="18"/>
                <w:szCs w:val="18"/>
                <w:lang w:eastAsia="zh-CN"/>
              </w:rPr>
              <w:t xml:space="preserve">A difference with implicit BFD-RS would be that aperiodic/semi-persistent CSI-RS could be QCL source RS for the </w:t>
            </w:r>
            <w:proofErr w:type="gramStart"/>
            <w:r>
              <w:rPr>
                <w:rFonts w:eastAsiaTheme="minorEastAsia"/>
                <w:sz w:val="18"/>
                <w:szCs w:val="18"/>
                <w:lang w:eastAsia="zh-CN"/>
              </w:rPr>
              <w:t>CORESETs?</w:t>
            </w:r>
            <w:proofErr w:type="gramEnd"/>
          </w:p>
        </w:tc>
      </w:tr>
      <w:tr w:rsidR="00D17400" w14:paraId="61E0D2F0" w14:textId="77777777" w:rsidTr="00CA13C4">
        <w:tc>
          <w:tcPr>
            <w:tcW w:w="1638" w:type="dxa"/>
            <w:tcBorders>
              <w:top w:val="single" w:sz="4" w:space="0" w:color="auto"/>
              <w:left w:val="single" w:sz="4" w:space="0" w:color="auto"/>
              <w:bottom w:val="single" w:sz="4" w:space="0" w:color="auto"/>
              <w:right w:val="single" w:sz="4" w:space="0" w:color="auto"/>
            </w:tcBorders>
          </w:tcPr>
          <w:p w14:paraId="0D1F1C28" w14:textId="301582AA" w:rsidR="00D17400" w:rsidRDefault="00D17400" w:rsidP="00D17400">
            <w:pPr>
              <w:rPr>
                <w:rFonts w:eastAsiaTheme="minorEastAsia"/>
                <w:sz w:val="18"/>
                <w:szCs w:val="18"/>
                <w:lang w:eastAsia="zh-CN"/>
              </w:rPr>
            </w:pPr>
            <w:r>
              <w:rPr>
                <w:rFonts w:eastAsiaTheme="minorEastAsia"/>
                <w:sz w:val="18"/>
                <w:szCs w:val="18"/>
                <w:lang w:eastAsia="zh-CN"/>
              </w:rPr>
              <w:t>Ericsson</w:t>
            </w:r>
          </w:p>
        </w:tc>
        <w:tc>
          <w:tcPr>
            <w:tcW w:w="7422" w:type="dxa"/>
            <w:tcBorders>
              <w:top w:val="single" w:sz="4" w:space="0" w:color="auto"/>
              <w:left w:val="single" w:sz="4" w:space="0" w:color="auto"/>
              <w:bottom w:val="single" w:sz="4" w:space="0" w:color="auto"/>
              <w:right w:val="single" w:sz="4" w:space="0" w:color="auto"/>
            </w:tcBorders>
          </w:tcPr>
          <w:p w14:paraId="7D87E81E" w14:textId="7E00303F" w:rsidR="00D17400" w:rsidRDefault="00D17400" w:rsidP="00D17400">
            <w:pPr>
              <w:rPr>
                <w:rFonts w:eastAsiaTheme="minorEastAsia"/>
                <w:sz w:val="18"/>
                <w:szCs w:val="18"/>
                <w:lang w:eastAsia="zh-CN"/>
              </w:rPr>
            </w:pPr>
            <w:r>
              <w:rPr>
                <w:rFonts w:eastAsiaTheme="minorEastAsia"/>
                <w:sz w:val="18"/>
                <w:szCs w:val="18"/>
                <w:lang w:eastAsia="zh-CN"/>
              </w:rPr>
              <w:t>We do not support Updated FL proposal 2.2.  RRC based BFD-RS set configuration is sufficient for explicit update.  No need for MAC CE based mechanism.</w:t>
            </w:r>
          </w:p>
        </w:tc>
      </w:tr>
      <w:tr w:rsidR="006B6F07" w14:paraId="6D064412" w14:textId="77777777" w:rsidTr="00CA13C4">
        <w:tc>
          <w:tcPr>
            <w:tcW w:w="1638" w:type="dxa"/>
            <w:tcBorders>
              <w:top w:val="single" w:sz="4" w:space="0" w:color="auto"/>
              <w:left w:val="single" w:sz="4" w:space="0" w:color="auto"/>
              <w:bottom w:val="single" w:sz="4" w:space="0" w:color="auto"/>
              <w:right w:val="single" w:sz="4" w:space="0" w:color="auto"/>
            </w:tcBorders>
          </w:tcPr>
          <w:p w14:paraId="469F89B8" w14:textId="449F47B8" w:rsidR="006B6F07" w:rsidRDefault="006B6F07" w:rsidP="00D17400">
            <w:pPr>
              <w:rPr>
                <w:rFonts w:eastAsiaTheme="minorEastAsia"/>
                <w:sz w:val="18"/>
                <w:szCs w:val="18"/>
                <w:lang w:eastAsia="zh-CN"/>
              </w:rPr>
            </w:pPr>
            <w:r>
              <w:rPr>
                <w:rFonts w:eastAsiaTheme="minorEastAsia"/>
                <w:sz w:val="18"/>
                <w:szCs w:val="18"/>
                <w:lang w:eastAsia="zh-CN"/>
              </w:rPr>
              <w:t>ZTE2</w:t>
            </w:r>
          </w:p>
        </w:tc>
        <w:tc>
          <w:tcPr>
            <w:tcW w:w="7422" w:type="dxa"/>
            <w:tcBorders>
              <w:top w:val="single" w:sz="4" w:space="0" w:color="auto"/>
              <w:left w:val="single" w:sz="4" w:space="0" w:color="auto"/>
              <w:bottom w:val="single" w:sz="4" w:space="0" w:color="auto"/>
              <w:right w:val="single" w:sz="4" w:space="0" w:color="auto"/>
            </w:tcBorders>
          </w:tcPr>
          <w:p w14:paraId="71733D5E" w14:textId="0DBD3C88" w:rsidR="006B6F07" w:rsidRDefault="006B6F07" w:rsidP="00D17400">
            <w:pPr>
              <w:rPr>
                <w:rFonts w:eastAsiaTheme="minorEastAsia"/>
                <w:sz w:val="18"/>
                <w:szCs w:val="18"/>
                <w:lang w:eastAsia="zh-CN"/>
              </w:rPr>
            </w:pPr>
            <w:r>
              <w:rPr>
                <w:rFonts w:eastAsiaTheme="minorEastAsia"/>
                <w:sz w:val="18"/>
                <w:szCs w:val="18"/>
                <w:lang w:eastAsia="zh-CN"/>
              </w:rPr>
              <w:t>Support the updated FL proposal. Alt-1 is our preference.</w:t>
            </w:r>
          </w:p>
        </w:tc>
      </w:tr>
      <w:tr w:rsidR="001F79A7" w14:paraId="0977C95D" w14:textId="77777777" w:rsidTr="00CA13C4">
        <w:tc>
          <w:tcPr>
            <w:tcW w:w="1638" w:type="dxa"/>
            <w:tcBorders>
              <w:top w:val="single" w:sz="4" w:space="0" w:color="auto"/>
              <w:left w:val="single" w:sz="4" w:space="0" w:color="auto"/>
              <w:bottom w:val="single" w:sz="4" w:space="0" w:color="auto"/>
              <w:right w:val="single" w:sz="4" w:space="0" w:color="auto"/>
            </w:tcBorders>
          </w:tcPr>
          <w:p w14:paraId="7BC91B96" w14:textId="29E998F7" w:rsidR="001F79A7" w:rsidRDefault="001F79A7" w:rsidP="00D17400">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7422" w:type="dxa"/>
            <w:tcBorders>
              <w:top w:val="single" w:sz="4" w:space="0" w:color="auto"/>
              <w:left w:val="single" w:sz="4" w:space="0" w:color="auto"/>
              <w:bottom w:val="single" w:sz="4" w:space="0" w:color="auto"/>
              <w:right w:val="single" w:sz="4" w:space="0" w:color="auto"/>
            </w:tcBorders>
          </w:tcPr>
          <w:p w14:paraId="6D34463F" w14:textId="0E6FA91C" w:rsidR="001F79A7" w:rsidRDefault="001F79A7" w:rsidP="00D17400">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Alt-1.</w:t>
            </w:r>
          </w:p>
        </w:tc>
      </w:tr>
      <w:tr w:rsidR="00450A33" w14:paraId="277296A4" w14:textId="77777777" w:rsidTr="00CA13C4">
        <w:tc>
          <w:tcPr>
            <w:tcW w:w="1638" w:type="dxa"/>
            <w:tcBorders>
              <w:top w:val="single" w:sz="4" w:space="0" w:color="auto"/>
              <w:left w:val="single" w:sz="4" w:space="0" w:color="auto"/>
              <w:bottom w:val="single" w:sz="4" w:space="0" w:color="auto"/>
              <w:right w:val="single" w:sz="4" w:space="0" w:color="auto"/>
            </w:tcBorders>
          </w:tcPr>
          <w:p w14:paraId="58FFD175" w14:textId="1FEFE351" w:rsidR="00450A33" w:rsidRDefault="00450A33" w:rsidP="00D17400">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roofErr w:type="spellStart"/>
            <w:r>
              <w:rPr>
                <w:rFonts w:eastAsiaTheme="minorEastAsia"/>
                <w:sz w:val="18"/>
                <w:szCs w:val="18"/>
                <w:lang w:eastAsia="zh-CN"/>
              </w:rPr>
              <w:t>MotM</w:t>
            </w:r>
            <w:proofErr w:type="spellEnd"/>
          </w:p>
        </w:tc>
        <w:tc>
          <w:tcPr>
            <w:tcW w:w="7422" w:type="dxa"/>
            <w:tcBorders>
              <w:top w:val="single" w:sz="4" w:space="0" w:color="auto"/>
              <w:left w:val="single" w:sz="4" w:space="0" w:color="auto"/>
              <w:bottom w:val="single" w:sz="4" w:space="0" w:color="auto"/>
              <w:right w:val="single" w:sz="4" w:space="0" w:color="auto"/>
            </w:tcBorders>
          </w:tcPr>
          <w:p w14:paraId="691360B9" w14:textId="645D3221" w:rsidR="00450A33" w:rsidRDefault="00450A33" w:rsidP="00D17400">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share the similar view with Ericsson.</w:t>
            </w:r>
          </w:p>
        </w:tc>
      </w:tr>
      <w:tr w:rsidR="00EE3D33" w14:paraId="513630AB" w14:textId="77777777" w:rsidTr="00CA13C4">
        <w:tc>
          <w:tcPr>
            <w:tcW w:w="1638" w:type="dxa"/>
            <w:tcBorders>
              <w:top w:val="single" w:sz="4" w:space="0" w:color="auto"/>
              <w:left w:val="single" w:sz="4" w:space="0" w:color="auto"/>
              <w:bottom w:val="single" w:sz="4" w:space="0" w:color="auto"/>
              <w:right w:val="single" w:sz="4" w:space="0" w:color="auto"/>
            </w:tcBorders>
          </w:tcPr>
          <w:p w14:paraId="34C25429" w14:textId="57CF2FA9" w:rsidR="00EE3D33" w:rsidRDefault="00EE3D33" w:rsidP="00D17400">
            <w:pPr>
              <w:rPr>
                <w:rFonts w:eastAsiaTheme="minorEastAsia"/>
                <w:sz w:val="18"/>
                <w:szCs w:val="18"/>
                <w:lang w:eastAsia="zh-CN"/>
              </w:rPr>
            </w:pPr>
            <w:proofErr w:type="spellStart"/>
            <w:r>
              <w:rPr>
                <w:rFonts w:eastAsiaTheme="minorEastAsia" w:hint="eastAsia"/>
                <w:sz w:val="18"/>
                <w:szCs w:val="18"/>
                <w:lang w:eastAsia="zh-CN"/>
              </w:rPr>
              <w:t>S</w:t>
            </w:r>
            <w:r>
              <w:rPr>
                <w:rFonts w:eastAsiaTheme="minorEastAsia"/>
                <w:sz w:val="18"/>
                <w:szCs w:val="18"/>
                <w:lang w:eastAsia="zh-CN"/>
              </w:rPr>
              <w:t>preadtrum</w:t>
            </w:r>
            <w:proofErr w:type="spellEnd"/>
          </w:p>
        </w:tc>
        <w:tc>
          <w:tcPr>
            <w:tcW w:w="7422" w:type="dxa"/>
            <w:tcBorders>
              <w:top w:val="single" w:sz="4" w:space="0" w:color="auto"/>
              <w:left w:val="single" w:sz="4" w:space="0" w:color="auto"/>
              <w:bottom w:val="single" w:sz="4" w:space="0" w:color="auto"/>
              <w:right w:val="single" w:sz="4" w:space="0" w:color="auto"/>
            </w:tcBorders>
          </w:tcPr>
          <w:p w14:paraId="1E23746D" w14:textId="749DA0BE" w:rsidR="00EE3D33" w:rsidRDefault="00EE3D33" w:rsidP="00D17400">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 xml:space="preserve">ot support.  In Rel-15/16, for cell level explicit BFS-RS update, only RRC based </w:t>
            </w:r>
            <w:proofErr w:type="gramStart"/>
            <w:r>
              <w:rPr>
                <w:rFonts w:eastAsiaTheme="minorEastAsia"/>
                <w:sz w:val="18"/>
                <w:szCs w:val="18"/>
                <w:lang w:eastAsia="zh-CN"/>
              </w:rPr>
              <w:t>is supported</w:t>
            </w:r>
            <w:proofErr w:type="gramEnd"/>
            <w:r>
              <w:rPr>
                <w:rFonts w:eastAsiaTheme="minorEastAsia"/>
                <w:sz w:val="18"/>
                <w:szCs w:val="18"/>
                <w:lang w:eastAsia="zh-CN"/>
              </w:rPr>
              <w:t xml:space="preserve">. We have not seen the new </w:t>
            </w:r>
            <w:proofErr w:type="spellStart"/>
            <w:r>
              <w:rPr>
                <w:rFonts w:eastAsiaTheme="minorEastAsia"/>
                <w:sz w:val="18"/>
                <w:szCs w:val="18"/>
                <w:lang w:eastAsia="zh-CN"/>
              </w:rPr>
              <w:t>requeiremnt</w:t>
            </w:r>
            <w:proofErr w:type="spellEnd"/>
            <w:r>
              <w:rPr>
                <w:rFonts w:eastAsiaTheme="minorEastAsia"/>
                <w:sz w:val="18"/>
                <w:szCs w:val="18"/>
                <w:lang w:eastAsia="zh-CN"/>
              </w:rPr>
              <w:t xml:space="preserve"> for TRP level BFR.</w:t>
            </w:r>
          </w:p>
        </w:tc>
      </w:tr>
      <w:tr w:rsidR="003E7525" w14:paraId="2BD347BB" w14:textId="77777777" w:rsidTr="00CA13C4">
        <w:tc>
          <w:tcPr>
            <w:tcW w:w="1638" w:type="dxa"/>
            <w:tcBorders>
              <w:top w:val="single" w:sz="4" w:space="0" w:color="auto"/>
              <w:left w:val="single" w:sz="4" w:space="0" w:color="auto"/>
              <w:bottom w:val="single" w:sz="4" w:space="0" w:color="auto"/>
              <w:right w:val="single" w:sz="4" w:space="0" w:color="auto"/>
            </w:tcBorders>
          </w:tcPr>
          <w:p w14:paraId="66118222" w14:textId="63738F32" w:rsidR="003E7525" w:rsidRDefault="003E7525" w:rsidP="00D17400">
            <w:pPr>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CL</w:t>
            </w:r>
          </w:p>
        </w:tc>
        <w:tc>
          <w:tcPr>
            <w:tcW w:w="7422" w:type="dxa"/>
            <w:tcBorders>
              <w:top w:val="single" w:sz="4" w:space="0" w:color="auto"/>
              <w:left w:val="single" w:sz="4" w:space="0" w:color="auto"/>
              <w:bottom w:val="single" w:sz="4" w:space="0" w:color="auto"/>
              <w:right w:val="single" w:sz="4" w:space="0" w:color="auto"/>
            </w:tcBorders>
          </w:tcPr>
          <w:p w14:paraId="48BA3D6D" w14:textId="6A170B28" w:rsidR="003E7525" w:rsidRDefault="003E7525" w:rsidP="00D17400">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updated FL proposal 2.2. We prefer Alt-1.</w:t>
            </w:r>
          </w:p>
        </w:tc>
      </w:tr>
    </w:tbl>
    <w:p w14:paraId="17519610" w14:textId="77777777" w:rsidR="00C165AD" w:rsidRPr="00494B63" w:rsidRDefault="00C165AD" w:rsidP="00956CED">
      <w:pPr>
        <w:rPr>
          <w:rFonts w:eastAsiaTheme="minorEastAsia"/>
          <w:b/>
          <w:i/>
          <w:szCs w:val="20"/>
          <w:lang w:eastAsia="zh-CN"/>
        </w:rPr>
      </w:pPr>
    </w:p>
    <w:p w14:paraId="1DBEBE9C" w14:textId="4B6E5336" w:rsidR="00DF5008" w:rsidRPr="00E44662" w:rsidRDefault="00EB2905" w:rsidP="008E2ECB">
      <w:pPr>
        <w:pStyle w:val="issue11"/>
        <w:ind w:left="567" w:hanging="567"/>
        <w:rPr>
          <w:rFonts w:eastAsiaTheme="minorEastAsia"/>
          <w:sz w:val="24"/>
          <w:lang w:val="en-US" w:eastAsia="zh-CN"/>
        </w:rPr>
      </w:pPr>
      <w:r w:rsidRPr="00E44662">
        <w:rPr>
          <w:rFonts w:eastAsiaTheme="minorEastAsia"/>
          <w:sz w:val="24"/>
          <w:lang w:val="en-US" w:eastAsia="zh-CN"/>
        </w:rPr>
        <w:t xml:space="preserve">Issue 2.3: Implicit BFD-RS set </w:t>
      </w:r>
      <w:r w:rsidR="000A749C" w:rsidRPr="00E44662">
        <w:rPr>
          <w:rFonts w:eastAsiaTheme="minorEastAsia"/>
          <w:sz w:val="24"/>
          <w:lang w:val="en-US" w:eastAsia="zh-CN"/>
        </w:rPr>
        <w:t>configuration</w:t>
      </w:r>
      <w:r w:rsidRPr="00E44662">
        <w:rPr>
          <w:rFonts w:eastAsiaTheme="minorEastAsia"/>
          <w:sz w:val="24"/>
          <w:lang w:val="en-US" w:eastAsia="zh-CN"/>
        </w:rPr>
        <w:t xml:space="preserve"> for CORESET with one TCI state</w:t>
      </w:r>
    </w:p>
    <w:p w14:paraId="5635F291" w14:textId="77777777" w:rsidR="007325B7" w:rsidRPr="00E44662" w:rsidRDefault="007325B7" w:rsidP="007325B7">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 1</w:t>
      </w:r>
    </w:p>
    <w:p w14:paraId="356902A0" w14:textId="3FF0D98C" w:rsidR="00935407" w:rsidRDefault="00935407" w:rsidP="00687FE8">
      <w:pPr>
        <w:pStyle w:val="0Maintext"/>
        <w:spacing w:before="240"/>
        <w:rPr>
          <w:rFonts w:eastAsiaTheme="minorEastAsia"/>
          <w:szCs w:val="20"/>
          <w:lang w:val="en-US" w:eastAsia="zh-CN"/>
        </w:rPr>
      </w:pPr>
      <w:r>
        <w:rPr>
          <w:rFonts w:eastAsiaTheme="minorEastAsia"/>
          <w:szCs w:val="20"/>
          <w:lang w:val="en-US" w:eastAsia="zh-CN"/>
        </w:rPr>
        <w:t>I</w:t>
      </w:r>
      <w:r>
        <w:rPr>
          <w:rFonts w:eastAsiaTheme="minorEastAsia" w:hint="eastAsia"/>
          <w:szCs w:val="20"/>
          <w:lang w:val="en-US" w:eastAsia="zh-CN"/>
        </w:rPr>
        <w:t xml:space="preserve">n #106e, the following agreement </w:t>
      </w:r>
      <w:proofErr w:type="gramStart"/>
      <w:r>
        <w:rPr>
          <w:rFonts w:eastAsiaTheme="minorEastAsia" w:hint="eastAsia"/>
          <w:szCs w:val="20"/>
          <w:lang w:val="en-US" w:eastAsia="zh-CN"/>
        </w:rPr>
        <w:t>was reached</w:t>
      </w:r>
      <w:proofErr w:type="gramEnd"/>
      <w:r>
        <w:rPr>
          <w:rFonts w:eastAsiaTheme="minorEastAsia" w:hint="eastAsia"/>
          <w:szCs w:val="20"/>
          <w:lang w:val="en-US" w:eastAsia="zh-CN"/>
        </w:rPr>
        <w:t>:</w:t>
      </w:r>
    </w:p>
    <w:p w14:paraId="02DFB3CE" w14:textId="77777777" w:rsidR="00935407" w:rsidRPr="005E59D7" w:rsidRDefault="00935407" w:rsidP="00935407">
      <w:pPr>
        <w:rPr>
          <w:rFonts w:cs="Times"/>
          <w:b/>
          <w:bCs/>
          <w:szCs w:val="20"/>
          <w:highlight w:val="green"/>
          <w:lang w:eastAsia="x-none"/>
        </w:rPr>
      </w:pPr>
      <w:r w:rsidRPr="005E59D7">
        <w:rPr>
          <w:rFonts w:cs="Times"/>
          <w:b/>
          <w:bCs/>
          <w:szCs w:val="20"/>
          <w:highlight w:val="green"/>
          <w:lang w:eastAsia="x-none"/>
        </w:rPr>
        <w:t>Agreement</w:t>
      </w:r>
    </w:p>
    <w:p w14:paraId="5B0186E1" w14:textId="0F00FBBF" w:rsidR="00935407" w:rsidRPr="00935407" w:rsidRDefault="00935407" w:rsidP="00935407">
      <w:pPr>
        <w:pStyle w:val="0Maintext"/>
        <w:rPr>
          <w:szCs w:val="20"/>
        </w:rPr>
      </w:pPr>
      <w:r w:rsidRPr="00935407">
        <w:rPr>
          <w:szCs w:val="20"/>
        </w:rPr>
        <w:t xml:space="preserve">Support the following BFD-RS configurations in Rel.17 for </w:t>
      </w:r>
      <w:proofErr w:type="spellStart"/>
      <w:r w:rsidRPr="00935407">
        <w:rPr>
          <w:szCs w:val="20"/>
        </w:rPr>
        <w:t>U</w:t>
      </w:r>
      <w:r w:rsidR="007E452A" w:rsidRPr="00935407">
        <w:rPr>
          <w:szCs w:val="20"/>
        </w:rPr>
        <w:t>e</w:t>
      </w:r>
      <w:r w:rsidRPr="00935407">
        <w:rPr>
          <w:szCs w:val="20"/>
        </w:rPr>
        <w:t>s</w:t>
      </w:r>
      <w:proofErr w:type="spellEnd"/>
      <w:r w:rsidRPr="00935407">
        <w:rPr>
          <w:szCs w:val="20"/>
        </w:rPr>
        <w:t xml:space="preserve"> with one activated TCI state per CORESET:</w:t>
      </w:r>
    </w:p>
    <w:p w14:paraId="64A0438D" w14:textId="77777777" w:rsidR="00935407" w:rsidRPr="00935407" w:rsidRDefault="00935407" w:rsidP="006E4042">
      <w:pPr>
        <w:pStyle w:val="0Maintext"/>
        <w:numPr>
          <w:ilvl w:val="0"/>
          <w:numId w:val="43"/>
        </w:numPr>
        <w:snapToGrid w:val="0"/>
        <w:rPr>
          <w:szCs w:val="20"/>
          <w:lang w:val="fr-FR"/>
        </w:rPr>
      </w:pPr>
      <w:r w:rsidRPr="00935407">
        <w:rPr>
          <w:szCs w:val="20"/>
        </w:rPr>
        <w:t xml:space="preserve">Implicit configuration: </w:t>
      </w:r>
    </w:p>
    <w:p w14:paraId="734C5295" w14:textId="77777777" w:rsidR="00935407" w:rsidRPr="00935407" w:rsidRDefault="00935407" w:rsidP="006E4042">
      <w:pPr>
        <w:pStyle w:val="af4"/>
        <w:numPr>
          <w:ilvl w:val="1"/>
          <w:numId w:val="41"/>
        </w:numPr>
        <w:spacing w:after="0" w:line="240" w:lineRule="auto"/>
        <w:rPr>
          <w:rFonts w:ascii="Times New Roman" w:eastAsia="Malgun Gothic" w:hAnsi="Times New Roman"/>
          <w:sz w:val="20"/>
          <w:szCs w:val="20"/>
        </w:rPr>
      </w:pPr>
      <w:r w:rsidRPr="00935407">
        <w:rPr>
          <w:rFonts w:ascii="Times New Roman" w:eastAsia="Malgun Gothic" w:hAnsi="Times New Roman"/>
          <w:sz w:val="20"/>
          <w:szCs w:val="20"/>
        </w:rPr>
        <w:t xml:space="preserve">M-DCI: </w:t>
      </w:r>
    </w:p>
    <w:p w14:paraId="52092094" w14:textId="77777777" w:rsidR="00935407" w:rsidRPr="00935407" w:rsidRDefault="00935407" w:rsidP="006E4042">
      <w:pPr>
        <w:pStyle w:val="af4"/>
        <w:numPr>
          <w:ilvl w:val="2"/>
          <w:numId w:val="41"/>
        </w:numPr>
        <w:snapToGrid w:val="0"/>
        <w:spacing w:after="0" w:line="240" w:lineRule="auto"/>
        <w:rPr>
          <w:rFonts w:ascii="Times New Roman" w:hAnsi="Times New Roman"/>
          <w:sz w:val="20"/>
          <w:szCs w:val="20"/>
        </w:rPr>
      </w:pPr>
      <w:r w:rsidRPr="00935407">
        <w:rPr>
          <w:rFonts w:ascii="Times New Roman" w:hAnsi="Times New Roman"/>
          <w:sz w:val="20"/>
          <w:szCs w:val="20"/>
        </w:rPr>
        <w:t xml:space="preserve">BFD-RS set k (k = 0, 1) is derived based on X TCI of CORESETs with </w:t>
      </w:r>
      <w:proofErr w:type="spellStart"/>
      <w:r w:rsidRPr="00935407">
        <w:rPr>
          <w:rFonts w:ascii="Times New Roman" w:hAnsi="Times New Roman"/>
          <w:sz w:val="20"/>
          <w:szCs w:val="20"/>
        </w:rPr>
        <w:t>CORESETPoolIndex</w:t>
      </w:r>
      <w:proofErr w:type="spellEnd"/>
      <w:r w:rsidRPr="00935407">
        <w:rPr>
          <w:rFonts w:ascii="Times New Roman" w:hAnsi="Times New Roman"/>
          <w:sz w:val="20"/>
          <w:szCs w:val="20"/>
        </w:rPr>
        <w:t xml:space="preserve"> = k</w:t>
      </w:r>
    </w:p>
    <w:p w14:paraId="4333B0BF" w14:textId="77777777" w:rsidR="00935407" w:rsidRPr="00935407" w:rsidRDefault="00935407" w:rsidP="006E4042">
      <w:pPr>
        <w:pStyle w:val="af4"/>
        <w:numPr>
          <w:ilvl w:val="2"/>
          <w:numId w:val="41"/>
        </w:numPr>
        <w:spacing w:after="0" w:line="240" w:lineRule="auto"/>
        <w:rPr>
          <w:rFonts w:ascii="Times New Roman" w:eastAsia="Malgun Gothic" w:hAnsi="Times New Roman"/>
          <w:sz w:val="20"/>
          <w:szCs w:val="20"/>
        </w:rPr>
      </w:pPr>
      <w:r w:rsidRPr="00935407">
        <w:rPr>
          <w:rFonts w:ascii="Times New Roman" w:hAnsi="Times New Roman"/>
          <w:sz w:val="20"/>
          <w:szCs w:val="20"/>
        </w:rPr>
        <w:t xml:space="preserve">FFS: value of X (determined in spec or UE capability), and TCI selection rule when the number of CORESETs with </w:t>
      </w:r>
      <w:proofErr w:type="spellStart"/>
      <w:r w:rsidRPr="00935407">
        <w:rPr>
          <w:rFonts w:ascii="Times New Roman" w:hAnsi="Times New Roman"/>
          <w:sz w:val="20"/>
          <w:szCs w:val="20"/>
        </w:rPr>
        <w:t>CORESETPoolIndex</w:t>
      </w:r>
      <w:proofErr w:type="spellEnd"/>
      <w:r w:rsidRPr="00935407">
        <w:rPr>
          <w:rFonts w:ascii="Times New Roman" w:hAnsi="Times New Roman"/>
          <w:sz w:val="20"/>
          <w:szCs w:val="20"/>
        </w:rPr>
        <w:t xml:space="preserve"> = k exceeds X (e.g. reuse RLM RS selection rule)</w:t>
      </w:r>
    </w:p>
    <w:p w14:paraId="31106734" w14:textId="77777777" w:rsidR="00935407" w:rsidRPr="00935407" w:rsidRDefault="00935407" w:rsidP="006E4042">
      <w:pPr>
        <w:pStyle w:val="0Maintext"/>
        <w:numPr>
          <w:ilvl w:val="0"/>
          <w:numId w:val="43"/>
        </w:numPr>
        <w:rPr>
          <w:szCs w:val="20"/>
          <w:u w:val="single"/>
        </w:rPr>
      </w:pPr>
      <w:r w:rsidRPr="00935407">
        <w:rPr>
          <w:szCs w:val="20"/>
        </w:rPr>
        <w:t>FFS: CORESETs with more than 1 activated TCI states</w:t>
      </w:r>
    </w:p>
    <w:p w14:paraId="5DD0E1BA" w14:textId="6379158C" w:rsidR="00687FE8" w:rsidRDefault="00935407" w:rsidP="00687FE8">
      <w:pPr>
        <w:pStyle w:val="0Maintext"/>
        <w:spacing w:before="240"/>
        <w:rPr>
          <w:rFonts w:eastAsiaTheme="minorEastAsia"/>
          <w:szCs w:val="20"/>
          <w:lang w:val="en-US" w:eastAsia="zh-CN"/>
        </w:rPr>
      </w:pPr>
      <w:r w:rsidRPr="00935407">
        <w:rPr>
          <w:rFonts w:eastAsiaTheme="minorEastAsia"/>
          <w:szCs w:val="20"/>
          <w:lang w:val="en-US" w:eastAsia="zh-CN"/>
        </w:rPr>
        <w:t>F</w:t>
      </w:r>
      <w:r w:rsidRPr="00935407">
        <w:rPr>
          <w:rFonts w:eastAsiaTheme="minorEastAsia" w:hint="eastAsia"/>
          <w:szCs w:val="20"/>
          <w:lang w:val="en-US" w:eastAsia="zh-CN"/>
        </w:rPr>
        <w:t>or i</w:t>
      </w:r>
      <w:r w:rsidRPr="00935407">
        <w:rPr>
          <w:rFonts w:eastAsiaTheme="minorEastAsia"/>
          <w:szCs w:val="20"/>
          <w:lang w:val="en-US" w:eastAsia="zh-CN"/>
        </w:rPr>
        <w:t xml:space="preserve">mplicit BFD-RS set configuration for </w:t>
      </w:r>
      <w:proofErr w:type="spellStart"/>
      <w:r w:rsidRPr="00935407">
        <w:rPr>
          <w:rFonts w:eastAsiaTheme="minorEastAsia" w:hint="eastAsia"/>
          <w:szCs w:val="20"/>
          <w:lang w:val="en-US" w:eastAsia="zh-CN"/>
        </w:rPr>
        <w:t>U</w:t>
      </w:r>
      <w:r w:rsidR="007E452A" w:rsidRPr="00935407">
        <w:rPr>
          <w:rFonts w:eastAsiaTheme="minorEastAsia"/>
          <w:szCs w:val="20"/>
          <w:lang w:val="en-US" w:eastAsia="zh-CN"/>
        </w:rPr>
        <w:t>e</w:t>
      </w:r>
      <w:r w:rsidRPr="00935407">
        <w:rPr>
          <w:rFonts w:eastAsiaTheme="minorEastAsia" w:hint="eastAsia"/>
          <w:szCs w:val="20"/>
          <w:lang w:val="en-US" w:eastAsia="zh-CN"/>
        </w:rPr>
        <w:t>s</w:t>
      </w:r>
      <w:proofErr w:type="spellEnd"/>
      <w:r w:rsidRPr="00935407">
        <w:rPr>
          <w:rFonts w:eastAsiaTheme="minorEastAsia" w:hint="eastAsia"/>
          <w:szCs w:val="20"/>
          <w:lang w:val="en-US" w:eastAsia="zh-CN"/>
        </w:rPr>
        <w:t xml:space="preserve"> with one activated TCI state per </w:t>
      </w:r>
      <w:r w:rsidRPr="00935407">
        <w:rPr>
          <w:rFonts w:eastAsiaTheme="minorEastAsia"/>
          <w:szCs w:val="20"/>
          <w:lang w:val="en-US" w:eastAsia="zh-CN"/>
        </w:rPr>
        <w:t>CORESET</w:t>
      </w:r>
      <w:r w:rsidRPr="00935407">
        <w:rPr>
          <w:rFonts w:eastAsiaTheme="minorEastAsia" w:hint="eastAsia"/>
          <w:szCs w:val="20"/>
          <w:lang w:val="en-US" w:eastAsia="zh-CN"/>
        </w:rPr>
        <w:t>, v</w:t>
      </w:r>
      <w:r w:rsidR="00687FE8">
        <w:rPr>
          <w:rFonts w:eastAsiaTheme="minorEastAsia"/>
          <w:szCs w:val="20"/>
          <w:lang w:val="en-US" w:eastAsia="zh-CN"/>
        </w:rPr>
        <w:t>iews from c</w:t>
      </w:r>
      <w:r w:rsidR="00687FE8" w:rsidRPr="00935407">
        <w:rPr>
          <w:rFonts w:eastAsiaTheme="minorEastAsia"/>
          <w:szCs w:val="20"/>
          <w:lang w:val="en-US" w:eastAsia="zh-CN"/>
        </w:rPr>
        <w:t xml:space="preserve">ompany </w:t>
      </w:r>
      <w:r w:rsidR="00687FE8">
        <w:rPr>
          <w:rFonts w:eastAsiaTheme="minorEastAsia"/>
          <w:szCs w:val="20"/>
          <w:lang w:val="en-US" w:eastAsia="zh-CN"/>
        </w:rPr>
        <w:t>contributions</w:t>
      </w:r>
      <w:r>
        <w:rPr>
          <w:rFonts w:eastAsiaTheme="minorEastAsia" w:hint="eastAsia"/>
          <w:szCs w:val="20"/>
          <w:lang w:val="en-US" w:eastAsia="zh-CN"/>
        </w:rPr>
        <w:t xml:space="preserve"> </w:t>
      </w:r>
      <w:r w:rsidR="008A7364">
        <w:rPr>
          <w:rFonts w:eastAsiaTheme="minorEastAsia" w:hint="eastAsia"/>
          <w:szCs w:val="20"/>
          <w:lang w:val="en-US" w:eastAsia="zh-CN"/>
        </w:rPr>
        <w:t xml:space="preserve">of this meeting </w:t>
      </w:r>
      <w:proofErr w:type="gramStart"/>
      <w:r w:rsidR="00687FE8">
        <w:rPr>
          <w:rFonts w:eastAsiaTheme="minorEastAsia"/>
          <w:szCs w:val="20"/>
          <w:lang w:val="en-US" w:eastAsia="zh-CN"/>
        </w:rPr>
        <w:t>are summarized</w:t>
      </w:r>
      <w:proofErr w:type="gramEnd"/>
      <w:r w:rsidR="00687FE8">
        <w:rPr>
          <w:rFonts w:eastAsiaTheme="minorEastAsia"/>
          <w:szCs w:val="20"/>
          <w:lang w:val="en-US" w:eastAsia="zh-CN"/>
        </w:rPr>
        <w:t xml:space="preserve"> as follows:</w:t>
      </w:r>
    </w:p>
    <w:p w14:paraId="370BACF7" w14:textId="77777777" w:rsidR="003179CE" w:rsidRPr="003179CE" w:rsidRDefault="003179CE" w:rsidP="006E4042">
      <w:pPr>
        <w:pStyle w:val="af4"/>
        <w:numPr>
          <w:ilvl w:val="0"/>
          <w:numId w:val="49"/>
        </w:numPr>
        <w:snapToGrid w:val="0"/>
        <w:spacing w:after="0" w:line="240" w:lineRule="auto"/>
        <w:ind w:left="360"/>
        <w:jc w:val="both"/>
        <w:rPr>
          <w:rFonts w:ascii="Times New Roman" w:hAnsi="Times New Roman" w:cs="Times New Roman"/>
          <w:iCs/>
          <w:sz w:val="20"/>
          <w:szCs w:val="20"/>
          <w:lang w:val="en-US"/>
        </w:rPr>
      </w:pPr>
      <w:r w:rsidRPr="003179CE">
        <w:rPr>
          <w:rFonts w:ascii="Times New Roman" w:hAnsi="Times New Roman" w:cs="Times New Roman" w:hint="eastAsia"/>
          <w:iCs/>
          <w:sz w:val="20"/>
          <w:szCs w:val="20"/>
          <w:lang w:val="en-US"/>
        </w:rPr>
        <w:t>T</w:t>
      </w:r>
      <w:r w:rsidRPr="003179CE">
        <w:rPr>
          <w:rFonts w:ascii="Times New Roman" w:hAnsi="Times New Roman" w:cs="Times New Roman"/>
          <w:iCs/>
          <w:sz w:val="20"/>
          <w:szCs w:val="20"/>
          <w:lang w:val="en-US"/>
        </w:rPr>
        <w:t xml:space="preserve">he number of TCI states (X) </w:t>
      </w:r>
    </w:p>
    <w:p w14:paraId="0A5FA84E" w14:textId="2E874E51" w:rsidR="003179CE" w:rsidRPr="003179CE" w:rsidRDefault="003179CE" w:rsidP="006E4042">
      <w:pPr>
        <w:pStyle w:val="0Maintext"/>
        <w:numPr>
          <w:ilvl w:val="1"/>
          <w:numId w:val="52"/>
        </w:numPr>
        <w:rPr>
          <w:rFonts w:eastAsiaTheme="minorEastAsia"/>
          <w:szCs w:val="20"/>
          <w:lang w:val="en-US" w:eastAsia="zh-CN"/>
        </w:rPr>
      </w:pPr>
      <w:r w:rsidRPr="003179CE">
        <w:rPr>
          <w:rFonts w:eastAsiaTheme="minorEastAsia" w:hint="eastAsia"/>
          <w:szCs w:val="20"/>
          <w:lang w:val="en-US" w:eastAsia="zh-CN"/>
        </w:rPr>
        <w:t>E</w:t>
      </w:r>
      <w:r w:rsidRPr="003179CE">
        <w:rPr>
          <w:rFonts w:eastAsiaTheme="minorEastAsia"/>
          <w:szCs w:val="20"/>
          <w:lang w:val="en-US" w:eastAsia="zh-CN"/>
        </w:rPr>
        <w:t xml:space="preserve">quals to the number of TCI states of CORESETs with </w:t>
      </w:r>
      <w:proofErr w:type="spellStart"/>
      <w:r w:rsidRPr="003179CE">
        <w:rPr>
          <w:rFonts w:eastAsiaTheme="minorEastAsia"/>
          <w:szCs w:val="20"/>
          <w:lang w:val="en-US" w:eastAsia="zh-CN"/>
        </w:rPr>
        <w:t>CORESETPoolIndex</w:t>
      </w:r>
      <w:proofErr w:type="spellEnd"/>
      <w:r w:rsidRPr="003179CE">
        <w:rPr>
          <w:rFonts w:eastAsiaTheme="minorEastAsia"/>
          <w:szCs w:val="20"/>
          <w:lang w:val="en-US" w:eastAsia="zh-CN"/>
        </w:rPr>
        <w:t xml:space="preserve"> = k</w:t>
      </w:r>
      <w:r w:rsidRPr="003179CE">
        <w:rPr>
          <w:rFonts w:eastAsiaTheme="minorEastAsia" w:hint="eastAsia"/>
          <w:szCs w:val="20"/>
          <w:lang w:val="en-US" w:eastAsia="zh-CN"/>
        </w:rPr>
        <w:t>: CMCC, ITRI, CATT</w:t>
      </w:r>
    </w:p>
    <w:p w14:paraId="12C86E10" w14:textId="77777777" w:rsidR="003179CE" w:rsidRPr="003179CE" w:rsidRDefault="003179CE" w:rsidP="006E4042">
      <w:pPr>
        <w:pStyle w:val="0Maintext"/>
        <w:numPr>
          <w:ilvl w:val="1"/>
          <w:numId w:val="52"/>
        </w:numPr>
        <w:rPr>
          <w:rFonts w:eastAsiaTheme="minorEastAsia"/>
          <w:szCs w:val="20"/>
          <w:lang w:val="en-US" w:eastAsia="zh-CN"/>
        </w:rPr>
      </w:pPr>
      <w:r w:rsidRPr="003179CE">
        <w:rPr>
          <w:rFonts w:eastAsiaTheme="minorEastAsia" w:hint="eastAsia"/>
          <w:szCs w:val="20"/>
          <w:lang w:val="en-US" w:eastAsia="zh-CN"/>
        </w:rPr>
        <w:t>Equal to 2, fixed in TS38.213: E///</w:t>
      </w:r>
    </w:p>
    <w:p w14:paraId="22D01F86" w14:textId="77777777" w:rsidR="008A7364" w:rsidRPr="008A7364" w:rsidRDefault="008A7364" w:rsidP="006E4042">
      <w:pPr>
        <w:pStyle w:val="af4"/>
        <w:numPr>
          <w:ilvl w:val="0"/>
          <w:numId w:val="49"/>
        </w:numPr>
        <w:snapToGrid w:val="0"/>
        <w:spacing w:after="0" w:line="240" w:lineRule="auto"/>
        <w:ind w:left="360"/>
        <w:jc w:val="both"/>
        <w:rPr>
          <w:rFonts w:ascii="Times New Roman" w:hAnsi="Times New Roman" w:cs="Times New Roman"/>
          <w:iCs/>
          <w:sz w:val="20"/>
          <w:szCs w:val="20"/>
          <w:lang w:val="en-US"/>
        </w:rPr>
      </w:pPr>
      <w:r w:rsidRPr="008A7364">
        <w:rPr>
          <w:rFonts w:ascii="Times New Roman" w:hAnsi="Times New Roman" w:cs="Times New Roman" w:hint="eastAsia"/>
          <w:iCs/>
          <w:sz w:val="20"/>
          <w:szCs w:val="20"/>
          <w:lang w:val="en-US"/>
        </w:rPr>
        <w:t>W</w:t>
      </w:r>
      <w:r w:rsidRPr="008A7364">
        <w:rPr>
          <w:rFonts w:ascii="Times New Roman" w:hAnsi="Times New Roman" w:cs="Times New Roman"/>
          <w:iCs/>
          <w:sz w:val="20"/>
          <w:szCs w:val="20"/>
          <w:lang w:val="en-US"/>
        </w:rPr>
        <w:t>hen the total number of QCL type-D RSs</w:t>
      </w:r>
      <w:r w:rsidRPr="008A7364">
        <w:rPr>
          <w:rFonts w:ascii="Times New Roman" w:hAnsi="Times New Roman" w:cs="Times New Roman" w:hint="eastAsia"/>
          <w:iCs/>
          <w:sz w:val="20"/>
          <w:szCs w:val="20"/>
          <w:lang w:val="en-US"/>
        </w:rPr>
        <w:t xml:space="preserve"> (TCI states, e.g. X)</w:t>
      </w:r>
      <w:r w:rsidRPr="008A7364">
        <w:rPr>
          <w:rFonts w:ascii="Times New Roman" w:hAnsi="Times New Roman" w:cs="Times New Roman"/>
          <w:iCs/>
          <w:sz w:val="20"/>
          <w:szCs w:val="20"/>
          <w:lang w:val="en-US"/>
        </w:rPr>
        <w:t xml:space="preserve"> across CORESETs exceeds the reported UE capability</w:t>
      </w:r>
      <w:r w:rsidRPr="008A7364">
        <w:rPr>
          <w:rFonts w:ascii="Times New Roman" w:hAnsi="Times New Roman" w:cs="Times New Roman" w:hint="eastAsia"/>
          <w:iCs/>
          <w:sz w:val="20"/>
          <w:szCs w:val="20"/>
          <w:lang w:val="en-US"/>
        </w:rPr>
        <w:t xml:space="preserve"> </w:t>
      </w:r>
    </w:p>
    <w:p w14:paraId="759CD9A9" w14:textId="17CE60FE" w:rsidR="008A7364" w:rsidRPr="008A7364" w:rsidRDefault="008A7364" w:rsidP="006E4042">
      <w:pPr>
        <w:pStyle w:val="0Maintext"/>
        <w:numPr>
          <w:ilvl w:val="1"/>
          <w:numId w:val="52"/>
        </w:numPr>
        <w:rPr>
          <w:rFonts w:eastAsiaTheme="minorEastAsia"/>
          <w:szCs w:val="20"/>
          <w:lang w:val="en-US" w:eastAsia="zh-CN"/>
        </w:rPr>
      </w:pPr>
      <w:r w:rsidRPr="008A7364">
        <w:rPr>
          <w:rFonts w:eastAsiaTheme="minorEastAsia"/>
          <w:szCs w:val="20"/>
          <w:lang w:val="en-US" w:eastAsia="zh-CN"/>
        </w:rPr>
        <w:t>Similar mechanism as specified for rel-15 RLM is used</w:t>
      </w:r>
      <w:r w:rsidRPr="008A7364">
        <w:rPr>
          <w:rFonts w:eastAsiaTheme="minorEastAsia" w:hint="eastAsia"/>
          <w:szCs w:val="20"/>
          <w:lang w:val="en-US" w:eastAsia="zh-CN"/>
        </w:rPr>
        <w:t xml:space="preserve"> (</w:t>
      </w:r>
      <w:r w:rsidRPr="008A7364">
        <w:rPr>
          <w:rFonts w:eastAsiaTheme="minorEastAsia"/>
          <w:szCs w:val="20"/>
          <w:lang w:val="en-US" w:eastAsia="zh-CN"/>
        </w:rPr>
        <w:t>CORESETs with smallest periodicities</w:t>
      </w:r>
      <w:r w:rsidRPr="008A7364">
        <w:rPr>
          <w:rFonts w:eastAsiaTheme="minorEastAsia" w:hint="eastAsia"/>
          <w:szCs w:val="20"/>
          <w:lang w:val="en-US" w:eastAsia="zh-CN"/>
        </w:rPr>
        <w:t xml:space="preserve">): </w:t>
      </w:r>
      <w:r w:rsidR="000A26CC" w:rsidRPr="000F4B9F">
        <w:rPr>
          <w:szCs w:val="20"/>
          <w:lang w:val="en-US"/>
        </w:rPr>
        <w:t xml:space="preserve">Huawei, </w:t>
      </w:r>
      <w:proofErr w:type="spellStart"/>
      <w:r w:rsidR="000A26CC" w:rsidRPr="000F4B9F">
        <w:rPr>
          <w:szCs w:val="20"/>
          <w:lang w:val="en-US"/>
        </w:rPr>
        <w:t>HiSilicon</w:t>
      </w:r>
      <w:proofErr w:type="spellEnd"/>
      <w:r w:rsidRPr="008A7364">
        <w:rPr>
          <w:rFonts w:eastAsiaTheme="minorEastAsia" w:hint="eastAsia"/>
          <w:szCs w:val="20"/>
          <w:lang w:val="en-US" w:eastAsia="zh-CN"/>
        </w:rPr>
        <w:t xml:space="preserve">, QC, </w:t>
      </w:r>
      <w:r w:rsidR="00A97D31" w:rsidRPr="000F4B9F">
        <w:rPr>
          <w:szCs w:val="20"/>
          <w:lang w:val="en-US"/>
        </w:rPr>
        <w:t>Nokia, Nokia Shanghai Bell</w:t>
      </w:r>
      <w:r w:rsidRPr="008A7364">
        <w:rPr>
          <w:rFonts w:eastAsiaTheme="minorEastAsia" w:hint="eastAsia"/>
          <w:szCs w:val="20"/>
          <w:lang w:val="en-US" w:eastAsia="zh-CN"/>
        </w:rPr>
        <w:t>, E///, LGE, ITRI</w:t>
      </w:r>
    </w:p>
    <w:p w14:paraId="1D571604" w14:textId="2232F45B" w:rsidR="008A7364" w:rsidRPr="008A7364" w:rsidRDefault="008A7364" w:rsidP="006E4042">
      <w:pPr>
        <w:pStyle w:val="0Maintext"/>
        <w:numPr>
          <w:ilvl w:val="1"/>
          <w:numId w:val="52"/>
        </w:numPr>
        <w:rPr>
          <w:rFonts w:eastAsiaTheme="minorEastAsia"/>
          <w:szCs w:val="20"/>
          <w:lang w:val="en-US" w:eastAsia="zh-CN"/>
        </w:rPr>
      </w:pPr>
      <w:r w:rsidRPr="008A7364">
        <w:rPr>
          <w:rFonts w:eastAsiaTheme="minorEastAsia" w:hint="eastAsia"/>
          <w:szCs w:val="20"/>
          <w:lang w:val="en-US" w:eastAsia="zh-CN"/>
        </w:rPr>
        <w:t>R</w:t>
      </w:r>
      <w:r w:rsidRPr="008A7364">
        <w:rPr>
          <w:rFonts w:eastAsiaTheme="minorEastAsia"/>
          <w:szCs w:val="20"/>
          <w:lang w:val="en-US" w:eastAsia="zh-CN"/>
        </w:rPr>
        <w:t>euse the Rel-15/16</w:t>
      </w:r>
      <w:r w:rsidRPr="008A7364">
        <w:rPr>
          <w:rFonts w:eastAsiaTheme="minorEastAsia" w:hint="eastAsia"/>
          <w:szCs w:val="20"/>
          <w:lang w:val="en-US" w:eastAsia="zh-CN"/>
        </w:rPr>
        <w:t xml:space="preserve"> rule (UE implementation): </w:t>
      </w:r>
      <w:proofErr w:type="spellStart"/>
      <w:r w:rsidRPr="008A7364">
        <w:rPr>
          <w:rFonts w:eastAsiaTheme="minorEastAsia" w:hint="eastAsia"/>
          <w:szCs w:val="20"/>
          <w:lang w:val="en-US" w:eastAsia="zh-CN"/>
        </w:rPr>
        <w:t>Convida</w:t>
      </w:r>
      <w:proofErr w:type="spellEnd"/>
      <w:r w:rsidRPr="008A7364">
        <w:rPr>
          <w:rFonts w:eastAsiaTheme="minorEastAsia" w:hint="eastAsia"/>
          <w:szCs w:val="20"/>
          <w:lang w:val="en-US" w:eastAsia="zh-CN"/>
        </w:rPr>
        <w:t>, CATT</w:t>
      </w:r>
    </w:p>
    <w:p w14:paraId="3711EE1B" w14:textId="4B8296E9" w:rsidR="00935407" w:rsidRDefault="008A7364" w:rsidP="006E4042">
      <w:pPr>
        <w:pStyle w:val="0Maintext"/>
        <w:numPr>
          <w:ilvl w:val="1"/>
          <w:numId w:val="52"/>
        </w:numPr>
        <w:rPr>
          <w:rFonts w:eastAsiaTheme="minorEastAsia"/>
          <w:szCs w:val="20"/>
          <w:lang w:eastAsia="zh-CN"/>
        </w:rPr>
      </w:pPr>
      <w:r w:rsidRPr="003179CE">
        <w:rPr>
          <w:rFonts w:eastAsiaTheme="minorEastAsia"/>
          <w:szCs w:val="20"/>
          <w:lang w:val="en-US" w:eastAsia="zh-CN"/>
        </w:rPr>
        <w:t xml:space="preserve">X </w:t>
      </w:r>
      <w:proofErr w:type="gramStart"/>
      <w:r w:rsidRPr="003179CE">
        <w:rPr>
          <w:rFonts w:eastAsiaTheme="minorEastAsia"/>
          <w:szCs w:val="20"/>
          <w:lang w:val="en-US" w:eastAsia="zh-CN"/>
        </w:rPr>
        <w:t>should be configured</w:t>
      </w:r>
      <w:proofErr w:type="gramEnd"/>
      <w:r w:rsidRPr="003179CE">
        <w:rPr>
          <w:rFonts w:eastAsiaTheme="minorEastAsia"/>
          <w:szCs w:val="20"/>
          <w:lang w:val="en-US" w:eastAsia="zh-CN"/>
        </w:rPr>
        <w:t xml:space="preserve"> no more than UE capability.</w:t>
      </w:r>
      <w:r w:rsidRPr="003179CE">
        <w:rPr>
          <w:rFonts w:eastAsiaTheme="minorEastAsia" w:hint="eastAsia"/>
          <w:szCs w:val="20"/>
          <w:lang w:val="en-US" w:eastAsia="zh-CN"/>
        </w:rPr>
        <w:t xml:space="preserve"> </w:t>
      </w:r>
      <w:r w:rsidRPr="003179CE">
        <w:rPr>
          <w:rFonts w:eastAsiaTheme="minorEastAsia"/>
          <w:szCs w:val="20"/>
          <w:lang w:val="en-US" w:eastAsia="zh-CN"/>
        </w:rPr>
        <w:t>If the value of X exceeds UE capability, TCI state selec</w:t>
      </w:r>
      <w:r>
        <w:rPr>
          <w:rFonts w:eastAsiaTheme="minorEastAsia"/>
          <w:szCs w:val="20"/>
          <w:lang w:val="en-US" w:eastAsia="zh-CN"/>
        </w:rPr>
        <w:t>tion is up to UE implementation</w:t>
      </w:r>
      <w:r>
        <w:rPr>
          <w:rFonts w:eastAsiaTheme="minorEastAsia" w:hint="eastAsia"/>
          <w:szCs w:val="20"/>
          <w:lang w:val="en-US" w:eastAsia="zh-CN"/>
        </w:rPr>
        <w:t>: vivo</w:t>
      </w:r>
    </w:p>
    <w:p w14:paraId="6BE451B1" w14:textId="77777777" w:rsidR="008A7364" w:rsidRDefault="008A7364" w:rsidP="00687FE8">
      <w:pPr>
        <w:rPr>
          <w:rFonts w:eastAsiaTheme="minorEastAsia"/>
          <w:lang w:eastAsia="zh-CN"/>
        </w:rPr>
      </w:pPr>
    </w:p>
    <w:p w14:paraId="3A94A0B9" w14:textId="77777777" w:rsidR="00092228" w:rsidRDefault="00092228" w:rsidP="00092228">
      <w:pPr>
        <w:rPr>
          <w:rFonts w:eastAsiaTheme="minorEastAsia"/>
          <w:lang w:eastAsia="zh-CN"/>
        </w:rPr>
      </w:pPr>
      <w:r w:rsidRPr="007F733D">
        <w:rPr>
          <w:rFonts w:hint="eastAsia"/>
        </w:rPr>
        <w:t xml:space="preserve">Based on views of majority companies, the following proposal </w:t>
      </w:r>
      <w:proofErr w:type="gramStart"/>
      <w:r w:rsidRPr="007F733D">
        <w:rPr>
          <w:rFonts w:hint="eastAsia"/>
        </w:rPr>
        <w:t>is suggested</w:t>
      </w:r>
      <w:proofErr w:type="gramEnd"/>
      <w:r w:rsidRPr="007F733D">
        <w:rPr>
          <w:rFonts w:hint="eastAsia"/>
        </w:rPr>
        <w:t>.</w:t>
      </w:r>
    </w:p>
    <w:p w14:paraId="72E6A28F" w14:textId="77777777" w:rsidR="00092228" w:rsidRPr="00935407" w:rsidRDefault="00092228" w:rsidP="00092228">
      <w:pPr>
        <w:rPr>
          <w:rFonts w:eastAsiaTheme="minorEastAsia"/>
          <w:lang w:eastAsia="zh-CN"/>
        </w:rPr>
      </w:pPr>
    </w:p>
    <w:p w14:paraId="5BE425E5" w14:textId="5E3F343D" w:rsidR="00092228" w:rsidRPr="007E7F4B" w:rsidRDefault="00092228" w:rsidP="007E7F4B">
      <w:pPr>
        <w:rPr>
          <w:rFonts w:eastAsiaTheme="minorEastAsia"/>
          <w:b/>
          <w:i/>
          <w:szCs w:val="20"/>
          <w:lang w:eastAsia="zh-CN"/>
        </w:rPr>
      </w:pPr>
      <w:r w:rsidRPr="007E7F4B">
        <w:rPr>
          <w:rFonts w:eastAsiaTheme="minorEastAsia"/>
          <w:b/>
          <w:i/>
          <w:szCs w:val="20"/>
          <w:lang w:eastAsia="zh-CN"/>
        </w:rPr>
        <w:t>FL Proposal 2.3: For implicit configuration of BFD-RS set for M-DCI</w:t>
      </w:r>
    </w:p>
    <w:p w14:paraId="5A8E968F" w14:textId="77777777" w:rsidR="00092228" w:rsidRPr="007E7F4B" w:rsidRDefault="00092228" w:rsidP="006E4042">
      <w:pPr>
        <w:pStyle w:val="af4"/>
        <w:numPr>
          <w:ilvl w:val="0"/>
          <w:numId w:val="48"/>
        </w:numPr>
        <w:rPr>
          <w:rFonts w:ascii="Times New Roman" w:eastAsiaTheme="minorEastAsia" w:hAnsi="Times New Roman" w:cs="Times New Roman"/>
          <w:b/>
          <w:bCs/>
          <w:i/>
          <w:color w:val="000000" w:themeColor="text1"/>
          <w:sz w:val="18"/>
          <w:szCs w:val="18"/>
          <w:lang w:eastAsia="zh-CN"/>
        </w:rPr>
      </w:pPr>
      <w:r w:rsidRPr="007E7F4B">
        <w:rPr>
          <w:rFonts w:ascii="Times New Roman" w:eastAsiaTheme="minorEastAsia" w:hAnsi="Times New Roman" w:cs="Times New Roman"/>
          <w:b/>
          <w:bCs/>
          <w:i/>
          <w:color w:val="000000" w:themeColor="text1"/>
          <w:sz w:val="18"/>
          <w:szCs w:val="18"/>
          <w:lang w:eastAsia="zh-CN"/>
        </w:rPr>
        <w:t>The number of TCI states (X)  in implicit BFD-RS determination</w:t>
      </w:r>
    </w:p>
    <w:p w14:paraId="2B32DA05" w14:textId="77777777" w:rsidR="00092228" w:rsidRPr="007E7F4B" w:rsidRDefault="00092228" w:rsidP="006E4042">
      <w:pPr>
        <w:pStyle w:val="af4"/>
        <w:numPr>
          <w:ilvl w:val="1"/>
          <w:numId w:val="48"/>
        </w:numPr>
        <w:rPr>
          <w:rFonts w:ascii="Times New Roman" w:eastAsiaTheme="minorEastAsia" w:hAnsi="Times New Roman" w:cs="Times New Roman"/>
          <w:b/>
          <w:bCs/>
          <w:i/>
          <w:color w:val="000000" w:themeColor="text1"/>
          <w:sz w:val="18"/>
          <w:szCs w:val="18"/>
          <w:lang w:eastAsia="zh-CN"/>
        </w:rPr>
      </w:pPr>
      <w:r w:rsidRPr="007E7F4B">
        <w:rPr>
          <w:rFonts w:ascii="Times New Roman" w:eastAsiaTheme="minorEastAsia" w:hAnsi="Times New Roman" w:cs="Times New Roman"/>
          <w:b/>
          <w:bCs/>
          <w:i/>
          <w:color w:val="000000" w:themeColor="text1"/>
          <w:sz w:val="18"/>
          <w:szCs w:val="18"/>
          <w:lang w:eastAsia="zh-CN"/>
        </w:rPr>
        <w:t xml:space="preserve">Alt-1: X=min(2, the number of TCI states of CORESETs with </w:t>
      </w:r>
      <w:proofErr w:type="spellStart"/>
      <w:r w:rsidRPr="007E7F4B">
        <w:rPr>
          <w:rFonts w:ascii="Times New Roman" w:eastAsiaTheme="minorEastAsia" w:hAnsi="Times New Roman" w:cs="Times New Roman"/>
          <w:b/>
          <w:bCs/>
          <w:i/>
          <w:color w:val="000000" w:themeColor="text1"/>
          <w:sz w:val="18"/>
          <w:szCs w:val="18"/>
          <w:lang w:eastAsia="zh-CN"/>
        </w:rPr>
        <w:t>CORESETPoolIndex</w:t>
      </w:r>
      <w:proofErr w:type="spellEnd"/>
      <w:r w:rsidRPr="007E7F4B">
        <w:rPr>
          <w:rFonts w:ascii="Times New Roman" w:eastAsiaTheme="minorEastAsia" w:hAnsi="Times New Roman" w:cs="Times New Roman"/>
          <w:b/>
          <w:bCs/>
          <w:i/>
          <w:color w:val="000000" w:themeColor="text1"/>
          <w:sz w:val="18"/>
          <w:szCs w:val="18"/>
          <w:lang w:eastAsia="zh-CN"/>
        </w:rPr>
        <w:t xml:space="preserve"> = k)</w:t>
      </w:r>
    </w:p>
    <w:p w14:paraId="58E2C523" w14:textId="77777777" w:rsidR="00092228" w:rsidRPr="007E7F4B" w:rsidRDefault="00092228" w:rsidP="006E4042">
      <w:pPr>
        <w:pStyle w:val="af4"/>
        <w:numPr>
          <w:ilvl w:val="1"/>
          <w:numId w:val="48"/>
        </w:numPr>
        <w:rPr>
          <w:rFonts w:ascii="Times New Roman" w:eastAsiaTheme="minorEastAsia" w:hAnsi="Times New Roman" w:cs="Times New Roman"/>
          <w:b/>
          <w:bCs/>
          <w:i/>
          <w:color w:val="000000" w:themeColor="text1"/>
          <w:sz w:val="18"/>
          <w:szCs w:val="18"/>
          <w:lang w:eastAsia="zh-CN"/>
        </w:rPr>
      </w:pPr>
      <w:r w:rsidRPr="007E7F4B">
        <w:rPr>
          <w:rFonts w:ascii="Times New Roman" w:eastAsiaTheme="minorEastAsia" w:hAnsi="Times New Roman" w:cs="Times New Roman"/>
          <w:b/>
          <w:bCs/>
          <w:i/>
          <w:color w:val="000000" w:themeColor="text1"/>
          <w:sz w:val="18"/>
          <w:szCs w:val="18"/>
          <w:lang w:eastAsia="zh-CN"/>
        </w:rPr>
        <w:t xml:space="preserve">Alt-2: X=the number of TCI states of CORESETs with </w:t>
      </w:r>
      <w:proofErr w:type="spellStart"/>
      <w:r w:rsidRPr="007E7F4B">
        <w:rPr>
          <w:rFonts w:ascii="Times New Roman" w:eastAsiaTheme="minorEastAsia" w:hAnsi="Times New Roman" w:cs="Times New Roman"/>
          <w:b/>
          <w:bCs/>
          <w:i/>
          <w:color w:val="000000" w:themeColor="text1"/>
          <w:sz w:val="18"/>
          <w:szCs w:val="18"/>
          <w:lang w:eastAsia="zh-CN"/>
        </w:rPr>
        <w:t>CORESETPoolIndex</w:t>
      </w:r>
      <w:proofErr w:type="spellEnd"/>
      <w:r w:rsidRPr="007E7F4B">
        <w:rPr>
          <w:rFonts w:ascii="Times New Roman" w:eastAsiaTheme="minorEastAsia" w:hAnsi="Times New Roman" w:cs="Times New Roman"/>
          <w:b/>
          <w:bCs/>
          <w:i/>
          <w:color w:val="000000" w:themeColor="text1"/>
          <w:sz w:val="18"/>
          <w:szCs w:val="18"/>
          <w:lang w:eastAsia="zh-CN"/>
        </w:rPr>
        <w:t xml:space="preserve"> = k     </w:t>
      </w:r>
    </w:p>
    <w:p w14:paraId="0EB1A8F5" w14:textId="77777777" w:rsidR="00092228" w:rsidRPr="007E7F4B" w:rsidRDefault="00092228" w:rsidP="006E4042">
      <w:pPr>
        <w:pStyle w:val="af4"/>
        <w:numPr>
          <w:ilvl w:val="0"/>
          <w:numId w:val="48"/>
        </w:numPr>
        <w:rPr>
          <w:rFonts w:ascii="Times New Roman" w:eastAsiaTheme="minorEastAsia" w:hAnsi="Times New Roman" w:cs="Times New Roman"/>
          <w:b/>
          <w:bCs/>
          <w:i/>
          <w:color w:val="000000" w:themeColor="text1"/>
          <w:sz w:val="18"/>
          <w:szCs w:val="18"/>
          <w:lang w:eastAsia="zh-CN"/>
        </w:rPr>
      </w:pPr>
      <w:r w:rsidRPr="007E7F4B">
        <w:rPr>
          <w:rFonts w:ascii="Times New Roman" w:eastAsiaTheme="minorEastAsia" w:hAnsi="Times New Roman" w:cs="Times New Roman"/>
          <w:b/>
          <w:bCs/>
          <w:i/>
          <w:color w:val="000000" w:themeColor="text1"/>
          <w:sz w:val="18"/>
          <w:szCs w:val="18"/>
          <w:lang w:eastAsia="zh-CN"/>
        </w:rPr>
        <w:t>TCI state selection when X exceeds the UE capability on the maximum number of BFD-RS resources per set</w:t>
      </w:r>
    </w:p>
    <w:p w14:paraId="50AB7F4B" w14:textId="31266C1C" w:rsidR="00092228" w:rsidRPr="007E7F4B" w:rsidRDefault="007E7F4B" w:rsidP="006E4042">
      <w:pPr>
        <w:pStyle w:val="af4"/>
        <w:numPr>
          <w:ilvl w:val="1"/>
          <w:numId w:val="48"/>
        </w:numPr>
        <w:rPr>
          <w:rFonts w:ascii="Times New Roman" w:eastAsiaTheme="minorEastAsia" w:hAnsi="Times New Roman" w:cs="Times New Roman"/>
          <w:b/>
          <w:bCs/>
          <w:i/>
          <w:color w:val="000000" w:themeColor="text1"/>
          <w:sz w:val="18"/>
          <w:szCs w:val="18"/>
          <w:lang w:eastAsia="zh-CN"/>
        </w:rPr>
      </w:pPr>
      <w:r w:rsidRPr="007E7F4B">
        <w:rPr>
          <w:rFonts w:ascii="Times New Roman" w:eastAsiaTheme="minorEastAsia" w:hAnsi="Times New Roman" w:cs="Times New Roman" w:hint="eastAsia"/>
          <w:b/>
          <w:bCs/>
          <w:i/>
          <w:color w:val="000000" w:themeColor="text1"/>
          <w:sz w:val="18"/>
          <w:szCs w:val="18"/>
          <w:lang w:eastAsia="zh-CN"/>
        </w:rPr>
        <w:t xml:space="preserve">Alt-1: </w:t>
      </w:r>
      <w:r w:rsidR="00092228" w:rsidRPr="007E7F4B">
        <w:rPr>
          <w:rFonts w:ascii="Times New Roman" w:eastAsiaTheme="minorEastAsia" w:hAnsi="Times New Roman" w:cs="Times New Roman"/>
          <w:b/>
          <w:bCs/>
          <w:i/>
          <w:color w:val="000000" w:themeColor="text1"/>
          <w:sz w:val="18"/>
          <w:szCs w:val="18"/>
          <w:lang w:eastAsia="zh-CN"/>
        </w:rPr>
        <w:t>re-use or similar to the RLM-RS selection rule. For example, the RSs in TCI states of CORESETs with lower IDs are selected as BFD RSs.</w:t>
      </w:r>
    </w:p>
    <w:p w14:paraId="2A0E4D55" w14:textId="2098BE41" w:rsidR="007E7F4B" w:rsidRDefault="007E7F4B" w:rsidP="006E4042">
      <w:pPr>
        <w:pStyle w:val="af4"/>
        <w:numPr>
          <w:ilvl w:val="1"/>
          <w:numId w:val="48"/>
        </w:numPr>
        <w:rPr>
          <w:rFonts w:ascii="Times New Roman" w:eastAsiaTheme="minorEastAsia" w:hAnsi="Times New Roman" w:cs="Times New Roman"/>
          <w:b/>
          <w:bCs/>
          <w:i/>
          <w:color w:val="000000" w:themeColor="text1"/>
          <w:sz w:val="18"/>
          <w:szCs w:val="18"/>
          <w:lang w:eastAsia="zh-CN"/>
        </w:rPr>
      </w:pPr>
      <w:r w:rsidRPr="007E7F4B">
        <w:rPr>
          <w:rFonts w:ascii="Times New Roman" w:eastAsiaTheme="minorEastAsia" w:hAnsi="Times New Roman" w:cs="Times New Roman" w:hint="eastAsia"/>
          <w:b/>
          <w:bCs/>
          <w:i/>
          <w:color w:val="000000" w:themeColor="text1"/>
          <w:sz w:val="18"/>
          <w:szCs w:val="18"/>
          <w:lang w:eastAsia="zh-CN"/>
        </w:rPr>
        <w:t xml:space="preserve">Alt-2: </w:t>
      </w:r>
      <w:r w:rsidRPr="007E7F4B">
        <w:rPr>
          <w:rFonts w:ascii="Times New Roman" w:eastAsiaTheme="minorEastAsia" w:hAnsi="Times New Roman" w:cs="Times New Roman"/>
          <w:b/>
          <w:bCs/>
          <w:i/>
          <w:color w:val="000000" w:themeColor="text1"/>
          <w:sz w:val="18"/>
          <w:szCs w:val="18"/>
          <w:lang w:eastAsia="zh-CN"/>
        </w:rPr>
        <w:t>X should be configured no more than UE capability.</w:t>
      </w:r>
      <w:r w:rsidRPr="007E7F4B">
        <w:rPr>
          <w:rFonts w:ascii="Times New Roman" w:eastAsiaTheme="minorEastAsia" w:hAnsi="Times New Roman" w:cs="Times New Roman" w:hint="eastAsia"/>
          <w:b/>
          <w:bCs/>
          <w:i/>
          <w:color w:val="000000" w:themeColor="text1"/>
          <w:sz w:val="18"/>
          <w:szCs w:val="18"/>
          <w:lang w:eastAsia="zh-CN"/>
        </w:rPr>
        <w:t xml:space="preserve"> </w:t>
      </w:r>
      <w:r w:rsidRPr="007E7F4B">
        <w:rPr>
          <w:rFonts w:ascii="Times New Roman" w:eastAsiaTheme="minorEastAsia" w:hAnsi="Times New Roman" w:cs="Times New Roman"/>
          <w:b/>
          <w:bCs/>
          <w:i/>
          <w:color w:val="000000" w:themeColor="text1"/>
          <w:sz w:val="18"/>
          <w:szCs w:val="18"/>
          <w:lang w:eastAsia="zh-CN"/>
        </w:rPr>
        <w:t>If the value of X exceeds UE capability, TCI state selection is up to UE implementation</w:t>
      </w:r>
      <w:r w:rsidR="008A7364">
        <w:rPr>
          <w:rFonts w:ascii="Times New Roman" w:eastAsiaTheme="minorEastAsia" w:hAnsi="Times New Roman" w:cs="Times New Roman" w:hint="eastAsia"/>
          <w:b/>
          <w:bCs/>
          <w:i/>
          <w:color w:val="000000" w:themeColor="text1"/>
          <w:sz w:val="18"/>
          <w:szCs w:val="18"/>
          <w:lang w:eastAsia="zh-CN"/>
        </w:rPr>
        <w:t>.</w:t>
      </w:r>
    </w:p>
    <w:p w14:paraId="2F96434F" w14:textId="77777777" w:rsidR="00687FE8" w:rsidRDefault="00687FE8" w:rsidP="00687FE8">
      <w:pPr>
        <w:rPr>
          <w:rFonts w:eastAsiaTheme="minorEastAsia"/>
          <w:szCs w:val="20"/>
          <w:lang w:eastAsia="zh-CN"/>
        </w:rPr>
      </w:pPr>
      <w:r>
        <w:t xml:space="preserve">Companies </w:t>
      </w:r>
      <w:proofErr w:type="gramStart"/>
      <w:r>
        <w:t>are invited</w:t>
      </w:r>
      <w:proofErr w:type="gramEnd"/>
      <w:r>
        <w:t xml:space="preserve"> to provide their preferences</w:t>
      </w:r>
      <w:r>
        <w:rPr>
          <w:rFonts w:eastAsiaTheme="minorEastAsia"/>
          <w:lang w:eastAsia="zh-CN"/>
        </w:rPr>
        <w:t xml:space="preserve"> and comments in the table below.</w:t>
      </w:r>
    </w:p>
    <w:p w14:paraId="32A0F57B" w14:textId="77777777" w:rsidR="00687FE8" w:rsidRDefault="00687FE8" w:rsidP="00687FE8">
      <w:pPr>
        <w:rPr>
          <w:rFonts w:eastAsiaTheme="minorEastAsia"/>
          <w:szCs w:val="20"/>
          <w:lang w:eastAsia="zh-CN"/>
        </w:rPr>
      </w:pPr>
    </w:p>
    <w:tbl>
      <w:tblPr>
        <w:tblStyle w:val="af9"/>
        <w:tblW w:w="0" w:type="auto"/>
        <w:tblLook w:val="04A0" w:firstRow="1" w:lastRow="0" w:firstColumn="1" w:lastColumn="0" w:noHBand="0" w:noVBand="1"/>
      </w:tblPr>
      <w:tblGrid>
        <w:gridCol w:w="2405"/>
        <w:gridCol w:w="6655"/>
      </w:tblGrid>
      <w:tr w:rsidR="00687FE8" w14:paraId="351CB06E" w14:textId="77777777" w:rsidTr="00687FE8">
        <w:tc>
          <w:tcPr>
            <w:tcW w:w="240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3F649F8" w14:textId="77777777" w:rsidR="00687FE8" w:rsidRDefault="00687FE8">
            <w:pPr>
              <w:jc w:val="center"/>
              <w:rPr>
                <w:rFonts w:eastAsiaTheme="minorEastAsia"/>
                <w:szCs w:val="20"/>
                <w:lang w:eastAsia="zh-CN"/>
              </w:rPr>
            </w:pPr>
            <w:r>
              <w:rPr>
                <w:rFonts w:eastAsiaTheme="minorEastAsia"/>
                <w:szCs w:val="20"/>
                <w:lang w:eastAsia="zh-CN"/>
              </w:rPr>
              <w:t>Company</w:t>
            </w:r>
          </w:p>
        </w:tc>
        <w:tc>
          <w:tcPr>
            <w:tcW w:w="665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A80AA93" w14:textId="77777777" w:rsidR="00687FE8" w:rsidRDefault="00687FE8">
            <w:pPr>
              <w:jc w:val="center"/>
              <w:rPr>
                <w:rFonts w:eastAsiaTheme="minorEastAsia"/>
                <w:szCs w:val="20"/>
                <w:lang w:eastAsia="zh-CN"/>
              </w:rPr>
            </w:pPr>
            <w:r>
              <w:rPr>
                <w:rFonts w:eastAsiaTheme="minorEastAsia"/>
                <w:szCs w:val="20"/>
                <w:lang w:eastAsia="zh-CN"/>
              </w:rPr>
              <w:t>Comments</w:t>
            </w:r>
          </w:p>
        </w:tc>
      </w:tr>
      <w:tr w:rsidR="00687FE8" w14:paraId="0FD6542E" w14:textId="77777777" w:rsidTr="007E7F4B">
        <w:tc>
          <w:tcPr>
            <w:tcW w:w="2405" w:type="dxa"/>
            <w:tcBorders>
              <w:top w:val="single" w:sz="4" w:space="0" w:color="auto"/>
              <w:left w:val="single" w:sz="4" w:space="0" w:color="auto"/>
              <w:bottom w:val="single" w:sz="4" w:space="0" w:color="auto"/>
              <w:right w:val="single" w:sz="4" w:space="0" w:color="auto"/>
            </w:tcBorders>
          </w:tcPr>
          <w:p w14:paraId="28A93C83" w14:textId="3CAD37D6" w:rsidR="00687FE8" w:rsidRDefault="002B122C">
            <w:pPr>
              <w:rPr>
                <w:rFonts w:eastAsiaTheme="minorEastAsia"/>
                <w:sz w:val="18"/>
                <w:szCs w:val="18"/>
                <w:lang w:eastAsia="zh-CN"/>
              </w:rPr>
            </w:pPr>
            <w:r>
              <w:rPr>
                <w:rFonts w:eastAsiaTheme="minorEastAsia"/>
                <w:sz w:val="18"/>
                <w:szCs w:val="18"/>
                <w:lang w:eastAsia="zh-CN"/>
              </w:rPr>
              <w:t>OPPO</w:t>
            </w:r>
          </w:p>
        </w:tc>
        <w:tc>
          <w:tcPr>
            <w:tcW w:w="6655" w:type="dxa"/>
            <w:tcBorders>
              <w:top w:val="single" w:sz="4" w:space="0" w:color="auto"/>
              <w:left w:val="single" w:sz="4" w:space="0" w:color="auto"/>
              <w:bottom w:val="single" w:sz="4" w:space="0" w:color="auto"/>
              <w:right w:val="single" w:sz="4" w:space="0" w:color="auto"/>
            </w:tcBorders>
          </w:tcPr>
          <w:p w14:paraId="30D594B1" w14:textId="77777777" w:rsidR="00687FE8" w:rsidRDefault="002B122C">
            <w:pPr>
              <w:rPr>
                <w:rFonts w:eastAsiaTheme="minorEastAsia"/>
                <w:sz w:val="18"/>
                <w:szCs w:val="18"/>
                <w:lang w:eastAsia="zh-CN"/>
              </w:rPr>
            </w:pPr>
            <w:r>
              <w:rPr>
                <w:rFonts w:eastAsiaTheme="minorEastAsia"/>
                <w:sz w:val="18"/>
                <w:szCs w:val="18"/>
                <w:lang w:eastAsia="zh-CN"/>
              </w:rPr>
              <w:t>First bullet: we support Alt-1.</w:t>
            </w:r>
          </w:p>
          <w:p w14:paraId="6B03E789" w14:textId="2123CE2A" w:rsidR="002B122C" w:rsidRDefault="002B122C">
            <w:pPr>
              <w:rPr>
                <w:rFonts w:eastAsiaTheme="minorEastAsia"/>
                <w:sz w:val="18"/>
                <w:szCs w:val="18"/>
                <w:lang w:eastAsia="zh-CN"/>
              </w:rPr>
            </w:pPr>
            <w:r>
              <w:rPr>
                <w:rFonts w:eastAsiaTheme="minorEastAsia"/>
                <w:sz w:val="18"/>
                <w:szCs w:val="18"/>
                <w:lang w:eastAsia="zh-CN"/>
              </w:rPr>
              <w:t>Second bullet: we support Alt-2</w:t>
            </w:r>
          </w:p>
        </w:tc>
      </w:tr>
      <w:tr w:rsidR="00687FE8" w14:paraId="52E63F20" w14:textId="77777777" w:rsidTr="007E7F4B">
        <w:tc>
          <w:tcPr>
            <w:tcW w:w="2405" w:type="dxa"/>
            <w:tcBorders>
              <w:top w:val="single" w:sz="4" w:space="0" w:color="auto"/>
              <w:left w:val="single" w:sz="4" w:space="0" w:color="auto"/>
              <w:bottom w:val="single" w:sz="4" w:space="0" w:color="auto"/>
              <w:right w:val="single" w:sz="4" w:space="0" w:color="auto"/>
            </w:tcBorders>
          </w:tcPr>
          <w:p w14:paraId="2C682149" w14:textId="5DB18767" w:rsidR="00687FE8" w:rsidRDefault="0013275E">
            <w:pPr>
              <w:rPr>
                <w:rFonts w:eastAsiaTheme="minorEastAsia"/>
                <w:sz w:val="18"/>
                <w:szCs w:val="18"/>
                <w:lang w:eastAsia="zh-CN"/>
              </w:rPr>
            </w:pPr>
            <w:r>
              <w:rPr>
                <w:rFonts w:eastAsiaTheme="minorEastAsia"/>
                <w:sz w:val="18"/>
                <w:szCs w:val="18"/>
                <w:lang w:eastAsia="zh-CN"/>
              </w:rPr>
              <w:t>Apple</w:t>
            </w:r>
          </w:p>
        </w:tc>
        <w:tc>
          <w:tcPr>
            <w:tcW w:w="6655" w:type="dxa"/>
            <w:tcBorders>
              <w:top w:val="single" w:sz="4" w:space="0" w:color="auto"/>
              <w:left w:val="single" w:sz="4" w:space="0" w:color="auto"/>
              <w:bottom w:val="single" w:sz="4" w:space="0" w:color="auto"/>
              <w:right w:val="single" w:sz="4" w:space="0" w:color="auto"/>
            </w:tcBorders>
          </w:tcPr>
          <w:p w14:paraId="6DA9C158" w14:textId="77777777" w:rsidR="00687FE8" w:rsidRDefault="0013275E">
            <w:pPr>
              <w:rPr>
                <w:rFonts w:eastAsiaTheme="minorEastAsia"/>
                <w:sz w:val="18"/>
                <w:szCs w:val="18"/>
                <w:lang w:eastAsia="zh-CN"/>
              </w:rPr>
            </w:pPr>
            <w:r>
              <w:rPr>
                <w:rFonts w:eastAsiaTheme="minorEastAsia"/>
                <w:sz w:val="18"/>
                <w:szCs w:val="18"/>
                <w:lang w:eastAsia="zh-CN"/>
              </w:rPr>
              <w:t>As discussed in last meeting, we think the proposal can be reformulated as follows:</w:t>
            </w:r>
          </w:p>
          <w:p w14:paraId="3F43935C" w14:textId="77777777" w:rsidR="0013275E" w:rsidRDefault="0013275E">
            <w:pPr>
              <w:rPr>
                <w:rFonts w:eastAsiaTheme="minorEastAsia"/>
                <w:sz w:val="18"/>
                <w:szCs w:val="18"/>
                <w:lang w:eastAsia="zh-CN"/>
              </w:rPr>
            </w:pPr>
          </w:p>
          <w:p w14:paraId="49522C8E" w14:textId="4069A3D2" w:rsidR="0013275E" w:rsidRPr="0013275E" w:rsidRDefault="0013275E">
            <w:pPr>
              <w:rPr>
                <w:rFonts w:eastAsiaTheme="minorEastAsia"/>
                <w:b/>
                <w:bCs/>
                <w:sz w:val="18"/>
                <w:szCs w:val="18"/>
                <w:lang w:eastAsia="zh-CN"/>
              </w:rPr>
            </w:pPr>
            <w:r w:rsidRPr="0013275E">
              <w:rPr>
                <w:rFonts w:eastAsiaTheme="minorEastAsia"/>
                <w:b/>
                <w:bCs/>
                <w:sz w:val="18"/>
                <w:szCs w:val="18"/>
                <w:lang w:eastAsia="zh-CN"/>
              </w:rPr>
              <w:t xml:space="preserve">Proposal: For implicit BFD RS configuration, if number of TCI states for CORESETs associated with a </w:t>
            </w:r>
            <w:proofErr w:type="spellStart"/>
            <w:r w:rsidRPr="0013275E">
              <w:rPr>
                <w:rFonts w:eastAsiaTheme="minorEastAsia"/>
                <w:b/>
                <w:bCs/>
                <w:sz w:val="18"/>
                <w:szCs w:val="18"/>
                <w:lang w:eastAsia="zh-CN"/>
              </w:rPr>
              <w:t>CORESETPoolIndex</w:t>
            </w:r>
            <w:proofErr w:type="spellEnd"/>
            <w:r w:rsidRPr="0013275E">
              <w:rPr>
                <w:rFonts w:eastAsiaTheme="minorEastAsia"/>
                <w:b/>
                <w:bCs/>
                <w:sz w:val="18"/>
                <w:szCs w:val="18"/>
                <w:lang w:eastAsia="zh-CN"/>
              </w:rPr>
              <w:t xml:space="preserve"> exceeds the UE capability on maximum number of BFD-RS resources per set, down-select one of the following alternatives:</w:t>
            </w:r>
          </w:p>
          <w:p w14:paraId="4326D012" w14:textId="0FCE6D38" w:rsidR="0013275E" w:rsidRPr="0013275E" w:rsidRDefault="0013275E" w:rsidP="0013275E">
            <w:pPr>
              <w:pStyle w:val="af4"/>
              <w:numPr>
                <w:ilvl w:val="0"/>
                <w:numId w:val="49"/>
              </w:numPr>
              <w:rPr>
                <w:rFonts w:ascii="Times New Roman" w:eastAsiaTheme="minorEastAsia" w:hAnsi="Times New Roman" w:cs="Times New Roman"/>
                <w:b/>
                <w:bCs/>
                <w:sz w:val="18"/>
                <w:szCs w:val="18"/>
                <w:lang w:eastAsia="zh-CN"/>
              </w:rPr>
            </w:pPr>
            <w:r w:rsidRPr="0013275E">
              <w:rPr>
                <w:rFonts w:ascii="Times New Roman" w:eastAsiaTheme="minorEastAsia" w:hAnsi="Times New Roman" w:cs="Times New Roman"/>
                <w:b/>
                <w:bCs/>
                <w:sz w:val="18"/>
                <w:szCs w:val="18"/>
                <w:lang w:eastAsia="zh-CN"/>
              </w:rPr>
              <w:t>Alt1: Re-use the same or modified RLM-RS selection rule for BFD RS selection</w:t>
            </w:r>
          </w:p>
          <w:p w14:paraId="31D1A651" w14:textId="70D87ED8" w:rsidR="0013275E" w:rsidRPr="0013275E" w:rsidRDefault="0013275E" w:rsidP="0013275E">
            <w:pPr>
              <w:pStyle w:val="af4"/>
              <w:numPr>
                <w:ilvl w:val="0"/>
                <w:numId w:val="49"/>
              </w:numPr>
              <w:rPr>
                <w:rFonts w:eastAsiaTheme="minorEastAsia"/>
                <w:sz w:val="18"/>
                <w:szCs w:val="18"/>
                <w:lang w:eastAsia="zh-CN"/>
              </w:rPr>
            </w:pPr>
            <w:r w:rsidRPr="0013275E">
              <w:rPr>
                <w:rFonts w:ascii="Times New Roman" w:eastAsiaTheme="minorEastAsia" w:hAnsi="Times New Roman" w:cs="Times New Roman"/>
                <w:b/>
                <w:bCs/>
                <w:sz w:val="18"/>
                <w:szCs w:val="18"/>
                <w:lang w:eastAsia="zh-CN"/>
              </w:rPr>
              <w:t>Alt2:  BFD RS selection is up to UE implementation</w:t>
            </w:r>
          </w:p>
        </w:tc>
      </w:tr>
      <w:tr w:rsidR="00CD05D8" w14:paraId="2193183B" w14:textId="77777777" w:rsidTr="007E7F4B">
        <w:tc>
          <w:tcPr>
            <w:tcW w:w="2405" w:type="dxa"/>
            <w:tcBorders>
              <w:top w:val="single" w:sz="4" w:space="0" w:color="auto"/>
              <w:left w:val="single" w:sz="4" w:space="0" w:color="auto"/>
              <w:bottom w:val="single" w:sz="4" w:space="0" w:color="auto"/>
              <w:right w:val="single" w:sz="4" w:space="0" w:color="auto"/>
            </w:tcBorders>
          </w:tcPr>
          <w:p w14:paraId="5262AFBA" w14:textId="021EE382" w:rsidR="00CD05D8" w:rsidRDefault="00CD05D8" w:rsidP="00CD05D8">
            <w:pPr>
              <w:rPr>
                <w:rFonts w:eastAsiaTheme="minorEastAsia"/>
                <w:sz w:val="18"/>
                <w:szCs w:val="18"/>
                <w:lang w:eastAsia="zh-CN"/>
              </w:rPr>
            </w:pPr>
            <w:r>
              <w:rPr>
                <w:rFonts w:eastAsiaTheme="minorEastAsia"/>
                <w:sz w:val="18"/>
                <w:szCs w:val="18"/>
                <w:lang w:eastAsia="zh-CN"/>
              </w:rPr>
              <w:t>ZTE</w:t>
            </w:r>
          </w:p>
        </w:tc>
        <w:tc>
          <w:tcPr>
            <w:tcW w:w="6655" w:type="dxa"/>
            <w:tcBorders>
              <w:top w:val="single" w:sz="4" w:space="0" w:color="auto"/>
              <w:left w:val="single" w:sz="4" w:space="0" w:color="auto"/>
              <w:bottom w:val="single" w:sz="4" w:space="0" w:color="auto"/>
              <w:right w:val="single" w:sz="4" w:space="0" w:color="auto"/>
            </w:tcBorders>
          </w:tcPr>
          <w:p w14:paraId="760AB68F" w14:textId="77777777" w:rsidR="00CD05D8" w:rsidRDefault="00CD05D8" w:rsidP="00CD05D8">
            <w:pPr>
              <w:rPr>
                <w:rFonts w:eastAsiaTheme="minorEastAsia"/>
                <w:sz w:val="18"/>
                <w:szCs w:val="18"/>
                <w:lang w:eastAsia="zh-CN"/>
              </w:rPr>
            </w:pPr>
            <w:r>
              <w:rPr>
                <w:rFonts w:eastAsiaTheme="minorEastAsia"/>
                <w:sz w:val="18"/>
                <w:szCs w:val="18"/>
                <w:lang w:eastAsia="zh-CN"/>
              </w:rPr>
              <w:t>First issue: Alt-2.</w:t>
            </w:r>
          </w:p>
          <w:p w14:paraId="2EFC569A" w14:textId="140A7EF8" w:rsidR="00CD05D8" w:rsidRDefault="00CD05D8" w:rsidP="00CD05D8">
            <w:pPr>
              <w:rPr>
                <w:rFonts w:eastAsiaTheme="minorEastAsia"/>
                <w:sz w:val="18"/>
                <w:szCs w:val="18"/>
                <w:lang w:eastAsia="zh-CN"/>
              </w:rPr>
            </w:pPr>
            <w:proofErr w:type="gramStart"/>
            <w:r>
              <w:rPr>
                <w:rFonts w:eastAsiaTheme="minorEastAsia"/>
                <w:sz w:val="18"/>
                <w:szCs w:val="18"/>
                <w:lang w:eastAsia="zh-CN"/>
              </w:rPr>
              <w:lastRenderedPageBreak/>
              <w:t>Second issue: Alt-1 but with simplified rule rather than directly reusing.</w:t>
            </w:r>
            <w:proofErr w:type="gramEnd"/>
            <w:r>
              <w:rPr>
                <w:rFonts w:eastAsiaTheme="minorEastAsia"/>
                <w:sz w:val="18"/>
                <w:szCs w:val="18"/>
                <w:lang w:eastAsia="zh-CN"/>
              </w:rPr>
              <w:t xml:space="preserve"> If no </w:t>
            </w:r>
            <w:proofErr w:type="spellStart"/>
            <w:r>
              <w:rPr>
                <w:rFonts w:eastAsiaTheme="minorEastAsia"/>
                <w:sz w:val="18"/>
                <w:szCs w:val="18"/>
                <w:lang w:eastAsia="zh-CN"/>
              </w:rPr>
              <w:t>concensus</w:t>
            </w:r>
            <w:proofErr w:type="spellEnd"/>
            <w:r>
              <w:rPr>
                <w:rFonts w:eastAsiaTheme="minorEastAsia"/>
                <w:sz w:val="18"/>
                <w:szCs w:val="18"/>
                <w:lang w:eastAsia="zh-CN"/>
              </w:rPr>
              <w:t>, we think that it should be fine as in Rel-15 (up to UE).</w:t>
            </w:r>
          </w:p>
        </w:tc>
      </w:tr>
      <w:tr w:rsidR="00D6518F" w14:paraId="70A2BDA5" w14:textId="77777777" w:rsidTr="007E7F4B">
        <w:tc>
          <w:tcPr>
            <w:tcW w:w="2405" w:type="dxa"/>
            <w:tcBorders>
              <w:top w:val="single" w:sz="4" w:space="0" w:color="auto"/>
              <w:left w:val="single" w:sz="4" w:space="0" w:color="auto"/>
              <w:bottom w:val="single" w:sz="4" w:space="0" w:color="auto"/>
              <w:right w:val="single" w:sz="4" w:space="0" w:color="auto"/>
            </w:tcBorders>
          </w:tcPr>
          <w:p w14:paraId="7D338AA8" w14:textId="72FB498C" w:rsidR="00D6518F" w:rsidRDefault="00D6518F" w:rsidP="00D6518F">
            <w:pPr>
              <w:rPr>
                <w:rFonts w:eastAsiaTheme="minorEastAsia"/>
                <w:sz w:val="18"/>
                <w:szCs w:val="18"/>
                <w:lang w:eastAsia="zh-CN"/>
              </w:rPr>
            </w:pPr>
            <w:r>
              <w:rPr>
                <w:rFonts w:eastAsiaTheme="minorEastAsia" w:hint="eastAsia"/>
                <w:sz w:val="18"/>
                <w:szCs w:val="18"/>
                <w:lang w:eastAsia="zh-CN"/>
              </w:rPr>
              <w:lastRenderedPageBreak/>
              <w:t>N</w:t>
            </w:r>
            <w:r>
              <w:rPr>
                <w:rFonts w:eastAsiaTheme="minorEastAsia"/>
                <w:sz w:val="18"/>
                <w:szCs w:val="18"/>
                <w:lang w:eastAsia="zh-CN"/>
              </w:rPr>
              <w:t>TT DOCOMO</w:t>
            </w:r>
          </w:p>
        </w:tc>
        <w:tc>
          <w:tcPr>
            <w:tcW w:w="6655" w:type="dxa"/>
            <w:tcBorders>
              <w:top w:val="single" w:sz="4" w:space="0" w:color="auto"/>
              <w:left w:val="single" w:sz="4" w:space="0" w:color="auto"/>
              <w:bottom w:val="single" w:sz="4" w:space="0" w:color="auto"/>
              <w:right w:val="single" w:sz="4" w:space="0" w:color="auto"/>
            </w:tcBorders>
          </w:tcPr>
          <w:p w14:paraId="731FEE51" w14:textId="77777777" w:rsidR="00D6518F" w:rsidRDefault="00D6518F" w:rsidP="00D6518F">
            <w:pPr>
              <w:rPr>
                <w:rFonts w:eastAsiaTheme="minorEastAsia"/>
                <w:sz w:val="18"/>
                <w:szCs w:val="18"/>
                <w:lang w:eastAsia="zh-CN"/>
              </w:rPr>
            </w:pPr>
            <w:r>
              <w:rPr>
                <w:rFonts w:eastAsiaTheme="minorEastAsia"/>
                <w:sz w:val="18"/>
                <w:szCs w:val="18"/>
                <w:lang w:eastAsia="zh-CN"/>
              </w:rPr>
              <w:t>For first issue, we support Alt-2.</w:t>
            </w:r>
          </w:p>
          <w:p w14:paraId="2C5B4908" w14:textId="77777777" w:rsidR="00D6518F" w:rsidRDefault="00D6518F" w:rsidP="00D6518F">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 xml:space="preserve">or </w:t>
            </w:r>
            <w:r>
              <w:rPr>
                <w:rFonts w:eastAsiaTheme="minorEastAsia" w:hint="eastAsia"/>
                <w:sz w:val="18"/>
                <w:szCs w:val="18"/>
                <w:lang w:eastAsia="zh-CN"/>
              </w:rPr>
              <w:t>second</w:t>
            </w:r>
            <w:r>
              <w:rPr>
                <w:rFonts w:eastAsiaTheme="minorEastAsia"/>
                <w:sz w:val="18"/>
                <w:szCs w:val="18"/>
                <w:lang w:eastAsia="zh-CN"/>
              </w:rPr>
              <w:t xml:space="preserve"> issue, we support </w:t>
            </w:r>
            <w:r w:rsidRPr="008555BB">
              <w:rPr>
                <w:rFonts w:eastAsiaTheme="minorEastAsia"/>
                <w:sz w:val="18"/>
                <w:szCs w:val="18"/>
                <w:lang w:eastAsia="zh-CN"/>
              </w:rPr>
              <w:t>Alt-1: re-use or similar to the RLM-RS selection rule.</w:t>
            </w:r>
          </w:p>
          <w:p w14:paraId="3D5B3F93" w14:textId="64DBD7AE" w:rsidR="00D6518F" w:rsidRPr="00D6518F" w:rsidRDefault="00D6518F" w:rsidP="00D6518F">
            <w:pPr>
              <w:rPr>
                <w:rFonts w:eastAsiaTheme="minorEastAsia"/>
                <w:sz w:val="18"/>
                <w:szCs w:val="18"/>
                <w:lang w:eastAsia="zh-CN"/>
              </w:rPr>
            </w:pPr>
            <w:proofErr w:type="gramStart"/>
            <w:r>
              <w:rPr>
                <w:rFonts w:eastAsiaTheme="minorEastAsia"/>
                <w:sz w:val="18"/>
                <w:szCs w:val="18"/>
                <w:lang w:eastAsia="zh-CN"/>
              </w:rPr>
              <w:t>We’re</w:t>
            </w:r>
            <w:proofErr w:type="gramEnd"/>
            <w:r>
              <w:rPr>
                <w:rFonts w:eastAsiaTheme="minorEastAsia"/>
                <w:sz w:val="18"/>
                <w:szCs w:val="18"/>
                <w:lang w:eastAsia="zh-CN"/>
              </w:rPr>
              <w:t xml:space="preserve"> also fine with the revised main bullet from Apple. Then we just need to discuss the second issue.</w:t>
            </w:r>
          </w:p>
        </w:tc>
      </w:tr>
      <w:tr w:rsidR="00606E5B" w14:paraId="16BC8E67" w14:textId="77777777" w:rsidTr="007E7F4B">
        <w:tc>
          <w:tcPr>
            <w:tcW w:w="2405" w:type="dxa"/>
            <w:tcBorders>
              <w:top w:val="single" w:sz="4" w:space="0" w:color="auto"/>
              <w:left w:val="single" w:sz="4" w:space="0" w:color="auto"/>
              <w:bottom w:val="single" w:sz="4" w:space="0" w:color="auto"/>
              <w:right w:val="single" w:sz="4" w:space="0" w:color="auto"/>
            </w:tcBorders>
          </w:tcPr>
          <w:p w14:paraId="39C7482E" w14:textId="6723E73C" w:rsidR="00606E5B" w:rsidRDefault="00606E5B" w:rsidP="00606E5B">
            <w:pPr>
              <w:tabs>
                <w:tab w:val="center" w:pos="1094"/>
              </w:tabs>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roofErr w:type="spellStart"/>
            <w:r>
              <w:rPr>
                <w:rFonts w:eastAsiaTheme="minorEastAsia"/>
                <w:sz w:val="18"/>
                <w:szCs w:val="18"/>
                <w:lang w:eastAsia="zh-CN"/>
              </w:rPr>
              <w:t>MotM</w:t>
            </w:r>
            <w:proofErr w:type="spellEnd"/>
          </w:p>
        </w:tc>
        <w:tc>
          <w:tcPr>
            <w:tcW w:w="6655" w:type="dxa"/>
            <w:tcBorders>
              <w:top w:val="single" w:sz="4" w:space="0" w:color="auto"/>
              <w:left w:val="single" w:sz="4" w:space="0" w:color="auto"/>
              <w:bottom w:val="single" w:sz="4" w:space="0" w:color="auto"/>
              <w:right w:val="single" w:sz="4" w:space="0" w:color="auto"/>
            </w:tcBorders>
          </w:tcPr>
          <w:p w14:paraId="3AC8F696" w14:textId="77777777" w:rsidR="00606E5B" w:rsidRDefault="00606E5B" w:rsidP="00606E5B">
            <w:pPr>
              <w:tabs>
                <w:tab w:val="left" w:pos="3105"/>
              </w:tabs>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the first bullet, we support Alt-2.</w:t>
            </w:r>
          </w:p>
          <w:p w14:paraId="4AA89B41" w14:textId="77777777" w:rsidR="00606E5B" w:rsidRDefault="00606E5B" w:rsidP="00606E5B">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the second bullet, we support Alt-1.</w:t>
            </w:r>
          </w:p>
          <w:p w14:paraId="2D28F144" w14:textId="4158E062" w:rsidR="00606E5B" w:rsidRDefault="00606E5B" w:rsidP="00606E5B">
            <w:pPr>
              <w:rPr>
                <w:rFonts w:eastAsiaTheme="minorEastAsia"/>
                <w:sz w:val="18"/>
                <w:szCs w:val="18"/>
                <w:lang w:eastAsia="zh-CN"/>
              </w:rPr>
            </w:pPr>
            <w:r>
              <w:rPr>
                <w:rFonts w:eastAsiaTheme="minorEastAsia" w:hint="eastAsia"/>
                <w:sz w:val="18"/>
                <w:szCs w:val="18"/>
                <w:lang w:eastAsia="zh-CN"/>
              </w:rPr>
              <w:t>B</w:t>
            </w:r>
            <w:r>
              <w:rPr>
                <w:rFonts w:eastAsiaTheme="minorEastAsia"/>
                <w:sz w:val="18"/>
                <w:szCs w:val="18"/>
                <w:lang w:eastAsia="zh-CN"/>
              </w:rPr>
              <w:t xml:space="preserve">esides, we can accept the version reformulated by Apple. </w:t>
            </w:r>
          </w:p>
        </w:tc>
      </w:tr>
      <w:tr w:rsidR="000E03C3" w14:paraId="37CD6766" w14:textId="77777777" w:rsidTr="007E7F4B">
        <w:tc>
          <w:tcPr>
            <w:tcW w:w="2405" w:type="dxa"/>
            <w:tcBorders>
              <w:top w:val="single" w:sz="4" w:space="0" w:color="auto"/>
              <w:left w:val="single" w:sz="4" w:space="0" w:color="auto"/>
              <w:bottom w:val="single" w:sz="4" w:space="0" w:color="auto"/>
              <w:right w:val="single" w:sz="4" w:space="0" w:color="auto"/>
            </w:tcBorders>
          </w:tcPr>
          <w:p w14:paraId="49AF2374" w14:textId="0F0BC75B" w:rsidR="000E03C3" w:rsidRDefault="000E03C3" w:rsidP="000E03C3">
            <w:pPr>
              <w:tabs>
                <w:tab w:val="center" w:pos="1094"/>
              </w:tabs>
              <w:rPr>
                <w:rFonts w:eastAsiaTheme="minorEastAsia"/>
                <w:sz w:val="18"/>
                <w:szCs w:val="18"/>
                <w:lang w:eastAsia="zh-CN"/>
              </w:rPr>
            </w:pPr>
            <w:r>
              <w:rPr>
                <w:rFonts w:eastAsia="Malgun Gothic" w:hint="eastAsia"/>
                <w:sz w:val="18"/>
                <w:szCs w:val="18"/>
                <w:lang w:eastAsia="ko-KR"/>
              </w:rPr>
              <w:t>LGE</w:t>
            </w:r>
          </w:p>
        </w:tc>
        <w:tc>
          <w:tcPr>
            <w:tcW w:w="6655" w:type="dxa"/>
            <w:tcBorders>
              <w:top w:val="single" w:sz="4" w:space="0" w:color="auto"/>
              <w:left w:val="single" w:sz="4" w:space="0" w:color="auto"/>
              <w:bottom w:val="single" w:sz="4" w:space="0" w:color="auto"/>
              <w:right w:val="single" w:sz="4" w:space="0" w:color="auto"/>
            </w:tcBorders>
          </w:tcPr>
          <w:p w14:paraId="5EEFFD18" w14:textId="51EB9565" w:rsidR="000E03C3" w:rsidRDefault="000E03C3" w:rsidP="000E03C3">
            <w:pPr>
              <w:tabs>
                <w:tab w:val="left" w:pos="3105"/>
              </w:tabs>
              <w:rPr>
                <w:rFonts w:eastAsiaTheme="minorEastAsia"/>
                <w:sz w:val="18"/>
                <w:szCs w:val="18"/>
                <w:lang w:eastAsia="zh-CN"/>
              </w:rPr>
            </w:pPr>
            <w:r>
              <w:rPr>
                <w:rFonts w:eastAsia="Malgun Gothic"/>
                <w:sz w:val="18"/>
                <w:szCs w:val="18"/>
                <w:lang w:eastAsia="ko-KR"/>
              </w:rPr>
              <w:t>W</w:t>
            </w:r>
            <w:r>
              <w:rPr>
                <w:rFonts w:eastAsia="Malgun Gothic" w:hint="eastAsia"/>
                <w:sz w:val="18"/>
                <w:szCs w:val="18"/>
                <w:lang w:eastAsia="ko-KR"/>
              </w:rPr>
              <w:t xml:space="preserve">e </w:t>
            </w:r>
            <w:r>
              <w:rPr>
                <w:rFonts w:eastAsia="Malgun Gothic"/>
                <w:sz w:val="18"/>
                <w:szCs w:val="18"/>
                <w:lang w:eastAsia="ko-KR"/>
              </w:rPr>
              <w:t>think that Apple’s proposal is better for reducing alts, and support Alt1.</w:t>
            </w:r>
          </w:p>
        </w:tc>
      </w:tr>
      <w:tr w:rsidR="00494B63" w14:paraId="13109CCA" w14:textId="77777777" w:rsidTr="007E7F4B">
        <w:tc>
          <w:tcPr>
            <w:tcW w:w="2405" w:type="dxa"/>
            <w:tcBorders>
              <w:top w:val="single" w:sz="4" w:space="0" w:color="auto"/>
              <w:left w:val="single" w:sz="4" w:space="0" w:color="auto"/>
              <w:bottom w:val="single" w:sz="4" w:space="0" w:color="auto"/>
              <w:right w:val="single" w:sz="4" w:space="0" w:color="auto"/>
            </w:tcBorders>
          </w:tcPr>
          <w:p w14:paraId="79D5355E" w14:textId="467D58D0" w:rsidR="00494B63" w:rsidRPr="00863C82" w:rsidRDefault="00AF10DC" w:rsidP="00494B63">
            <w:pPr>
              <w:tabs>
                <w:tab w:val="center" w:pos="1094"/>
              </w:tabs>
              <w:rPr>
                <w:rFonts w:eastAsiaTheme="minorEastAsia"/>
                <w:sz w:val="18"/>
                <w:szCs w:val="18"/>
                <w:lang w:eastAsia="zh-CN"/>
              </w:rPr>
            </w:pPr>
            <w:r w:rsidRPr="00863C82">
              <w:rPr>
                <w:rFonts w:eastAsiaTheme="minorEastAsia"/>
                <w:sz w:val="18"/>
                <w:szCs w:val="18"/>
                <w:lang w:eastAsia="zh-CN"/>
              </w:rPr>
              <w:t>V</w:t>
            </w:r>
            <w:r w:rsidR="00494B63" w:rsidRPr="00863C82">
              <w:rPr>
                <w:rFonts w:eastAsiaTheme="minorEastAsia"/>
                <w:sz w:val="18"/>
                <w:szCs w:val="18"/>
                <w:lang w:eastAsia="zh-CN"/>
              </w:rPr>
              <w:t>ivo</w:t>
            </w:r>
          </w:p>
        </w:tc>
        <w:tc>
          <w:tcPr>
            <w:tcW w:w="6655" w:type="dxa"/>
            <w:tcBorders>
              <w:top w:val="single" w:sz="4" w:space="0" w:color="auto"/>
              <w:left w:val="single" w:sz="4" w:space="0" w:color="auto"/>
              <w:bottom w:val="single" w:sz="4" w:space="0" w:color="auto"/>
              <w:right w:val="single" w:sz="4" w:space="0" w:color="auto"/>
            </w:tcBorders>
          </w:tcPr>
          <w:p w14:paraId="6E303AA1" w14:textId="77777777" w:rsidR="00494B63" w:rsidRPr="00863C82" w:rsidRDefault="00494B63" w:rsidP="00494B63">
            <w:pPr>
              <w:rPr>
                <w:rFonts w:eastAsiaTheme="minorEastAsia"/>
                <w:sz w:val="18"/>
                <w:szCs w:val="18"/>
                <w:lang w:eastAsia="zh-CN"/>
              </w:rPr>
            </w:pPr>
            <w:r w:rsidRPr="00863C82">
              <w:rPr>
                <w:rFonts w:eastAsiaTheme="minorEastAsia"/>
                <w:sz w:val="18"/>
                <w:szCs w:val="18"/>
                <w:lang w:eastAsia="zh-CN"/>
              </w:rPr>
              <w:t>We revise the proposal as follows:</w:t>
            </w:r>
          </w:p>
          <w:p w14:paraId="4B462CB2" w14:textId="77777777" w:rsidR="00494B63" w:rsidRPr="00863C82" w:rsidRDefault="00494B63" w:rsidP="00494B63">
            <w:pPr>
              <w:rPr>
                <w:rFonts w:eastAsiaTheme="minorEastAsia"/>
                <w:b/>
                <w:i/>
                <w:szCs w:val="20"/>
                <w:lang w:eastAsia="zh-CN"/>
              </w:rPr>
            </w:pPr>
            <w:r w:rsidRPr="00863C82">
              <w:rPr>
                <w:rFonts w:eastAsiaTheme="minorEastAsia"/>
                <w:b/>
                <w:i/>
                <w:szCs w:val="20"/>
                <w:lang w:eastAsia="zh-CN"/>
              </w:rPr>
              <w:t>FL Proposal 2.3: For implicit configuration of BFD-RS set for M-DCI</w:t>
            </w:r>
          </w:p>
          <w:p w14:paraId="5E2D8C64" w14:textId="77777777" w:rsidR="00494B63" w:rsidRPr="00863C82" w:rsidRDefault="00494B63" w:rsidP="00494B63">
            <w:pPr>
              <w:pStyle w:val="af4"/>
              <w:numPr>
                <w:ilvl w:val="0"/>
                <w:numId w:val="48"/>
              </w:numPr>
              <w:rPr>
                <w:rFonts w:ascii="Times New Roman" w:eastAsiaTheme="minorEastAsia" w:hAnsi="Times New Roman" w:cs="Times New Roman"/>
                <w:b/>
                <w:bCs/>
                <w:i/>
                <w:color w:val="000000" w:themeColor="text1"/>
                <w:sz w:val="18"/>
                <w:szCs w:val="18"/>
                <w:lang w:eastAsia="zh-CN"/>
              </w:rPr>
            </w:pPr>
            <w:r w:rsidRPr="00863C82">
              <w:rPr>
                <w:rFonts w:ascii="Times New Roman" w:eastAsiaTheme="minorEastAsia" w:hAnsi="Times New Roman" w:cs="Times New Roman"/>
                <w:b/>
                <w:bCs/>
                <w:i/>
                <w:color w:val="000000" w:themeColor="text1"/>
                <w:sz w:val="18"/>
                <w:szCs w:val="18"/>
                <w:lang w:eastAsia="zh-CN"/>
              </w:rPr>
              <w:t>The number of TCI states (X)  in implicit BFD-RS determination</w:t>
            </w:r>
          </w:p>
          <w:p w14:paraId="146FCF78" w14:textId="77777777" w:rsidR="00494B63" w:rsidRPr="00863C82" w:rsidRDefault="00494B63" w:rsidP="00494B63">
            <w:pPr>
              <w:pStyle w:val="af4"/>
              <w:numPr>
                <w:ilvl w:val="1"/>
                <w:numId w:val="48"/>
              </w:numPr>
              <w:rPr>
                <w:rFonts w:ascii="Times New Roman" w:eastAsiaTheme="minorEastAsia" w:hAnsi="Times New Roman" w:cs="Times New Roman"/>
                <w:b/>
                <w:bCs/>
                <w:i/>
                <w:color w:val="000000" w:themeColor="text1"/>
                <w:sz w:val="18"/>
                <w:szCs w:val="18"/>
                <w:lang w:eastAsia="zh-CN"/>
              </w:rPr>
            </w:pPr>
            <w:r w:rsidRPr="00863C82">
              <w:rPr>
                <w:rFonts w:ascii="Times New Roman" w:eastAsiaTheme="minorEastAsia" w:hAnsi="Times New Roman" w:cs="Times New Roman"/>
                <w:b/>
                <w:bCs/>
                <w:i/>
                <w:color w:val="000000" w:themeColor="text1"/>
                <w:sz w:val="18"/>
                <w:szCs w:val="18"/>
                <w:lang w:eastAsia="zh-CN"/>
              </w:rPr>
              <w:t xml:space="preserve">Alt-1: X=min(2, the number of TCI states of CORESETs with </w:t>
            </w:r>
            <w:proofErr w:type="spellStart"/>
            <w:r w:rsidRPr="00863C82">
              <w:rPr>
                <w:rFonts w:ascii="Times New Roman" w:eastAsiaTheme="minorEastAsia" w:hAnsi="Times New Roman" w:cs="Times New Roman"/>
                <w:b/>
                <w:bCs/>
                <w:i/>
                <w:color w:val="000000" w:themeColor="text1"/>
                <w:sz w:val="18"/>
                <w:szCs w:val="18"/>
                <w:lang w:eastAsia="zh-CN"/>
              </w:rPr>
              <w:t>CORESETPoolIndex</w:t>
            </w:r>
            <w:proofErr w:type="spellEnd"/>
            <w:r w:rsidRPr="00863C82">
              <w:rPr>
                <w:rFonts w:ascii="Times New Roman" w:eastAsiaTheme="minorEastAsia" w:hAnsi="Times New Roman" w:cs="Times New Roman"/>
                <w:b/>
                <w:bCs/>
                <w:i/>
                <w:color w:val="000000" w:themeColor="text1"/>
                <w:sz w:val="18"/>
                <w:szCs w:val="18"/>
                <w:lang w:eastAsia="zh-CN"/>
              </w:rPr>
              <w:t xml:space="preserve"> = k)</w:t>
            </w:r>
          </w:p>
          <w:p w14:paraId="2076DABB" w14:textId="77777777" w:rsidR="00494B63" w:rsidRPr="00863C82" w:rsidRDefault="00494B63" w:rsidP="00494B63">
            <w:pPr>
              <w:pStyle w:val="af4"/>
              <w:numPr>
                <w:ilvl w:val="1"/>
                <w:numId w:val="48"/>
              </w:numPr>
              <w:rPr>
                <w:rFonts w:ascii="Times New Roman" w:eastAsiaTheme="minorEastAsia" w:hAnsi="Times New Roman" w:cs="Times New Roman"/>
                <w:b/>
                <w:bCs/>
                <w:i/>
                <w:color w:val="000000" w:themeColor="text1"/>
                <w:sz w:val="18"/>
                <w:szCs w:val="18"/>
                <w:lang w:eastAsia="zh-CN"/>
              </w:rPr>
            </w:pPr>
            <w:r w:rsidRPr="00863C82">
              <w:rPr>
                <w:rFonts w:ascii="Times New Roman" w:eastAsiaTheme="minorEastAsia" w:hAnsi="Times New Roman" w:cs="Times New Roman"/>
                <w:b/>
                <w:bCs/>
                <w:i/>
                <w:color w:val="000000" w:themeColor="text1"/>
                <w:sz w:val="18"/>
                <w:szCs w:val="18"/>
                <w:lang w:eastAsia="zh-CN"/>
              </w:rPr>
              <w:t xml:space="preserve">Alt-2: X=the number of TCI states of CORESETs with </w:t>
            </w:r>
            <w:proofErr w:type="spellStart"/>
            <w:r w:rsidRPr="00863C82">
              <w:rPr>
                <w:rFonts w:ascii="Times New Roman" w:eastAsiaTheme="minorEastAsia" w:hAnsi="Times New Roman" w:cs="Times New Roman"/>
                <w:b/>
                <w:bCs/>
                <w:i/>
                <w:color w:val="000000" w:themeColor="text1"/>
                <w:sz w:val="18"/>
                <w:szCs w:val="18"/>
                <w:lang w:eastAsia="zh-CN"/>
              </w:rPr>
              <w:t>CORESETPoolIndex</w:t>
            </w:r>
            <w:proofErr w:type="spellEnd"/>
            <w:r w:rsidRPr="00863C82">
              <w:rPr>
                <w:rFonts w:ascii="Times New Roman" w:eastAsiaTheme="minorEastAsia" w:hAnsi="Times New Roman" w:cs="Times New Roman"/>
                <w:b/>
                <w:bCs/>
                <w:i/>
                <w:color w:val="000000" w:themeColor="text1"/>
                <w:sz w:val="18"/>
                <w:szCs w:val="18"/>
                <w:lang w:eastAsia="zh-CN"/>
              </w:rPr>
              <w:t xml:space="preserve"> = k     </w:t>
            </w:r>
          </w:p>
          <w:p w14:paraId="0AB1EAE3" w14:textId="77777777" w:rsidR="00494B63" w:rsidRPr="00863C82" w:rsidRDefault="00494B63" w:rsidP="00494B63">
            <w:pPr>
              <w:pStyle w:val="af4"/>
              <w:numPr>
                <w:ilvl w:val="1"/>
                <w:numId w:val="48"/>
              </w:numPr>
              <w:rPr>
                <w:rFonts w:ascii="Times New Roman" w:eastAsiaTheme="minorEastAsia" w:hAnsi="Times New Roman" w:cs="Times New Roman"/>
                <w:b/>
                <w:bCs/>
                <w:i/>
                <w:color w:val="FF0000"/>
                <w:sz w:val="18"/>
                <w:szCs w:val="18"/>
                <w:lang w:eastAsia="zh-CN"/>
              </w:rPr>
            </w:pPr>
            <w:r w:rsidRPr="00863C82">
              <w:rPr>
                <w:rFonts w:ascii="Times New Roman" w:eastAsiaTheme="minorEastAsia" w:hAnsi="Times New Roman" w:cs="Times New Roman" w:hint="eastAsia"/>
                <w:b/>
                <w:bCs/>
                <w:i/>
                <w:color w:val="FF0000"/>
                <w:sz w:val="18"/>
                <w:szCs w:val="18"/>
                <w:lang w:eastAsia="zh-CN"/>
              </w:rPr>
              <w:t>A</w:t>
            </w:r>
            <w:r w:rsidRPr="00863C82">
              <w:rPr>
                <w:rFonts w:ascii="Times New Roman" w:eastAsiaTheme="minorEastAsia" w:hAnsi="Times New Roman" w:cs="Times New Roman"/>
                <w:b/>
                <w:bCs/>
                <w:i/>
                <w:color w:val="FF0000"/>
                <w:sz w:val="18"/>
                <w:szCs w:val="18"/>
                <w:lang w:eastAsia="zh-CN"/>
              </w:rPr>
              <w:t>lt-3: X should be configured no more than UE capability</w:t>
            </w:r>
          </w:p>
          <w:p w14:paraId="668CCDB8" w14:textId="77777777" w:rsidR="00494B63" w:rsidRPr="00863C82" w:rsidRDefault="00494B63" w:rsidP="00494B63">
            <w:pPr>
              <w:pStyle w:val="af4"/>
              <w:numPr>
                <w:ilvl w:val="0"/>
                <w:numId w:val="48"/>
              </w:numPr>
              <w:rPr>
                <w:rFonts w:ascii="Times New Roman" w:eastAsiaTheme="minorEastAsia" w:hAnsi="Times New Roman" w:cs="Times New Roman"/>
                <w:b/>
                <w:bCs/>
                <w:i/>
                <w:color w:val="000000" w:themeColor="text1"/>
                <w:sz w:val="18"/>
                <w:szCs w:val="18"/>
                <w:lang w:eastAsia="zh-CN"/>
              </w:rPr>
            </w:pPr>
            <w:r w:rsidRPr="00863C82">
              <w:rPr>
                <w:rFonts w:ascii="Times New Roman" w:eastAsiaTheme="minorEastAsia" w:hAnsi="Times New Roman" w:cs="Times New Roman"/>
                <w:b/>
                <w:bCs/>
                <w:i/>
                <w:color w:val="000000" w:themeColor="text1"/>
                <w:sz w:val="18"/>
                <w:szCs w:val="18"/>
                <w:lang w:eastAsia="zh-CN"/>
              </w:rPr>
              <w:t>TCI state selection when X exceeds the UE capability on the maximum number of BFD-RS resources per set</w:t>
            </w:r>
          </w:p>
          <w:p w14:paraId="42BD0215" w14:textId="77777777" w:rsidR="00494B63" w:rsidRPr="00863C82" w:rsidRDefault="00494B63" w:rsidP="00494B63">
            <w:pPr>
              <w:pStyle w:val="af4"/>
              <w:numPr>
                <w:ilvl w:val="1"/>
                <w:numId w:val="48"/>
              </w:numPr>
              <w:rPr>
                <w:rFonts w:ascii="Times New Roman" w:eastAsiaTheme="minorEastAsia" w:hAnsi="Times New Roman" w:cs="Times New Roman"/>
                <w:b/>
                <w:bCs/>
                <w:i/>
                <w:color w:val="000000" w:themeColor="text1"/>
                <w:sz w:val="18"/>
                <w:szCs w:val="18"/>
                <w:lang w:eastAsia="zh-CN"/>
              </w:rPr>
            </w:pPr>
            <w:r w:rsidRPr="00863C82">
              <w:rPr>
                <w:rFonts w:ascii="Times New Roman" w:eastAsiaTheme="minorEastAsia" w:hAnsi="Times New Roman" w:cs="Times New Roman" w:hint="eastAsia"/>
                <w:b/>
                <w:bCs/>
                <w:i/>
                <w:color w:val="000000" w:themeColor="text1"/>
                <w:sz w:val="18"/>
                <w:szCs w:val="18"/>
                <w:lang w:eastAsia="zh-CN"/>
              </w:rPr>
              <w:t xml:space="preserve">Alt-1: </w:t>
            </w:r>
            <w:r w:rsidRPr="00863C82">
              <w:rPr>
                <w:rFonts w:ascii="Times New Roman" w:eastAsiaTheme="minorEastAsia" w:hAnsi="Times New Roman" w:cs="Times New Roman"/>
                <w:b/>
                <w:bCs/>
                <w:i/>
                <w:color w:val="000000" w:themeColor="text1"/>
                <w:sz w:val="18"/>
                <w:szCs w:val="18"/>
                <w:lang w:eastAsia="zh-CN"/>
              </w:rPr>
              <w:t>re-use or similar to the RLM-RS selection rule. For example, the RSs in TCI states of CORESETs with lower IDs are selected as BFD RSs.</w:t>
            </w:r>
          </w:p>
          <w:p w14:paraId="6805AB3B" w14:textId="77777777" w:rsidR="00494B63" w:rsidRPr="00863C82" w:rsidRDefault="00494B63" w:rsidP="00494B63">
            <w:pPr>
              <w:pStyle w:val="af4"/>
              <w:numPr>
                <w:ilvl w:val="1"/>
                <w:numId w:val="48"/>
              </w:numPr>
              <w:rPr>
                <w:rFonts w:ascii="Times New Roman" w:eastAsiaTheme="minorEastAsia" w:hAnsi="Times New Roman" w:cs="Times New Roman"/>
                <w:b/>
                <w:bCs/>
                <w:i/>
                <w:color w:val="000000" w:themeColor="text1"/>
                <w:sz w:val="18"/>
                <w:szCs w:val="18"/>
                <w:lang w:eastAsia="zh-CN"/>
              </w:rPr>
            </w:pPr>
            <w:r w:rsidRPr="00863C82">
              <w:rPr>
                <w:rFonts w:ascii="Times New Roman" w:eastAsiaTheme="minorEastAsia" w:hAnsi="Times New Roman" w:cs="Times New Roman" w:hint="eastAsia"/>
                <w:b/>
                <w:bCs/>
                <w:i/>
                <w:color w:val="000000" w:themeColor="text1"/>
                <w:sz w:val="18"/>
                <w:szCs w:val="18"/>
                <w:lang w:eastAsia="zh-CN"/>
              </w:rPr>
              <w:t xml:space="preserve">Alt-2: </w:t>
            </w:r>
            <w:r w:rsidRPr="00863C82">
              <w:rPr>
                <w:rFonts w:ascii="Times New Roman" w:eastAsiaTheme="minorEastAsia" w:hAnsi="Times New Roman" w:cs="Times New Roman"/>
                <w:b/>
                <w:bCs/>
                <w:i/>
                <w:strike/>
                <w:color w:val="000000" w:themeColor="text1"/>
                <w:sz w:val="18"/>
                <w:szCs w:val="18"/>
                <w:lang w:eastAsia="zh-CN"/>
              </w:rPr>
              <w:t>X should be configured no more than UE capability.</w:t>
            </w:r>
            <w:r w:rsidRPr="00863C82">
              <w:rPr>
                <w:rFonts w:ascii="Times New Roman" w:eastAsiaTheme="minorEastAsia" w:hAnsi="Times New Roman" w:cs="Times New Roman" w:hint="eastAsia"/>
                <w:b/>
                <w:bCs/>
                <w:i/>
                <w:strike/>
                <w:color w:val="000000" w:themeColor="text1"/>
                <w:sz w:val="18"/>
                <w:szCs w:val="18"/>
                <w:lang w:eastAsia="zh-CN"/>
              </w:rPr>
              <w:t xml:space="preserve"> </w:t>
            </w:r>
            <w:r w:rsidRPr="00863C82">
              <w:rPr>
                <w:rFonts w:ascii="Times New Roman" w:eastAsiaTheme="minorEastAsia" w:hAnsi="Times New Roman" w:cs="Times New Roman"/>
                <w:b/>
                <w:bCs/>
                <w:i/>
                <w:strike/>
                <w:color w:val="000000" w:themeColor="text1"/>
                <w:sz w:val="18"/>
                <w:szCs w:val="18"/>
                <w:lang w:eastAsia="zh-CN"/>
              </w:rPr>
              <w:t xml:space="preserve">If the value of X exceeds UE capability, </w:t>
            </w:r>
            <w:r w:rsidRPr="00863C82">
              <w:rPr>
                <w:rFonts w:ascii="Times New Roman" w:eastAsiaTheme="minorEastAsia" w:hAnsi="Times New Roman" w:cs="Times New Roman"/>
                <w:b/>
                <w:bCs/>
                <w:i/>
                <w:color w:val="000000" w:themeColor="text1"/>
                <w:sz w:val="18"/>
                <w:szCs w:val="18"/>
                <w:lang w:eastAsia="zh-CN"/>
              </w:rPr>
              <w:t>TCI state selection is up to UE implementation</w:t>
            </w:r>
            <w:r w:rsidRPr="00863C82">
              <w:rPr>
                <w:rFonts w:ascii="Times New Roman" w:eastAsiaTheme="minorEastAsia" w:hAnsi="Times New Roman" w:cs="Times New Roman" w:hint="eastAsia"/>
                <w:b/>
                <w:bCs/>
                <w:i/>
                <w:color w:val="000000" w:themeColor="text1"/>
                <w:sz w:val="18"/>
                <w:szCs w:val="18"/>
                <w:lang w:eastAsia="zh-CN"/>
              </w:rPr>
              <w:t>.</w:t>
            </w:r>
          </w:p>
          <w:p w14:paraId="036D4C31" w14:textId="3C86DAD7" w:rsidR="00494B63" w:rsidRPr="00863C82" w:rsidRDefault="00494B63" w:rsidP="00494B63">
            <w:pPr>
              <w:tabs>
                <w:tab w:val="left" w:pos="3105"/>
              </w:tabs>
              <w:rPr>
                <w:rFonts w:eastAsia="Malgun Gothic"/>
                <w:sz w:val="18"/>
                <w:szCs w:val="18"/>
                <w:lang w:eastAsia="ko-KR"/>
              </w:rPr>
            </w:pPr>
            <w:r w:rsidRPr="00863C82">
              <w:rPr>
                <w:rFonts w:eastAsiaTheme="minorEastAsia"/>
                <w:sz w:val="18"/>
                <w:szCs w:val="18"/>
                <w:lang w:val="x-none" w:eastAsia="zh-CN"/>
              </w:rPr>
              <w:t>For the updated proposal above, we support Alt-3 for the first bullet and Alt-2 for the second bullet.</w:t>
            </w:r>
          </w:p>
        </w:tc>
      </w:tr>
      <w:tr w:rsidR="0080015A" w14:paraId="3572DE02" w14:textId="77777777" w:rsidTr="007E7F4B">
        <w:tc>
          <w:tcPr>
            <w:tcW w:w="2405" w:type="dxa"/>
            <w:tcBorders>
              <w:top w:val="single" w:sz="4" w:space="0" w:color="auto"/>
              <w:left w:val="single" w:sz="4" w:space="0" w:color="auto"/>
              <w:bottom w:val="single" w:sz="4" w:space="0" w:color="auto"/>
              <w:right w:val="single" w:sz="4" w:space="0" w:color="auto"/>
            </w:tcBorders>
          </w:tcPr>
          <w:p w14:paraId="23DB628C" w14:textId="570D5DA2" w:rsidR="0080015A" w:rsidRPr="00863C82" w:rsidRDefault="0080015A" w:rsidP="0080015A">
            <w:pPr>
              <w:tabs>
                <w:tab w:val="center" w:pos="1094"/>
              </w:tabs>
              <w:rPr>
                <w:rFonts w:eastAsiaTheme="minorEastAsia"/>
                <w:sz w:val="18"/>
                <w:szCs w:val="18"/>
                <w:lang w:eastAsia="zh-CN"/>
              </w:rPr>
            </w:pPr>
            <w:proofErr w:type="spellStart"/>
            <w:r>
              <w:rPr>
                <w:rFonts w:eastAsiaTheme="minorEastAsia" w:hint="eastAsia"/>
                <w:sz w:val="18"/>
                <w:szCs w:val="18"/>
                <w:lang w:eastAsia="zh-CN"/>
              </w:rPr>
              <w:t>Xiaomi</w:t>
            </w:r>
            <w:proofErr w:type="spellEnd"/>
          </w:p>
        </w:tc>
        <w:tc>
          <w:tcPr>
            <w:tcW w:w="6655" w:type="dxa"/>
            <w:tcBorders>
              <w:top w:val="single" w:sz="4" w:space="0" w:color="auto"/>
              <w:left w:val="single" w:sz="4" w:space="0" w:color="auto"/>
              <w:bottom w:val="single" w:sz="4" w:space="0" w:color="auto"/>
              <w:right w:val="single" w:sz="4" w:space="0" w:color="auto"/>
            </w:tcBorders>
          </w:tcPr>
          <w:p w14:paraId="36CDF6F4" w14:textId="77777777" w:rsidR="0080015A" w:rsidRDefault="0080015A" w:rsidP="0080015A">
            <w:pPr>
              <w:tabs>
                <w:tab w:val="left" w:pos="3105"/>
              </w:tabs>
              <w:rPr>
                <w:rFonts w:eastAsiaTheme="minorEastAsia"/>
                <w:sz w:val="18"/>
                <w:szCs w:val="18"/>
                <w:lang w:eastAsia="zh-CN"/>
              </w:rPr>
            </w:pPr>
            <w:r>
              <w:rPr>
                <w:rFonts w:eastAsiaTheme="minorEastAsia"/>
                <w:sz w:val="18"/>
                <w:szCs w:val="18"/>
                <w:lang w:eastAsia="zh-CN"/>
              </w:rPr>
              <w:t>F</w:t>
            </w:r>
            <w:r>
              <w:rPr>
                <w:rFonts w:eastAsiaTheme="minorEastAsia" w:hint="eastAsia"/>
                <w:sz w:val="18"/>
                <w:szCs w:val="18"/>
                <w:lang w:eastAsia="zh-CN"/>
              </w:rPr>
              <w:t xml:space="preserve">or </w:t>
            </w:r>
            <w:r>
              <w:rPr>
                <w:rFonts w:eastAsiaTheme="minorEastAsia"/>
                <w:sz w:val="18"/>
                <w:szCs w:val="18"/>
                <w:lang w:eastAsia="zh-CN"/>
              </w:rPr>
              <w:t xml:space="preserve">the first bullet, we are confused on the motivation of </w:t>
            </w:r>
            <w:proofErr w:type="gramStart"/>
            <w:r>
              <w:rPr>
                <w:rFonts w:eastAsiaTheme="minorEastAsia"/>
                <w:sz w:val="18"/>
                <w:szCs w:val="18"/>
                <w:lang w:eastAsia="zh-CN"/>
              </w:rPr>
              <w:t>X,</w:t>
            </w:r>
            <w:proofErr w:type="gramEnd"/>
            <w:r>
              <w:rPr>
                <w:rFonts w:eastAsiaTheme="minorEastAsia"/>
                <w:sz w:val="18"/>
                <w:szCs w:val="18"/>
                <w:lang w:eastAsia="zh-CN"/>
              </w:rPr>
              <w:t xml:space="preserve"> anyway the number of BFD-RS resources per set depends on the UE capability. We just need to specify the candidate BFD-RS resource, i.e.</w:t>
            </w:r>
            <w:proofErr w:type="gramStart"/>
            <w:r>
              <w:rPr>
                <w:rFonts w:eastAsiaTheme="minorEastAsia"/>
                <w:sz w:val="18"/>
                <w:szCs w:val="18"/>
                <w:lang w:eastAsia="zh-CN"/>
              </w:rPr>
              <w:t xml:space="preserve">,  </w:t>
            </w:r>
            <w:r w:rsidRPr="0078603A">
              <w:rPr>
                <w:rFonts w:eastAsiaTheme="minorEastAsia"/>
                <w:sz w:val="18"/>
                <w:szCs w:val="18"/>
                <w:lang w:eastAsia="zh-CN"/>
              </w:rPr>
              <w:t>TCI</w:t>
            </w:r>
            <w:proofErr w:type="gramEnd"/>
            <w:r w:rsidRPr="0078603A">
              <w:rPr>
                <w:rFonts w:eastAsiaTheme="minorEastAsia"/>
                <w:sz w:val="18"/>
                <w:szCs w:val="18"/>
                <w:lang w:eastAsia="zh-CN"/>
              </w:rPr>
              <w:t xml:space="preserve"> states of CORESETs with </w:t>
            </w:r>
            <w:proofErr w:type="spellStart"/>
            <w:r w:rsidRPr="0078603A">
              <w:rPr>
                <w:rFonts w:eastAsiaTheme="minorEastAsia"/>
                <w:sz w:val="18"/>
                <w:szCs w:val="18"/>
                <w:lang w:eastAsia="zh-CN"/>
              </w:rPr>
              <w:t>CORESETPoolIndex</w:t>
            </w:r>
            <w:proofErr w:type="spellEnd"/>
            <w:r w:rsidRPr="0078603A">
              <w:rPr>
                <w:rFonts w:eastAsiaTheme="minorEastAsia"/>
                <w:sz w:val="18"/>
                <w:szCs w:val="18"/>
                <w:lang w:eastAsia="zh-CN"/>
              </w:rPr>
              <w:t xml:space="preserve"> = k</w:t>
            </w:r>
            <w:r>
              <w:rPr>
                <w:rFonts w:eastAsiaTheme="minorEastAsia"/>
                <w:sz w:val="18"/>
                <w:szCs w:val="18"/>
                <w:lang w:eastAsia="zh-CN"/>
              </w:rPr>
              <w:t xml:space="preserve">. and if the number of </w:t>
            </w:r>
            <w:r w:rsidRPr="0078603A">
              <w:rPr>
                <w:rFonts w:eastAsiaTheme="minorEastAsia"/>
                <w:sz w:val="18"/>
                <w:szCs w:val="18"/>
                <w:lang w:eastAsia="zh-CN"/>
              </w:rPr>
              <w:t xml:space="preserve">TCI states of CORESETs with </w:t>
            </w:r>
            <w:proofErr w:type="spellStart"/>
            <w:r w:rsidRPr="0078603A">
              <w:rPr>
                <w:rFonts w:eastAsiaTheme="minorEastAsia"/>
                <w:sz w:val="18"/>
                <w:szCs w:val="18"/>
                <w:lang w:eastAsia="zh-CN"/>
              </w:rPr>
              <w:t>CORESETPoolIndex</w:t>
            </w:r>
            <w:proofErr w:type="spellEnd"/>
            <w:r w:rsidRPr="0078603A">
              <w:rPr>
                <w:rFonts w:eastAsiaTheme="minorEastAsia"/>
                <w:sz w:val="18"/>
                <w:szCs w:val="18"/>
                <w:lang w:eastAsia="zh-CN"/>
              </w:rPr>
              <w:t xml:space="preserve"> = k</w:t>
            </w:r>
            <w:r>
              <w:rPr>
                <w:rFonts w:eastAsiaTheme="minorEastAsia"/>
                <w:sz w:val="18"/>
                <w:szCs w:val="18"/>
                <w:lang w:eastAsia="zh-CN"/>
              </w:rPr>
              <w:t xml:space="preserve"> exceeds the UE capability, spec on how to select it is needed.</w:t>
            </w:r>
          </w:p>
          <w:p w14:paraId="32605A3E" w14:textId="1687C616" w:rsidR="0080015A" w:rsidRPr="00863C82" w:rsidRDefault="0080015A" w:rsidP="0080015A">
            <w:pPr>
              <w:rPr>
                <w:rFonts w:eastAsiaTheme="minorEastAsia"/>
                <w:sz w:val="18"/>
                <w:szCs w:val="18"/>
                <w:lang w:eastAsia="zh-CN"/>
              </w:rPr>
            </w:pPr>
            <w:proofErr w:type="gramStart"/>
            <w:r>
              <w:rPr>
                <w:rFonts w:eastAsiaTheme="minorEastAsia"/>
                <w:sz w:val="18"/>
                <w:szCs w:val="18"/>
                <w:lang w:eastAsia="zh-CN"/>
              </w:rPr>
              <w:t>Thus</w:t>
            </w:r>
            <w:proofErr w:type="gramEnd"/>
            <w:r>
              <w:rPr>
                <w:rFonts w:eastAsiaTheme="minorEastAsia"/>
                <w:sz w:val="18"/>
                <w:szCs w:val="18"/>
                <w:lang w:eastAsia="zh-CN"/>
              </w:rPr>
              <w:t xml:space="preserve"> we prefer Apple’s version and support Alt 1.</w:t>
            </w:r>
          </w:p>
        </w:tc>
      </w:tr>
      <w:tr w:rsidR="00E50562" w14:paraId="2BE6FCFB" w14:textId="77777777" w:rsidTr="00BA62DD">
        <w:tc>
          <w:tcPr>
            <w:tcW w:w="2405" w:type="dxa"/>
            <w:tcBorders>
              <w:top w:val="single" w:sz="4" w:space="0" w:color="auto"/>
              <w:left w:val="single" w:sz="4" w:space="0" w:color="auto"/>
              <w:bottom w:val="single" w:sz="4" w:space="0" w:color="auto"/>
              <w:right w:val="single" w:sz="4" w:space="0" w:color="auto"/>
            </w:tcBorders>
          </w:tcPr>
          <w:p w14:paraId="7E799526" w14:textId="77777777" w:rsidR="00E50562" w:rsidRDefault="00E50562" w:rsidP="00BA62DD">
            <w:pPr>
              <w:tabs>
                <w:tab w:val="center" w:pos="1094"/>
              </w:tabs>
              <w:rPr>
                <w:rFonts w:eastAsiaTheme="minorEastAsia"/>
                <w:sz w:val="18"/>
                <w:szCs w:val="18"/>
                <w:lang w:eastAsia="zh-CN"/>
              </w:rPr>
            </w:pPr>
            <w:r>
              <w:rPr>
                <w:rFonts w:eastAsiaTheme="minorEastAsia" w:hint="eastAsia"/>
                <w:sz w:val="18"/>
                <w:szCs w:val="18"/>
                <w:lang w:eastAsia="zh-CN"/>
              </w:rPr>
              <w:t>Mod</w:t>
            </w:r>
          </w:p>
        </w:tc>
        <w:tc>
          <w:tcPr>
            <w:tcW w:w="6655" w:type="dxa"/>
            <w:tcBorders>
              <w:top w:val="single" w:sz="4" w:space="0" w:color="auto"/>
              <w:left w:val="single" w:sz="4" w:space="0" w:color="auto"/>
              <w:bottom w:val="single" w:sz="4" w:space="0" w:color="auto"/>
              <w:right w:val="single" w:sz="4" w:space="0" w:color="auto"/>
            </w:tcBorders>
          </w:tcPr>
          <w:p w14:paraId="195BD64E" w14:textId="77777777" w:rsidR="00E50562" w:rsidRDefault="00E50562" w:rsidP="00BA62DD">
            <w:pPr>
              <w:tabs>
                <w:tab w:val="left" w:pos="3105"/>
              </w:tabs>
              <w:rPr>
                <w:rFonts w:eastAsiaTheme="minorEastAsia"/>
                <w:sz w:val="18"/>
                <w:szCs w:val="18"/>
                <w:lang w:eastAsia="zh-CN"/>
              </w:rPr>
            </w:pPr>
            <w:r>
              <w:rPr>
                <w:rFonts w:eastAsiaTheme="minorEastAsia" w:hint="eastAsia"/>
                <w:sz w:val="18"/>
                <w:szCs w:val="18"/>
                <w:lang w:eastAsia="zh-CN"/>
              </w:rPr>
              <w:t>Agree with Apple to restart this discussion based on the formulation of the last meeting.</w:t>
            </w:r>
          </w:p>
          <w:p w14:paraId="73393FC8" w14:textId="77777777" w:rsidR="00E50562" w:rsidRDefault="00E50562" w:rsidP="00BA62DD">
            <w:pPr>
              <w:tabs>
                <w:tab w:val="left" w:pos="3105"/>
              </w:tabs>
              <w:rPr>
                <w:rFonts w:eastAsiaTheme="minorEastAsia"/>
                <w:sz w:val="18"/>
                <w:szCs w:val="18"/>
                <w:lang w:eastAsia="zh-CN"/>
              </w:rPr>
            </w:pPr>
          </w:p>
          <w:p w14:paraId="7650C680" w14:textId="77777777" w:rsidR="00E50562" w:rsidRPr="0011570A" w:rsidRDefault="00E50562" w:rsidP="00BA62DD">
            <w:pPr>
              <w:rPr>
                <w:rFonts w:eastAsiaTheme="minorEastAsia"/>
                <w:b/>
                <w:bCs/>
                <w:i/>
                <w:sz w:val="18"/>
                <w:szCs w:val="18"/>
                <w:lang w:eastAsia="zh-CN"/>
              </w:rPr>
            </w:pPr>
            <w:r w:rsidRPr="0011570A">
              <w:rPr>
                <w:rFonts w:eastAsiaTheme="minorEastAsia" w:hint="eastAsia"/>
                <w:b/>
                <w:bCs/>
                <w:i/>
                <w:sz w:val="18"/>
                <w:szCs w:val="18"/>
                <w:lang w:eastAsia="zh-CN"/>
              </w:rPr>
              <w:t xml:space="preserve">Updated </w:t>
            </w:r>
            <w:r w:rsidRPr="0011570A">
              <w:rPr>
                <w:rFonts w:eastAsiaTheme="minorEastAsia"/>
                <w:b/>
                <w:bCs/>
                <w:i/>
                <w:sz w:val="18"/>
                <w:szCs w:val="18"/>
                <w:lang w:eastAsia="zh-CN"/>
              </w:rPr>
              <w:t xml:space="preserve">FL Proposal 2.3: For implicit BFD RS configuration, if number of TCI states for CORESETs associated with a </w:t>
            </w:r>
            <w:proofErr w:type="spellStart"/>
            <w:r w:rsidRPr="0011570A">
              <w:rPr>
                <w:rFonts w:eastAsiaTheme="minorEastAsia"/>
                <w:b/>
                <w:bCs/>
                <w:i/>
                <w:sz w:val="18"/>
                <w:szCs w:val="18"/>
                <w:lang w:eastAsia="zh-CN"/>
              </w:rPr>
              <w:t>CORESETPoolIndex</w:t>
            </w:r>
            <w:proofErr w:type="spellEnd"/>
            <w:r w:rsidRPr="0011570A">
              <w:rPr>
                <w:rFonts w:eastAsiaTheme="minorEastAsia"/>
                <w:b/>
                <w:bCs/>
                <w:i/>
                <w:sz w:val="18"/>
                <w:szCs w:val="18"/>
                <w:lang w:eastAsia="zh-CN"/>
              </w:rPr>
              <w:t xml:space="preserve"> exceeds the UE capability on maximum number of BFD-RS resources per set, down-select one of the following alternatives:</w:t>
            </w:r>
          </w:p>
          <w:p w14:paraId="13DC1D74" w14:textId="77777777" w:rsidR="00E50562" w:rsidRPr="0011570A" w:rsidRDefault="00E50562" w:rsidP="00E50562">
            <w:pPr>
              <w:pStyle w:val="af4"/>
              <w:numPr>
                <w:ilvl w:val="0"/>
                <w:numId w:val="40"/>
              </w:numPr>
              <w:rPr>
                <w:rFonts w:ascii="Times New Roman" w:eastAsiaTheme="minorEastAsia" w:hAnsi="Times New Roman" w:cs="Times New Roman"/>
                <w:b/>
                <w:bCs/>
                <w:i/>
                <w:sz w:val="18"/>
                <w:szCs w:val="18"/>
                <w:lang w:eastAsia="zh-CN"/>
              </w:rPr>
            </w:pPr>
            <w:r w:rsidRPr="0011570A">
              <w:rPr>
                <w:rFonts w:ascii="Times New Roman" w:eastAsiaTheme="minorEastAsia" w:hAnsi="Times New Roman" w:cs="Times New Roman" w:hint="eastAsia"/>
                <w:b/>
                <w:bCs/>
                <w:i/>
                <w:sz w:val="18"/>
                <w:szCs w:val="18"/>
                <w:lang w:eastAsia="zh-CN"/>
              </w:rPr>
              <w:t xml:space="preserve">Alt-1: </w:t>
            </w:r>
            <w:r w:rsidRPr="0011570A">
              <w:rPr>
                <w:rFonts w:ascii="Times New Roman" w:eastAsiaTheme="minorEastAsia" w:hAnsi="Times New Roman" w:cs="Times New Roman"/>
                <w:b/>
                <w:bCs/>
                <w:i/>
                <w:sz w:val="18"/>
                <w:szCs w:val="18"/>
                <w:lang w:eastAsia="zh-CN"/>
              </w:rPr>
              <w:t>re-use or similar to the RLM-RS selection rule. For example, the RSs in TCI states of CORESETs with lower IDs are selected as BFD RSs.</w:t>
            </w:r>
          </w:p>
          <w:p w14:paraId="7E62B5D7" w14:textId="77777777" w:rsidR="00E50562" w:rsidRPr="0011570A" w:rsidRDefault="00E50562" w:rsidP="00E50562">
            <w:pPr>
              <w:pStyle w:val="af4"/>
              <w:numPr>
                <w:ilvl w:val="0"/>
                <w:numId w:val="40"/>
              </w:numPr>
              <w:rPr>
                <w:rFonts w:eastAsiaTheme="minorEastAsia"/>
                <w:i/>
                <w:sz w:val="18"/>
                <w:szCs w:val="18"/>
                <w:lang w:eastAsia="zh-CN"/>
              </w:rPr>
            </w:pPr>
            <w:r w:rsidRPr="0011570A">
              <w:rPr>
                <w:rFonts w:ascii="Times New Roman" w:eastAsiaTheme="minorEastAsia" w:hAnsi="Times New Roman" w:cs="Times New Roman"/>
                <w:b/>
                <w:bCs/>
                <w:i/>
                <w:sz w:val="18"/>
                <w:szCs w:val="18"/>
                <w:lang w:eastAsia="zh-CN"/>
              </w:rPr>
              <w:t>Alt2:  BFD RS selection is up to UE implementation</w:t>
            </w:r>
          </w:p>
        </w:tc>
      </w:tr>
      <w:tr w:rsidR="00F403C7" w14:paraId="21024063" w14:textId="77777777" w:rsidTr="007E7F4B">
        <w:tc>
          <w:tcPr>
            <w:tcW w:w="2405" w:type="dxa"/>
            <w:tcBorders>
              <w:top w:val="single" w:sz="4" w:space="0" w:color="auto"/>
              <w:left w:val="single" w:sz="4" w:space="0" w:color="auto"/>
              <w:bottom w:val="single" w:sz="4" w:space="0" w:color="auto"/>
              <w:right w:val="single" w:sz="4" w:space="0" w:color="auto"/>
            </w:tcBorders>
          </w:tcPr>
          <w:p w14:paraId="5F8F0E8E" w14:textId="41DB5041" w:rsidR="00F403C7" w:rsidRPr="00E50562" w:rsidRDefault="00F403C7" w:rsidP="00F403C7">
            <w:pPr>
              <w:tabs>
                <w:tab w:val="center" w:pos="1094"/>
              </w:tabs>
              <w:rPr>
                <w:rFonts w:eastAsiaTheme="minorEastAsia"/>
                <w:sz w:val="18"/>
                <w:szCs w:val="18"/>
                <w:lang w:eastAsia="zh-CN"/>
              </w:rPr>
            </w:pPr>
            <w:proofErr w:type="spellStart"/>
            <w:r w:rsidRPr="513A0C82">
              <w:rPr>
                <w:szCs w:val="20"/>
                <w:lang w:eastAsia="zh-CN"/>
              </w:rPr>
              <w:t>InterDigital</w:t>
            </w:r>
            <w:proofErr w:type="spellEnd"/>
          </w:p>
        </w:tc>
        <w:tc>
          <w:tcPr>
            <w:tcW w:w="6655" w:type="dxa"/>
            <w:tcBorders>
              <w:top w:val="single" w:sz="4" w:space="0" w:color="auto"/>
              <w:left w:val="single" w:sz="4" w:space="0" w:color="auto"/>
              <w:bottom w:val="single" w:sz="4" w:space="0" w:color="auto"/>
              <w:right w:val="single" w:sz="4" w:space="0" w:color="auto"/>
            </w:tcBorders>
          </w:tcPr>
          <w:p w14:paraId="15A2B564" w14:textId="77777777" w:rsidR="00F403C7" w:rsidRDefault="00F403C7" w:rsidP="00F403C7">
            <w:pPr>
              <w:rPr>
                <w:szCs w:val="20"/>
                <w:lang w:eastAsia="zh-CN"/>
              </w:rPr>
            </w:pPr>
            <w:r w:rsidRPr="513A0C82">
              <w:rPr>
                <w:szCs w:val="20"/>
                <w:lang w:eastAsia="zh-CN"/>
              </w:rPr>
              <w:t xml:space="preserve">First bullet: support Alt-2. </w:t>
            </w:r>
          </w:p>
          <w:p w14:paraId="0E2E4B0F" w14:textId="1E1586C3" w:rsidR="00F403C7" w:rsidRDefault="00F403C7" w:rsidP="00F403C7">
            <w:pPr>
              <w:tabs>
                <w:tab w:val="left" w:pos="3105"/>
              </w:tabs>
              <w:rPr>
                <w:rFonts w:eastAsiaTheme="minorEastAsia"/>
                <w:sz w:val="18"/>
                <w:szCs w:val="18"/>
                <w:lang w:eastAsia="zh-CN"/>
              </w:rPr>
            </w:pPr>
            <w:r w:rsidRPr="513A0C82">
              <w:rPr>
                <w:szCs w:val="20"/>
                <w:lang w:eastAsia="zh-CN"/>
              </w:rPr>
              <w:t xml:space="preserve">Second bullet: support Alt-1. </w:t>
            </w:r>
          </w:p>
        </w:tc>
      </w:tr>
      <w:tr w:rsidR="00F15D76" w14:paraId="3734C6C1" w14:textId="77777777" w:rsidTr="007E7F4B">
        <w:tc>
          <w:tcPr>
            <w:tcW w:w="2405" w:type="dxa"/>
            <w:tcBorders>
              <w:top w:val="single" w:sz="4" w:space="0" w:color="auto"/>
              <w:left w:val="single" w:sz="4" w:space="0" w:color="auto"/>
              <w:bottom w:val="single" w:sz="4" w:space="0" w:color="auto"/>
              <w:right w:val="single" w:sz="4" w:space="0" w:color="auto"/>
            </w:tcBorders>
          </w:tcPr>
          <w:p w14:paraId="2277C6E6" w14:textId="0C9B609F" w:rsidR="00F15D76" w:rsidRPr="513A0C82" w:rsidRDefault="00F15D76" w:rsidP="00F15D76">
            <w:pPr>
              <w:tabs>
                <w:tab w:val="center" w:pos="1094"/>
              </w:tabs>
              <w:rPr>
                <w:szCs w:val="20"/>
                <w:lang w:eastAsia="zh-CN"/>
              </w:rPr>
            </w:pPr>
            <w:proofErr w:type="spellStart"/>
            <w:r>
              <w:rPr>
                <w:szCs w:val="20"/>
                <w:lang w:eastAsia="zh-CN"/>
              </w:rPr>
              <w:t>Futurewei</w:t>
            </w:r>
            <w:proofErr w:type="spellEnd"/>
          </w:p>
        </w:tc>
        <w:tc>
          <w:tcPr>
            <w:tcW w:w="6655" w:type="dxa"/>
            <w:tcBorders>
              <w:top w:val="single" w:sz="4" w:space="0" w:color="auto"/>
              <w:left w:val="single" w:sz="4" w:space="0" w:color="auto"/>
              <w:bottom w:val="single" w:sz="4" w:space="0" w:color="auto"/>
              <w:right w:val="single" w:sz="4" w:space="0" w:color="auto"/>
            </w:tcBorders>
          </w:tcPr>
          <w:p w14:paraId="6816367A" w14:textId="3FD67A0B" w:rsidR="00F15D76" w:rsidRPr="513A0C82" w:rsidRDefault="00F15D76" w:rsidP="00F15D76">
            <w:pPr>
              <w:rPr>
                <w:szCs w:val="20"/>
                <w:lang w:eastAsia="zh-CN"/>
              </w:rPr>
            </w:pPr>
            <w:r>
              <w:rPr>
                <w:szCs w:val="20"/>
                <w:lang w:eastAsia="zh-CN"/>
              </w:rPr>
              <w:t>For the updated FL proposal, we prefer Alt-1.</w:t>
            </w:r>
          </w:p>
        </w:tc>
      </w:tr>
      <w:tr w:rsidR="00B60F51" w14:paraId="1C6D3EB3" w14:textId="77777777" w:rsidTr="007E7F4B">
        <w:tc>
          <w:tcPr>
            <w:tcW w:w="2405" w:type="dxa"/>
            <w:tcBorders>
              <w:top w:val="single" w:sz="4" w:space="0" w:color="auto"/>
              <w:left w:val="single" w:sz="4" w:space="0" w:color="auto"/>
              <w:bottom w:val="single" w:sz="4" w:space="0" w:color="auto"/>
              <w:right w:val="single" w:sz="4" w:space="0" w:color="auto"/>
            </w:tcBorders>
          </w:tcPr>
          <w:p w14:paraId="5B089792" w14:textId="5483143A" w:rsidR="00B60F51" w:rsidRDefault="00B60F51" w:rsidP="00F15D76">
            <w:pPr>
              <w:tabs>
                <w:tab w:val="center" w:pos="1094"/>
              </w:tabs>
              <w:rPr>
                <w:szCs w:val="20"/>
                <w:lang w:eastAsia="zh-CN"/>
              </w:rPr>
            </w:pPr>
            <w:r>
              <w:rPr>
                <w:szCs w:val="20"/>
                <w:lang w:eastAsia="zh-CN"/>
              </w:rPr>
              <w:t>Qualcomm</w:t>
            </w:r>
          </w:p>
        </w:tc>
        <w:tc>
          <w:tcPr>
            <w:tcW w:w="6655" w:type="dxa"/>
            <w:tcBorders>
              <w:top w:val="single" w:sz="4" w:space="0" w:color="auto"/>
              <w:left w:val="single" w:sz="4" w:space="0" w:color="auto"/>
              <w:bottom w:val="single" w:sz="4" w:space="0" w:color="auto"/>
              <w:right w:val="single" w:sz="4" w:space="0" w:color="auto"/>
            </w:tcBorders>
          </w:tcPr>
          <w:p w14:paraId="179CF881" w14:textId="77777777" w:rsidR="00B60F51" w:rsidRDefault="00B60F51" w:rsidP="00F15D76">
            <w:pPr>
              <w:rPr>
                <w:szCs w:val="20"/>
                <w:lang w:eastAsia="zh-CN"/>
              </w:rPr>
            </w:pPr>
            <w:r>
              <w:rPr>
                <w:szCs w:val="20"/>
                <w:lang w:eastAsia="zh-CN"/>
              </w:rPr>
              <w:t>1</w:t>
            </w:r>
            <w:r w:rsidRPr="00B60F51">
              <w:rPr>
                <w:szCs w:val="20"/>
                <w:vertAlign w:val="superscript"/>
                <w:lang w:eastAsia="zh-CN"/>
              </w:rPr>
              <w:t>st</w:t>
            </w:r>
            <w:r>
              <w:rPr>
                <w:szCs w:val="20"/>
                <w:lang w:eastAsia="zh-CN"/>
              </w:rPr>
              <w:t xml:space="preserve"> bullet: support Alt2</w:t>
            </w:r>
          </w:p>
          <w:p w14:paraId="73ABAF33" w14:textId="2B7C712A" w:rsidR="00B60F51" w:rsidRDefault="00B60F51" w:rsidP="00F15D76">
            <w:pPr>
              <w:rPr>
                <w:szCs w:val="20"/>
                <w:lang w:eastAsia="zh-CN"/>
              </w:rPr>
            </w:pPr>
            <w:r>
              <w:rPr>
                <w:szCs w:val="20"/>
                <w:lang w:eastAsia="zh-CN"/>
              </w:rPr>
              <w:t>2</w:t>
            </w:r>
            <w:r w:rsidRPr="00B60F51">
              <w:rPr>
                <w:szCs w:val="20"/>
                <w:vertAlign w:val="superscript"/>
                <w:lang w:eastAsia="zh-CN"/>
              </w:rPr>
              <w:t>nd</w:t>
            </w:r>
            <w:r>
              <w:rPr>
                <w:szCs w:val="20"/>
                <w:lang w:eastAsia="zh-CN"/>
              </w:rPr>
              <w:t xml:space="preserve"> bullet: support Alt1</w:t>
            </w:r>
          </w:p>
        </w:tc>
      </w:tr>
      <w:tr w:rsidR="00B50E7B" w14:paraId="28F61CEA" w14:textId="77777777" w:rsidTr="007E7F4B">
        <w:tc>
          <w:tcPr>
            <w:tcW w:w="2405" w:type="dxa"/>
            <w:tcBorders>
              <w:top w:val="single" w:sz="4" w:space="0" w:color="auto"/>
              <w:left w:val="single" w:sz="4" w:space="0" w:color="auto"/>
              <w:bottom w:val="single" w:sz="4" w:space="0" w:color="auto"/>
              <w:right w:val="single" w:sz="4" w:space="0" w:color="auto"/>
            </w:tcBorders>
          </w:tcPr>
          <w:p w14:paraId="69AB1A05" w14:textId="5F1D8802" w:rsidR="00B50E7B" w:rsidRDefault="00B50E7B" w:rsidP="00B50E7B">
            <w:pPr>
              <w:tabs>
                <w:tab w:val="center" w:pos="1094"/>
              </w:tabs>
              <w:rPr>
                <w:szCs w:val="20"/>
                <w:lang w:eastAsia="zh-CN"/>
              </w:rPr>
            </w:pPr>
            <w:r>
              <w:rPr>
                <w:szCs w:val="20"/>
                <w:lang w:eastAsia="zh-CN"/>
              </w:rPr>
              <w:t>ZTE2</w:t>
            </w:r>
          </w:p>
        </w:tc>
        <w:tc>
          <w:tcPr>
            <w:tcW w:w="6655" w:type="dxa"/>
            <w:tcBorders>
              <w:top w:val="single" w:sz="4" w:space="0" w:color="auto"/>
              <w:left w:val="single" w:sz="4" w:space="0" w:color="auto"/>
              <w:bottom w:val="single" w:sz="4" w:space="0" w:color="auto"/>
              <w:right w:val="single" w:sz="4" w:space="0" w:color="auto"/>
            </w:tcBorders>
          </w:tcPr>
          <w:p w14:paraId="0AF79F81" w14:textId="2503C8AC" w:rsidR="00B50E7B" w:rsidRDefault="00B50E7B" w:rsidP="00B50E7B">
            <w:pPr>
              <w:rPr>
                <w:szCs w:val="20"/>
                <w:lang w:eastAsia="zh-CN"/>
              </w:rPr>
            </w:pPr>
            <w:r>
              <w:rPr>
                <w:szCs w:val="20"/>
                <w:lang w:eastAsia="zh-CN"/>
              </w:rPr>
              <w:t xml:space="preserve">If our understanding is correct, we have already agreed that the total #. </w:t>
            </w:r>
            <w:r w:rsidR="007E452A">
              <w:rPr>
                <w:szCs w:val="20"/>
                <w:lang w:eastAsia="zh-CN"/>
              </w:rPr>
              <w:t>O</w:t>
            </w:r>
            <w:r>
              <w:rPr>
                <w:szCs w:val="20"/>
                <w:lang w:eastAsia="zh-CN"/>
              </w:rPr>
              <w:t xml:space="preserve">f RS in all sets is subject to UE capability, rather than #. </w:t>
            </w:r>
            <w:proofErr w:type="gramStart"/>
            <w:r w:rsidR="007E452A">
              <w:rPr>
                <w:szCs w:val="20"/>
                <w:lang w:eastAsia="zh-CN"/>
              </w:rPr>
              <w:t>O</w:t>
            </w:r>
            <w:r>
              <w:rPr>
                <w:szCs w:val="20"/>
                <w:lang w:eastAsia="zh-CN"/>
              </w:rPr>
              <w:t>f RSs per set.</w:t>
            </w:r>
            <w:proofErr w:type="gramEnd"/>
            <w:r>
              <w:rPr>
                <w:szCs w:val="20"/>
                <w:lang w:eastAsia="zh-CN"/>
              </w:rPr>
              <w:t xml:space="preserve"> So, if going with FL’s proposal, it seems to be ‘… </w:t>
            </w:r>
            <w:r w:rsidRPr="0011570A">
              <w:rPr>
                <w:rFonts w:eastAsiaTheme="minorEastAsia"/>
                <w:b/>
                <w:bCs/>
                <w:i/>
                <w:sz w:val="18"/>
                <w:szCs w:val="18"/>
                <w:lang w:eastAsia="zh-CN"/>
              </w:rPr>
              <w:t xml:space="preserve">if </w:t>
            </w:r>
            <w:r w:rsidRPr="00656A2A">
              <w:rPr>
                <w:rFonts w:eastAsiaTheme="minorEastAsia"/>
                <w:b/>
                <w:bCs/>
                <w:i/>
                <w:color w:val="FF0000"/>
                <w:sz w:val="18"/>
                <w:szCs w:val="18"/>
                <w:lang w:eastAsia="zh-CN"/>
              </w:rPr>
              <w:t xml:space="preserve">total number of RSs in two BFR-RS sets per DL BWP </w:t>
            </w:r>
            <w:r w:rsidRPr="00656A2A">
              <w:rPr>
                <w:rFonts w:eastAsiaTheme="minorEastAsia"/>
                <w:b/>
                <w:bCs/>
                <w:i/>
                <w:strike/>
                <w:color w:val="FF0000"/>
                <w:sz w:val="18"/>
                <w:szCs w:val="18"/>
                <w:lang w:eastAsia="zh-CN"/>
              </w:rPr>
              <w:t xml:space="preserve">number of TCI states for CORESETs associated with a </w:t>
            </w:r>
            <w:proofErr w:type="spellStart"/>
            <w:r w:rsidRPr="00656A2A">
              <w:rPr>
                <w:rFonts w:eastAsiaTheme="minorEastAsia"/>
                <w:b/>
                <w:bCs/>
                <w:i/>
                <w:strike/>
                <w:color w:val="FF0000"/>
                <w:sz w:val="18"/>
                <w:szCs w:val="18"/>
                <w:lang w:eastAsia="zh-CN"/>
              </w:rPr>
              <w:t>CORESETPoolIndex</w:t>
            </w:r>
            <w:proofErr w:type="spellEnd"/>
            <w:r w:rsidRPr="0011570A">
              <w:rPr>
                <w:rFonts w:eastAsiaTheme="minorEastAsia"/>
                <w:b/>
                <w:bCs/>
                <w:i/>
                <w:sz w:val="18"/>
                <w:szCs w:val="18"/>
                <w:lang w:eastAsia="zh-CN"/>
              </w:rPr>
              <w:t xml:space="preserve"> exceeds the UE capability </w:t>
            </w:r>
            <w:r w:rsidRPr="00656A2A">
              <w:rPr>
                <w:rFonts w:eastAsiaTheme="minorEastAsia"/>
                <w:b/>
                <w:bCs/>
                <w:i/>
                <w:strike/>
                <w:color w:val="FF0000"/>
                <w:sz w:val="18"/>
                <w:szCs w:val="18"/>
                <w:lang w:eastAsia="zh-CN"/>
              </w:rPr>
              <w:t>on maximum number of BFD-RS resources per set</w:t>
            </w:r>
            <w:r w:rsidRPr="0011570A">
              <w:rPr>
                <w:rFonts w:eastAsiaTheme="minorEastAsia"/>
                <w:b/>
                <w:bCs/>
                <w:i/>
                <w:sz w:val="18"/>
                <w:szCs w:val="18"/>
                <w:lang w:eastAsia="zh-CN"/>
              </w:rPr>
              <w:t>,</w:t>
            </w:r>
            <w:r>
              <w:rPr>
                <w:rFonts w:eastAsiaTheme="minorEastAsia"/>
                <w:b/>
                <w:bCs/>
                <w:i/>
                <w:sz w:val="18"/>
                <w:szCs w:val="18"/>
                <w:lang w:eastAsia="zh-CN"/>
              </w:rPr>
              <w:t>…</w:t>
            </w:r>
            <w:r>
              <w:rPr>
                <w:szCs w:val="20"/>
                <w:lang w:eastAsia="zh-CN"/>
              </w:rPr>
              <w:t>’</w:t>
            </w:r>
          </w:p>
          <w:p w14:paraId="58AEC51E" w14:textId="77777777" w:rsidR="00B50E7B" w:rsidRDefault="00B50E7B" w:rsidP="00B50E7B">
            <w:pPr>
              <w:rPr>
                <w:szCs w:val="20"/>
                <w:lang w:eastAsia="zh-CN"/>
              </w:rPr>
            </w:pPr>
          </w:p>
          <w:p w14:paraId="43CD0503" w14:textId="77777777" w:rsidR="00B50E7B" w:rsidRPr="003E4EA5" w:rsidRDefault="00B50E7B" w:rsidP="00B50E7B">
            <w:pPr>
              <w:spacing w:line="264" w:lineRule="auto"/>
              <w:rPr>
                <w:b/>
                <w:bCs/>
                <w:szCs w:val="20"/>
                <w:highlight w:val="green"/>
              </w:rPr>
            </w:pPr>
            <w:r w:rsidRPr="003E4EA5">
              <w:rPr>
                <w:b/>
                <w:bCs/>
                <w:szCs w:val="20"/>
                <w:highlight w:val="green"/>
              </w:rPr>
              <w:t>Agreement</w:t>
            </w:r>
          </w:p>
          <w:p w14:paraId="2B461A42" w14:textId="77777777" w:rsidR="00B50E7B" w:rsidRPr="003E4EA5" w:rsidRDefault="00B50E7B" w:rsidP="00B50E7B">
            <w:pPr>
              <w:spacing w:line="264" w:lineRule="auto"/>
              <w:rPr>
                <w:szCs w:val="20"/>
              </w:rPr>
            </w:pPr>
            <w:r w:rsidRPr="003E4EA5">
              <w:rPr>
                <w:szCs w:val="20"/>
              </w:rPr>
              <w:t>On BFD-RS of TRP-specific BFR</w:t>
            </w:r>
          </w:p>
          <w:p w14:paraId="3B6A2B78" w14:textId="77777777" w:rsidR="00B50E7B" w:rsidRPr="003E4EA5" w:rsidRDefault="00B50E7B" w:rsidP="00B50E7B">
            <w:pPr>
              <w:numPr>
                <w:ilvl w:val="0"/>
                <w:numId w:val="38"/>
              </w:numPr>
              <w:ind w:left="720"/>
              <w:rPr>
                <w:rFonts w:eastAsia="等线" w:cs="Times"/>
                <w:bCs/>
                <w:iCs/>
                <w:kern w:val="32"/>
                <w:szCs w:val="22"/>
                <w:lang w:eastAsia="zh-CN"/>
              </w:rPr>
            </w:pPr>
            <w:r w:rsidRPr="003E4EA5">
              <w:rPr>
                <w:rFonts w:eastAsia="等线" w:cs="Times"/>
                <w:bCs/>
                <w:iCs/>
                <w:kern w:val="32"/>
                <w:szCs w:val="22"/>
                <w:lang w:eastAsia="zh-CN"/>
              </w:rPr>
              <w:lastRenderedPageBreak/>
              <w:t xml:space="preserve">BFD-RS resource number: </w:t>
            </w:r>
          </w:p>
          <w:p w14:paraId="73127E19" w14:textId="77777777" w:rsidR="00B50E7B" w:rsidRPr="003E4EA5" w:rsidRDefault="00B50E7B" w:rsidP="00B50E7B">
            <w:pPr>
              <w:numPr>
                <w:ilvl w:val="1"/>
                <w:numId w:val="38"/>
              </w:numPr>
              <w:ind w:left="1440"/>
              <w:rPr>
                <w:rFonts w:eastAsia="等线" w:cs="Times"/>
                <w:bCs/>
                <w:iCs/>
                <w:kern w:val="32"/>
                <w:szCs w:val="22"/>
                <w:lang w:eastAsia="zh-CN"/>
              </w:rPr>
            </w:pPr>
            <w:r w:rsidRPr="003E4EA5">
              <w:rPr>
                <w:rFonts w:eastAsia="等线" w:cs="Times"/>
                <w:bCs/>
                <w:iCs/>
                <w:kern w:val="32"/>
                <w:szCs w:val="22"/>
                <w:lang w:eastAsia="zh-CN"/>
              </w:rPr>
              <w:t>The total number of RSs in two BFR-RS sets per DL BWP is a UE capability</w:t>
            </w:r>
          </w:p>
          <w:p w14:paraId="277C6751" w14:textId="77777777" w:rsidR="00B50E7B" w:rsidRPr="003E4EA5" w:rsidRDefault="00B50E7B" w:rsidP="00B50E7B">
            <w:pPr>
              <w:numPr>
                <w:ilvl w:val="1"/>
                <w:numId w:val="38"/>
              </w:numPr>
              <w:ind w:left="1440"/>
              <w:rPr>
                <w:rFonts w:eastAsia="等线" w:cs="Times"/>
                <w:bCs/>
                <w:iCs/>
                <w:kern w:val="32"/>
                <w:szCs w:val="22"/>
                <w:lang w:eastAsia="zh-CN"/>
              </w:rPr>
            </w:pPr>
            <w:r w:rsidRPr="003E4EA5">
              <w:rPr>
                <w:rFonts w:eastAsia="等线" w:cs="Times"/>
                <w:bCs/>
                <w:iCs/>
                <w:kern w:val="32"/>
                <w:szCs w:val="22"/>
                <w:lang w:eastAsia="zh-CN"/>
              </w:rPr>
              <w:t>On the maximum number of RS per BFD-RS set, down-select from the following two alternatives in RAN1#105-e</w:t>
            </w:r>
          </w:p>
          <w:p w14:paraId="6A9446FF" w14:textId="77777777" w:rsidR="00B50E7B" w:rsidRPr="003E4EA5" w:rsidRDefault="00B50E7B" w:rsidP="00B50E7B">
            <w:pPr>
              <w:numPr>
                <w:ilvl w:val="2"/>
                <w:numId w:val="38"/>
              </w:numPr>
              <w:ind w:left="2160"/>
              <w:rPr>
                <w:rFonts w:eastAsia="等线" w:cs="Times"/>
                <w:bCs/>
                <w:iCs/>
                <w:kern w:val="32"/>
                <w:szCs w:val="22"/>
                <w:lang w:eastAsia="zh-CN"/>
              </w:rPr>
            </w:pPr>
            <w:r w:rsidRPr="003E4EA5">
              <w:rPr>
                <w:rFonts w:eastAsia="等线" w:cs="Times"/>
                <w:bCs/>
                <w:iCs/>
                <w:kern w:val="32"/>
                <w:szCs w:val="22"/>
                <w:lang w:eastAsia="zh-CN"/>
              </w:rPr>
              <w:t>Alt1: max value is 2</w:t>
            </w:r>
          </w:p>
          <w:p w14:paraId="557483CB" w14:textId="77777777" w:rsidR="00B50E7B" w:rsidRPr="003E4EA5" w:rsidRDefault="00B50E7B" w:rsidP="00B50E7B">
            <w:pPr>
              <w:numPr>
                <w:ilvl w:val="2"/>
                <w:numId w:val="38"/>
              </w:numPr>
              <w:ind w:left="2160"/>
              <w:rPr>
                <w:rFonts w:eastAsia="等线" w:cs="Times"/>
                <w:bCs/>
                <w:iCs/>
                <w:kern w:val="32"/>
                <w:szCs w:val="22"/>
                <w:lang w:eastAsia="zh-CN"/>
              </w:rPr>
            </w:pPr>
            <w:r w:rsidRPr="003E4EA5">
              <w:rPr>
                <w:rFonts w:eastAsia="等线" w:cs="Times"/>
                <w:bCs/>
                <w:iCs/>
                <w:kern w:val="32"/>
                <w:szCs w:val="22"/>
                <w:lang w:eastAsia="zh-CN"/>
              </w:rPr>
              <w:t>Alt2: max value is a UE capability, including possible candidate value of 1</w:t>
            </w:r>
          </w:p>
          <w:p w14:paraId="64123131" w14:textId="77777777" w:rsidR="00B50E7B" w:rsidRDefault="00B50E7B" w:rsidP="00B50E7B">
            <w:pPr>
              <w:rPr>
                <w:szCs w:val="20"/>
                <w:lang w:eastAsia="zh-CN"/>
              </w:rPr>
            </w:pPr>
          </w:p>
        </w:tc>
      </w:tr>
      <w:tr w:rsidR="002C15F4" w14:paraId="1F1468F4" w14:textId="77777777" w:rsidTr="007E7F4B">
        <w:tc>
          <w:tcPr>
            <w:tcW w:w="2405" w:type="dxa"/>
            <w:tcBorders>
              <w:top w:val="single" w:sz="4" w:space="0" w:color="auto"/>
              <w:left w:val="single" w:sz="4" w:space="0" w:color="auto"/>
              <w:bottom w:val="single" w:sz="4" w:space="0" w:color="auto"/>
              <w:right w:val="single" w:sz="4" w:space="0" w:color="auto"/>
            </w:tcBorders>
          </w:tcPr>
          <w:p w14:paraId="1AC4325F" w14:textId="14684AC4" w:rsidR="002C15F4" w:rsidRPr="002C15F4" w:rsidRDefault="002C15F4" w:rsidP="00B50E7B">
            <w:pPr>
              <w:tabs>
                <w:tab w:val="center" w:pos="1094"/>
              </w:tabs>
              <w:rPr>
                <w:rFonts w:eastAsiaTheme="minorEastAsia"/>
                <w:szCs w:val="20"/>
                <w:lang w:eastAsia="zh-CN"/>
              </w:rPr>
            </w:pPr>
            <w:r>
              <w:rPr>
                <w:rFonts w:eastAsiaTheme="minorEastAsia" w:hint="eastAsia"/>
                <w:szCs w:val="20"/>
                <w:lang w:eastAsia="zh-CN"/>
              </w:rPr>
              <w:lastRenderedPageBreak/>
              <w:t>Lenovo</w:t>
            </w:r>
            <w:r>
              <w:rPr>
                <w:rFonts w:eastAsiaTheme="minorEastAsia"/>
                <w:szCs w:val="20"/>
                <w:lang w:eastAsia="zh-CN"/>
              </w:rPr>
              <w:t>/</w:t>
            </w:r>
            <w:proofErr w:type="spellStart"/>
            <w:r>
              <w:rPr>
                <w:rFonts w:eastAsiaTheme="minorEastAsia"/>
                <w:szCs w:val="20"/>
                <w:lang w:eastAsia="zh-CN"/>
              </w:rPr>
              <w:t>MotM</w:t>
            </w:r>
            <w:proofErr w:type="spellEnd"/>
          </w:p>
        </w:tc>
        <w:tc>
          <w:tcPr>
            <w:tcW w:w="6655" w:type="dxa"/>
            <w:tcBorders>
              <w:top w:val="single" w:sz="4" w:space="0" w:color="auto"/>
              <w:left w:val="single" w:sz="4" w:space="0" w:color="auto"/>
              <w:bottom w:val="single" w:sz="4" w:space="0" w:color="auto"/>
              <w:right w:val="single" w:sz="4" w:space="0" w:color="auto"/>
            </w:tcBorders>
          </w:tcPr>
          <w:p w14:paraId="73CD1E68" w14:textId="7FCE2AF7" w:rsidR="002C15F4" w:rsidRPr="002C15F4" w:rsidRDefault="002C15F4" w:rsidP="00B50E7B">
            <w:pPr>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 the updated FL proposal 2.3, and we slightly prefer Alt-1.</w:t>
            </w:r>
          </w:p>
        </w:tc>
      </w:tr>
      <w:tr w:rsidR="00F411D1" w14:paraId="314F259D" w14:textId="77777777" w:rsidTr="007E7F4B">
        <w:tc>
          <w:tcPr>
            <w:tcW w:w="2405" w:type="dxa"/>
            <w:tcBorders>
              <w:top w:val="single" w:sz="4" w:space="0" w:color="auto"/>
              <w:left w:val="single" w:sz="4" w:space="0" w:color="auto"/>
              <w:bottom w:val="single" w:sz="4" w:space="0" w:color="auto"/>
              <w:right w:val="single" w:sz="4" w:space="0" w:color="auto"/>
            </w:tcBorders>
          </w:tcPr>
          <w:p w14:paraId="108102FD" w14:textId="7FEB9C55" w:rsidR="00F411D1" w:rsidRDefault="00F411D1" w:rsidP="00B50E7B">
            <w:pPr>
              <w:tabs>
                <w:tab w:val="center" w:pos="1094"/>
              </w:tabs>
              <w:rPr>
                <w:rFonts w:eastAsiaTheme="minorEastAsia"/>
                <w:szCs w:val="20"/>
                <w:lang w:eastAsia="zh-CN"/>
              </w:rPr>
            </w:pPr>
            <w:r>
              <w:rPr>
                <w:rFonts w:eastAsiaTheme="minorEastAsia"/>
                <w:szCs w:val="20"/>
                <w:lang w:eastAsia="zh-CN"/>
              </w:rPr>
              <w:t>Fujitsu</w:t>
            </w:r>
          </w:p>
        </w:tc>
        <w:tc>
          <w:tcPr>
            <w:tcW w:w="6655" w:type="dxa"/>
            <w:tcBorders>
              <w:top w:val="single" w:sz="4" w:space="0" w:color="auto"/>
              <w:left w:val="single" w:sz="4" w:space="0" w:color="auto"/>
              <w:bottom w:val="single" w:sz="4" w:space="0" w:color="auto"/>
              <w:right w:val="single" w:sz="4" w:space="0" w:color="auto"/>
            </w:tcBorders>
          </w:tcPr>
          <w:p w14:paraId="405C55AA" w14:textId="0CD96916" w:rsidR="00F411D1" w:rsidRDefault="00F411D1" w:rsidP="00B50E7B">
            <w:pPr>
              <w:rPr>
                <w:rFonts w:eastAsiaTheme="minorEastAsia"/>
                <w:szCs w:val="20"/>
                <w:lang w:eastAsia="zh-CN"/>
              </w:rPr>
            </w:pPr>
            <w:r>
              <w:rPr>
                <w:szCs w:val="20"/>
                <w:lang w:eastAsia="zh-CN"/>
              </w:rPr>
              <w:t>Support the updated FL proposal and prefer Alt-1.</w:t>
            </w:r>
          </w:p>
        </w:tc>
      </w:tr>
      <w:tr w:rsidR="00B62EB0" w14:paraId="11D5BC37" w14:textId="77777777" w:rsidTr="007E7F4B">
        <w:tc>
          <w:tcPr>
            <w:tcW w:w="2405" w:type="dxa"/>
            <w:tcBorders>
              <w:top w:val="single" w:sz="4" w:space="0" w:color="auto"/>
              <w:left w:val="single" w:sz="4" w:space="0" w:color="auto"/>
              <w:bottom w:val="single" w:sz="4" w:space="0" w:color="auto"/>
              <w:right w:val="single" w:sz="4" w:space="0" w:color="auto"/>
            </w:tcBorders>
          </w:tcPr>
          <w:p w14:paraId="1735A05C" w14:textId="4FA2355D" w:rsidR="00B62EB0" w:rsidRDefault="00B62EB0" w:rsidP="00B50E7B">
            <w:pPr>
              <w:tabs>
                <w:tab w:val="center" w:pos="1094"/>
              </w:tabs>
              <w:rPr>
                <w:rFonts w:eastAsiaTheme="minorEastAsia"/>
                <w:szCs w:val="20"/>
                <w:lang w:eastAsia="zh-CN"/>
              </w:rPr>
            </w:pPr>
            <w:r>
              <w:rPr>
                <w:rFonts w:eastAsiaTheme="minorEastAsia"/>
                <w:szCs w:val="20"/>
                <w:lang w:eastAsia="zh-CN"/>
              </w:rPr>
              <w:t>Mod</w:t>
            </w:r>
          </w:p>
        </w:tc>
        <w:tc>
          <w:tcPr>
            <w:tcW w:w="6655" w:type="dxa"/>
            <w:tcBorders>
              <w:top w:val="single" w:sz="4" w:space="0" w:color="auto"/>
              <w:left w:val="single" w:sz="4" w:space="0" w:color="auto"/>
              <w:bottom w:val="single" w:sz="4" w:space="0" w:color="auto"/>
              <w:right w:val="single" w:sz="4" w:space="0" w:color="auto"/>
            </w:tcBorders>
          </w:tcPr>
          <w:p w14:paraId="46513EE7" w14:textId="6560D75C" w:rsidR="00B62EB0" w:rsidRDefault="00B62EB0" w:rsidP="00B50E7B">
            <w:pPr>
              <w:rPr>
                <w:rFonts w:eastAsiaTheme="minorEastAsia"/>
                <w:szCs w:val="20"/>
                <w:lang w:eastAsia="zh-CN"/>
              </w:rPr>
            </w:pPr>
            <w:r>
              <w:rPr>
                <w:rFonts w:eastAsiaTheme="minorEastAsia" w:hint="eastAsia"/>
                <w:szCs w:val="20"/>
                <w:lang w:eastAsia="zh-CN"/>
              </w:rPr>
              <w:t>@ZTE: as mentioned by you, in #104b-e we have agreed that</w:t>
            </w:r>
          </w:p>
          <w:p w14:paraId="4B0728FE" w14:textId="77777777" w:rsidR="00B62EB0" w:rsidRPr="003E4EA5" w:rsidRDefault="00B62EB0" w:rsidP="00B62EB0">
            <w:pPr>
              <w:spacing w:line="264" w:lineRule="auto"/>
              <w:rPr>
                <w:b/>
                <w:bCs/>
                <w:szCs w:val="20"/>
                <w:highlight w:val="green"/>
              </w:rPr>
            </w:pPr>
            <w:r w:rsidRPr="003E4EA5">
              <w:rPr>
                <w:b/>
                <w:bCs/>
                <w:szCs w:val="20"/>
                <w:highlight w:val="green"/>
              </w:rPr>
              <w:t>Agreement</w:t>
            </w:r>
          </w:p>
          <w:p w14:paraId="6CBC7123" w14:textId="77777777" w:rsidR="00B62EB0" w:rsidRPr="003E4EA5" w:rsidRDefault="00B62EB0" w:rsidP="00B62EB0">
            <w:pPr>
              <w:spacing w:line="264" w:lineRule="auto"/>
              <w:rPr>
                <w:szCs w:val="20"/>
              </w:rPr>
            </w:pPr>
            <w:r w:rsidRPr="003E4EA5">
              <w:rPr>
                <w:szCs w:val="20"/>
              </w:rPr>
              <w:t>On BFD-RS of TRP-specific BFR</w:t>
            </w:r>
          </w:p>
          <w:p w14:paraId="144D35E4" w14:textId="77777777" w:rsidR="00B62EB0" w:rsidRPr="003E4EA5" w:rsidRDefault="00B62EB0" w:rsidP="00B62EB0">
            <w:pPr>
              <w:numPr>
                <w:ilvl w:val="0"/>
                <w:numId w:val="38"/>
              </w:numPr>
              <w:ind w:left="720"/>
              <w:rPr>
                <w:rFonts w:eastAsia="等线" w:cs="Times"/>
                <w:bCs/>
                <w:iCs/>
                <w:kern w:val="32"/>
                <w:szCs w:val="22"/>
                <w:lang w:eastAsia="zh-CN"/>
              </w:rPr>
            </w:pPr>
            <w:r w:rsidRPr="003E4EA5">
              <w:rPr>
                <w:rFonts w:eastAsia="等线" w:cs="Times"/>
                <w:bCs/>
                <w:iCs/>
                <w:kern w:val="32"/>
                <w:szCs w:val="22"/>
                <w:lang w:eastAsia="zh-CN"/>
              </w:rPr>
              <w:t xml:space="preserve">BFD-RS resource number: </w:t>
            </w:r>
          </w:p>
          <w:p w14:paraId="71192E23" w14:textId="77777777" w:rsidR="00B62EB0" w:rsidRPr="003E4EA5" w:rsidRDefault="00B62EB0" w:rsidP="00B62EB0">
            <w:pPr>
              <w:numPr>
                <w:ilvl w:val="1"/>
                <w:numId w:val="38"/>
              </w:numPr>
              <w:ind w:left="1440"/>
              <w:rPr>
                <w:rFonts w:eastAsia="等线" w:cs="Times"/>
                <w:bCs/>
                <w:iCs/>
                <w:kern w:val="32"/>
                <w:szCs w:val="22"/>
                <w:lang w:eastAsia="zh-CN"/>
              </w:rPr>
            </w:pPr>
            <w:r w:rsidRPr="003E4EA5">
              <w:rPr>
                <w:rFonts w:eastAsia="等线" w:cs="Times"/>
                <w:bCs/>
                <w:iCs/>
                <w:kern w:val="32"/>
                <w:szCs w:val="22"/>
                <w:lang w:eastAsia="zh-CN"/>
              </w:rPr>
              <w:t>The total number of RSs in two BFR-RS sets per DL BWP is a UE capability</w:t>
            </w:r>
          </w:p>
          <w:p w14:paraId="6E0BEB66" w14:textId="77777777" w:rsidR="00B62EB0" w:rsidRPr="003E4EA5" w:rsidRDefault="00B62EB0" w:rsidP="00B62EB0">
            <w:pPr>
              <w:numPr>
                <w:ilvl w:val="1"/>
                <w:numId w:val="38"/>
              </w:numPr>
              <w:ind w:left="1440"/>
              <w:rPr>
                <w:rFonts w:eastAsia="等线" w:cs="Times"/>
                <w:bCs/>
                <w:iCs/>
                <w:kern w:val="32"/>
                <w:szCs w:val="22"/>
                <w:lang w:eastAsia="zh-CN"/>
              </w:rPr>
            </w:pPr>
            <w:r w:rsidRPr="003E4EA5">
              <w:rPr>
                <w:rFonts w:eastAsia="等线" w:cs="Times"/>
                <w:bCs/>
                <w:iCs/>
                <w:kern w:val="32"/>
                <w:szCs w:val="22"/>
                <w:lang w:eastAsia="zh-CN"/>
              </w:rPr>
              <w:t>On the maximum number of RS per BFD-RS set, down-select from the following two alternatives in RAN1#105-e</w:t>
            </w:r>
          </w:p>
          <w:p w14:paraId="5A529D77" w14:textId="77777777" w:rsidR="00B62EB0" w:rsidRPr="003E4EA5" w:rsidRDefault="00B62EB0" w:rsidP="00B62EB0">
            <w:pPr>
              <w:numPr>
                <w:ilvl w:val="2"/>
                <w:numId w:val="38"/>
              </w:numPr>
              <w:ind w:left="2160"/>
              <w:rPr>
                <w:rFonts w:eastAsia="等线" w:cs="Times"/>
                <w:bCs/>
                <w:iCs/>
                <w:kern w:val="32"/>
                <w:szCs w:val="22"/>
                <w:lang w:eastAsia="zh-CN"/>
              </w:rPr>
            </w:pPr>
            <w:r w:rsidRPr="003E4EA5">
              <w:rPr>
                <w:rFonts w:eastAsia="等线" w:cs="Times"/>
                <w:bCs/>
                <w:iCs/>
                <w:kern w:val="32"/>
                <w:szCs w:val="22"/>
                <w:lang w:eastAsia="zh-CN"/>
              </w:rPr>
              <w:t>Alt1: max value is 2</w:t>
            </w:r>
          </w:p>
          <w:p w14:paraId="2E6FD059" w14:textId="77777777" w:rsidR="00B62EB0" w:rsidRPr="003E4EA5" w:rsidRDefault="00B62EB0" w:rsidP="00B62EB0">
            <w:pPr>
              <w:numPr>
                <w:ilvl w:val="2"/>
                <w:numId w:val="38"/>
              </w:numPr>
              <w:ind w:left="2160"/>
              <w:rPr>
                <w:rFonts w:eastAsia="等线" w:cs="Times"/>
                <w:bCs/>
                <w:iCs/>
                <w:kern w:val="32"/>
                <w:szCs w:val="22"/>
                <w:lang w:eastAsia="zh-CN"/>
              </w:rPr>
            </w:pPr>
            <w:r w:rsidRPr="003E4EA5">
              <w:rPr>
                <w:rFonts w:eastAsia="等线" w:cs="Times"/>
                <w:bCs/>
                <w:iCs/>
                <w:kern w:val="32"/>
                <w:szCs w:val="22"/>
                <w:lang w:eastAsia="zh-CN"/>
              </w:rPr>
              <w:t>Alt2: max value is a UE capability, including possible candidate value of 1</w:t>
            </w:r>
          </w:p>
          <w:p w14:paraId="117EE4BE" w14:textId="4C098F73" w:rsidR="00B62EB0" w:rsidRDefault="00FE7998" w:rsidP="00B62EB0">
            <w:pPr>
              <w:pStyle w:val="0Maintext"/>
              <w:spacing w:before="240"/>
              <w:rPr>
                <w:rFonts w:eastAsiaTheme="minorEastAsia"/>
                <w:szCs w:val="20"/>
                <w:lang w:val="en-US" w:eastAsia="zh-CN"/>
              </w:rPr>
            </w:pPr>
            <w:proofErr w:type="gramStart"/>
            <w:r>
              <w:rPr>
                <w:rFonts w:eastAsiaTheme="minorEastAsia"/>
                <w:szCs w:val="20"/>
                <w:lang w:eastAsia="zh-CN"/>
              </w:rPr>
              <w:t>I</w:t>
            </w:r>
            <w:r>
              <w:rPr>
                <w:rFonts w:eastAsiaTheme="minorEastAsia" w:hint="eastAsia"/>
                <w:szCs w:val="20"/>
                <w:lang w:eastAsia="zh-CN"/>
              </w:rPr>
              <w:t>t</w:t>
            </w:r>
            <w:r>
              <w:rPr>
                <w:rFonts w:eastAsiaTheme="minorEastAsia"/>
                <w:szCs w:val="20"/>
                <w:lang w:eastAsia="zh-CN"/>
              </w:rPr>
              <w:t>’</w:t>
            </w:r>
            <w:r>
              <w:rPr>
                <w:rFonts w:eastAsiaTheme="minorEastAsia" w:hint="eastAsia"/>
                <w:szCs w:val="20"/>
                <w:lang w:eastAsia="zh-CN"/>
              </w:rPr>
              <w:t>s</w:t>
            </w:r>
            <w:proofErr w:type="gramEnd"/>
            <w:r>
              <w:rPr>
                <w:rFonts w:eastAsiaTheme="minorEastAsia" w:hint="eastAsia"/>
                <w:szCs w:val="20"/>
                <w:lang w:eastAsia="zh-CN"/>
              </w:rPr>
              <w:t xml:space="preserve"> noted that only the number of BFD-RS is mentioned in the agreement shown above. I</w:t>
            </w:r>
            <w:r w:rsidR="00B62EB0">
              <w:rPr>
                <w:rFonts w:eastAsiaTheme="minorEastAsia" w:hint="eastAsia"/>
                <w:szCs w:val="20"/>
                <w:lang w:eastAsia="zh-CN"/>
              </w:rPr>
              <w:t xml:space="preserve">n #105-e, no further agreement on this </w:t>
            </w:r>
            <w:proofErr w:type="gramStart"/>
            <w:r w:rsidR="00B62EB0">
              <w:rPr>
                <w:rFonts w:eastAsiaTheme="minorEastAsia" w:hint="eastAsia"/>
                <w:szCs w:val="20"/>
                <w:lang w:eastAsia="zh-CN"/>
              </w:rPr>
              <w:t>has been reached</w:t>
            </w:r>
            <w:proofErr w:type="gramEnd"/>
            <w:r w:rsidR="00B62EB0">
              <w:rPr>
                <w:rFonts w:eastAsiaTheme="minorEastAsia" w:hint="eastAsia"/>
                <w:szCs w:val="20"/>
                <w:lang w:eastAsia="zh-CN"/>
              </w:rPr>
              <w:t xml:space="preserve">. </w:t>
            </w:r>
            <w:r w:rsidR="00B62EB0">
              <w:rPr>
                <w:rFonts w:eastAsiaTheme="minorEastAsia"/>
                <w:szCs w:val="20"/>
                <w:lang w:eastAsia="zh-CN"/>
              </w:rPr>
              <w:t>A</w:t>
            </w:r>
            <w:r w:rsidR="00B62EB0">
              <w:rPr>
                <w:rFonts w:eastAsiaTheme="minorEastAsia" w:hint="eastAsia"/>
                <w:szCs w:val="20"/>
                <w:lang w:eastAsia="zh-CN"/>
              </w:rPr>
              <w:t xml:space="preserve">nd then, </w:t>
            </w:r>
            <w:r>
              <w:rPr>
                <w:rFonts w:eastAsiaTheme="minorEastAsia" w:hint="eastAsia"/>
                <w:szCs w:val="20"/>
                <w:lang w:val="en-US" w:eastAsia="zh-CN"/>
              </w:rPr>
              <w:t>in #106-e,</w:t>
            </w:r>
            <w:r>
              <w:rPr>
                <w:rFonts w:eastAsiaTheme="minorEastAsia" w:hint="eastAsia"/>
                <w:szCs w:val="20"/>
                <w:lang w:eastAsia="zh-CN"/>
              </w:rPr>
              <w:t xml:space="preserve"> regarding how to derive BFD-RS set for implicit configuration</w:t>
            </w:r>
            <w:r w:rsidR="00B62EB0">
              <w:rPr>
                <w:rFonts w:eastAsiaTheme="minorEastAsia" w:hint="eastAsia"/>
                <w:szCs w:val="20"/>
                <w:lang w:val="en-US" w:eastAsia="zh-CN"/>
              </w:rPr>
              <w:t>, it</w:t>
            </w:r>
            <w:r w:rsidR="00B62EB0">
              <w:rPr>
                <w:rFonts w:eastAsiaTheme="minorEastAsia"/>
                <w:szCs w:val="20"/>
                <w:lang w:val="en-US" w:eastAsia="zh-CN"/>
              </w:rPr>
              <w:t>’</w:t>
            </w:r>
            <w:r w:rsidR="00B62EB0">
              <w:rPr>
                <w:rFonts w:eastAsiaTheme="minorEastAsia" w:hint="eastAsia"/>
                <w:szCs w:val="20"/>
                <w:lang w:val="en-US" w:eastAsia="zh-CN"/>
              </w:rPr>
              <w:t>s agreed that:</w:t>
            </w:r>
          </w:p>
          <w:p w14:paraId="4C1A1614" w14:textId="77777777" w:rsidR="00B62EB0" w:rsidRPr="005E59D7" w:rsidRDefault="00B62EB0" w:rsidP="00B62EB0">
            <w:pPr>
              <w:rPr>
                <w:rFonts w:cs="Times"/>
                <w:b/>
                <w:bCs/>
                <w:szCs w:val="20"/>
                <w:highlight w:val="green"/>
                <w:lang w:eastAsia="x-none"/>
              </w:rPr>
            </w:pPr>
            <w:r w:rsidRPr="005E59D7">
              <w:rPr>
                <w:rFonts w:cs="Times"/>
                <w:b/>
                <w:bCs/>
                <w:szCs w:val="20"/>
                <w:highlight w:val="green"/>
                <w:lang w:eastAsia="x-none"/>
              </w:rPr>
              <w:t>Agreement</w:t>
            </w:r>
          </w:p>
          <w:p w14:paraId="1FCDDAEE" w14:textId="40E14A9E" w:rsidR="00B62EB0" w:rsidRPr="00935407" w:rsidRDefault="00B62EB0" w:rsidP="00B62EB0">
            <w:pPr>
              <w:pStyle w:val="0Maintext"/>
              <w:rPr>
                <w:szCs w:val="20"/>
              </w:rPr>
            </w:pPr>
            <w:r w:rsidRPr="00935407">
              <w:rPr>
                <w:szCs w:val="20"/>
              </w:rPr>
              <w:t xml:space="preserve">Support the following BFD-RS configurations in Rel.17 for </w:t>
            </w:r>
            <w:proofErr w:type="spellStart"/>
            <w:r w:rsidRPr="00935407">
              <w:rPr>
                <w:szCs w:val="20"/>
              </w:rPr>
              <w:t>U</w:t>
            </w:r>
            <w:r w:rsidR="007E452A" w:rsidRPr="00935407">
              <w:rPr>
                <w:szCs w:val="20"/>
              </w:rPr>
              <w:t>e</w:t>
            </w:r>
            <w:r w:rsidRPr="00935407">
              <w:rPr>
                <w:szCs w:val="20"/>
              </w:rPr>
              <w:t>s</w:t>
            </w:r>
            <w:proofErr w:type="spellEnd"/>
            <w:r w:rsidRPr="00935407">
              <w:rPr>
                <w:szCs w:val="20"/>
              </w:rPr>
              <w:t xml:space="preserve"> with one activated TCI state per CORESET:</w:t>
            </w:r>
          </w:p>
          <w:p w14:paraId="375491E3" w14:textId="77777777" w:rsidR="00B62EB0" w:rsidRPr="00935407" w:rsidRDefault="00B62EB0" w:rsidP="00B62EB0">
            <w:pPr>
              <w:pStyle w:val="0Maintext"/>
              <w:numPr>
                <w:ilvl w:val="0"/>
                <w:numId w:val="43"/>
              </w:numPr>
              <w:snapToGrid w:val="0"/>
              <w:rPr>
                <w:szCs w:val="20"/>
                <w:lang w:val="fr-FR"/>
              </w:rPr>
            </w:pPr>
            <w:r w:rsidRPr="00935407">
              <w:rPr>
                <w:szCs w:val="20"/>
              </w:rPr>
              <w:t xml:space="preserve">Implicit configuration: </w:t>
            </w:r>
          </w:p>
          <w:p w14:paraId="426D787F" w14:textId="77777777" w:rsidR="00B62EB0" w:rsidRPr="00935407" w:rsidRDefault="00B62EB0" w:rsidP="00B62EB0">
            <w:pPr>
              <w:pStyle w:val="af4"/>
              <w:numPr>
                <w:ilvl w:val="1"/>
                <w:numId w:val="41"/>
              </w:numPr>
              <w:spacing w:after="0" w:line="240" w:lineRule="auto"/>
              <w:rPr>
                <w:rFonts w:ascii="Times New Roman" w:eastAsia="Malgun Gothic" w:hAnsi="Times New Roman"/>
                <w:sz w:val="20"/>
                <w:szCs w:val="20"/>
              </w:rPr>
            </w:pPr>
            <w:r w:rsidRPr="00935407">
              <w:rPr>
                <w:rFonts w:ascii="Times New Roman" w:eastAsia="Malgun Gothic" w:hAnsi="Times New Roman"/>
                <w:sz w:val="20"/>
                <w:szCs w:val="20"/>
              </w:rPr>
              <w:t xml:space="preserve">M-DCI: </w:t>
            </w:r>
          </w:p>
          <w:p w14:paraId="7CB48177" w14:textId="77777777" w:rsidR="00B62EB0" w:rsidRPr="00935407" w:rsidRDefault="00B62EB0" w:rsidP="00B62EB0">
            <w:pPr>
              <w:pStyle w:val="af4"/>
              <w:numPr>
                <w:ilvl w:val="2"/>
                <w:numId w:val="41"/>
              </w:numPr>
              <w:snapToGrid w:val="0"/>
              <w:spacing w:after="0" w:line="240" w:lineRule="auto"/>
              <w:rPr>
                <w:rFonts w:ascii="Times New Roman" w:hAnsi="Times New Roman"/>
                <w:sz w:val="20"/>
                <w:szCs w:val="20"/>
              </w:rPr>
            </w:pPr>
            <w:r w:rsidRPr="00935407">
              <w:rPr>
                <w:rFonts w:ascii="Times New Roman" w:hAnsi="Times New Roman"/>
                <w:sz w:val="20"/>
                <w:szCs w:val="20"/>
              </w:rPr>
              <w:t xml:space="preserve">BFD-RS set k (k = 0, 1) is derived based on X TCI of CORESETs with </w:t>
            </w:r>
            <w:proofErr w:type="spellStart"/>
            <w:r w:rsidRPr="00935407">
              <w:rPr>
                <w:rFonts w:ascii="Times New Roman" w:hAnsi="Times New Roman"/>
                <w:sz w:val="20"/>
                <w:szCs w:val="20"/>
              </w:rPr>
              <w:t>CORESETPoolIndex</w:t>
            </w:r>
            <w:proofErr w:type="spellEnd"/>
            <w:r w:rsidRPr="00935407">
              <w:rPr>
                <w:rFonts w:ascii="Times New Roman" w:hAnsi="Times New Roman"/>
                <w:sz w:val="20"/>
                <w:szCs w:val="20"/>
              </w:rPr>
              <w:t xml:space="preserve"> = k</w:t>
            </w:r>
          </w:p>
          <w:p w14:paraId="33D7B090" w14:textId="77777777" w:rsidR="00B62EB0" w:rsidRPr="0089045D" w:rsidRDefault="00B62EB0" w:rsidP="00B62EB0">
            <w:pPr>
              <w:pStyle w:val="af4"/>
              <w:numPr>
                <w:ilvl w:val="2"/>
                <w:numId w:val="41"/>
              </w:numPr>
              <w:spacing w:after="0" w:line="240" w:lineRule="auto"/>
              <w:rPr>
                <w:rFonts w:ascii="Times New Roman" w:eastAsia="Malgun Gothic" w:hAnsi="Times New Roman"/>
                <w:sz w:val="20"/>
                <w:szCs w:val="20"/>
                <w:highlight w:val="yellow"/>
              </w:rPr>
            </w:pPr>
            <w:r w:rsidRPr="0089045D">
              <w:rPr>
                <w:rFonts w:ascii="Times New Roman" w:hAnsi="Times New Roman"/>
                <w:sz w:val="20"/>
                <w:szCs w:val="20"/>
                <w:highlight w:val="yellow"/>
              </w:rPr>
              <w:t xml:space="preserve">FFS: value of X (determined in spec or UE capability), and TCI selection rule when the number of CORESETs with </w:t>
            </w:r>
            <w:proofErr w:type="spellStart"/>
            <w:r w:rsidRPr="0089045D">
              <w:rPr>
                <w:rFonts w:ascii="Times New Roman" w:hAnsi="Times New Roman"/>
                <w:sz w:val="20"/>
                <w:szCs w:val="20"/>
                <w:highlight w:val="yellow"/>
              </w:rPr>
              <w:t>CORESETPoolIndex</w:t>
            </w:r>
            <w:proofErr w:type="spellEnd"/>
            <w:r w:rsidRPr="0089045D">
              <w:rPr>
                <w:rFonts w:ascii="Times New Roman" w:hAnsi="Times New Roman"/>
                <w:sz w:val="20"/>
                <w:szCs w:val="20"/>
                <w:highlight w:val="yellow"/>
              </w:rPr>
              <w:t xml:space="preserve"> = k exceeds X (e.g. reuse RLM RS selection rule)</w:t>
            </w:r>
          </w:p>
          <w:p w14:paraId="749D413A" w14:textId="77777777" w:rsidR="00B62EB0" w:rsidRPr="00935407" w:rsidRDefault="00B62EB0" w:rsidP="00B62EB0">
            <w:pPr>
              <w:pStyle w:val="0Maintext"/>
              <w:numPr>
                <w:ilvl w:val="0"/>
                <w:numId w:val="43"/>
              </w:numPr>
              <w:rPr>
                <w:szCs w:val="20"/>
                <w:u w:val="single"/>
              </w:rPr>
            </w:pPr>
            <w:r w:rsidRPr="00935407">
              <w:rPr>
                <w:szCs w:val="20"/>
              </w:rPr>
              <w:t>FFS: CORESETs with more than 1 activated TCI states</w:t>
            </w:r>
          </w:p>
          <w:p w14:paraId="03E29C19" w14:textId="77777777" w:rsidR="00B62EB0" w:rsidRDefault="00B62EB0" w:rsidP="00B50E7B">
            <w:pPr>
              <w:rPr>
                <w:rFonts w:eastAsiaTheme="minorEastAsia"/>
                <w:szCs w:val="20"/>
                <w:lang w:val="en-GB" w:eastAsia="zh-CN"/>
              </w:rPr>
            </w:pPr>
          </w:p>
          <w:p w14:paraId="7F5598D9" w14:textId="12697FA5" w:rsidR="00B62EB0" w:rsidRPr="00B62EB0" w:rsidRDefault="00FE7998" w:rsidP="00FE7998">
            <w:pPr>
              <w:rPr>
                <w:rFonts w:eastAsiaTheme="minorEastAsia"/>
                <w:szCs w:val="20"/>
                <w:lang w:val="en-GB" w:eastAsia="zh-CN"/>
              </w:rPr>
            </w:pPr>
            <w:proofErr w:type="gramStart"/>
            <w:r>
              <w:rPr>
                <w:rFonts w:eastAsiaTheme="minorEastAsia"/>
                <w:szCs w:val="20"/>
                <w:lang w:val="en-GB" w:eastAsia="zh-CN"/>
              </w:rPr>
              <w:t>S</w:t>
            </w:r>
            <w:r>
              <w:rPr>
                <w:rFonts w:eastAsiaTheme="minorEastAsia" w:hint="eastAsia"/>
                <w:szCs w:val="20"/>
                <w:lang w:val="en-GB" w:eastAsia="zh-CN"/>
              </w:rPr>
              <w:t>o</w:t>
            </w:r>
            <w:proofErr w:type="gramEnd"/>
            <w:r>
              <w:rPr>
                <w:rFonts w:eastAsiaTheme="minorEastAsia" w:hint="eastAsia"/>
                <w:szCs w:val="20"/>
                <w:lang w:val="en-GB" w:eastAsia="zh-CN"/>
              </w:rPr>
              <w:t>, what we are trying to resolve here in this proposal is</w:t>
            </w:r>
            <w:r w:rsidR="0089045D">
              <w:rPr>
                <w:rFonts w:eastAsiaTheme="minorEastAsia" w:hint="eastAsia"/>
                <w:szCs w:val="20"/>
                <w:lang w:val="en-GB" w:eastAsia="zh-CN"/>
              </w:rPr>
              <w:t xml:space="preserve"> the </w:t>
            </w:r>
            <w:r w:rsidR="0089045D" w:rsidRPr="0089045D">
              <w:rPr>
                <w:rFonts w:eastAsiaTheme="minorEastAsia" w:hint="eastAsia"/>
                <w:szCs w:val="20"/>
                <w:highlight w:val="yellow"/>
                <w:lang w:val="en-GB" w:eastAsia="zh-CN"/>
              </w:rPr>
              <w:t>first FFS part</w:t>
            </w:r>
            <w:r w:rsidR="0089045D">
              <w:rPr>
                <w:rFonts w:eastAsiaTheme="minorEastAsia" w:hint="eastAsia"/>
                <w:szCs w:val="20"/>
                <w:lang w:val="en-GB" w:eastAsia="zh-CN"/>
              </w:rPr>
              <w:t xml:space="preserve"> above</w:t>
            </w:r>
            <w:r>
              <w:rPr>
                <w:rFonts w:eastAsiaTheme="minorEastAsia" w:hint="eastAsia"/>
                <w:szCs w:val="20"/>
                <w:lang w:val="en-GB" w:eastAsia="zh-CN"/>
              </w:rPr>
              <w:t xml:space="preserve">. </w:t>
            </w:r>
          </w:p>
        </w:tc>
      </w:tr>
      <w:tr w:rsidR="008639EE" w14:paraId="74E45F99" w14:textId="77777777" w:rsidTr="007E7F4B">
        <w:tc>
          <w:tcPr>
            <w:tcW w:w="2405" w:type="dxa"/>
            <w:tcBorders>
              <w:top w:val="single" w:sz="4" w:space="0" w:color="auto"/>
              <w:left w:val="single" w:sz="4" w:space="0" w:color="auto"/>
              <w:bottom w:val="single" w:sz="4" w:space="0" w:color="auto"/>
              <w:right w:val="single" w:sz="4" w:space="0" w:color="auto"/>
            </w:tcBorders>
          </w:tcPr>
          <w:p w14:paraId="1BCD357B" w14:textId="026FD207" w:rsidR="008639EE" w:rsidRDefault="008639EE" w:rsidP="008639EE">
            <w:pPr>
              <w:tabs>
                <w:tab w:val="center" w:pos="1094"/>
              </w:tabs>
              <w:rPr>
                <w:rFonts w:eastAsiaTheme="minorEastAsia"/>
                <w:szCs w:val="20"/>
                <w:lang w:eastAsia="zh-CN"/>
              </w:rPr>
            </w:pPr>
            <w:r>
              <w:rPr>
                <w:rFonts w:eastAsiaTheme="minorEastAsia"/>
                <w:szCs w:val="20"/>
                <w:lang w:eastAsia="zh-CN"/>
              </w:rPr>
              <w:t>Nokia/NSB</w:t>
            </w:r>
          </w:p>
        </w:tc>
        <w:tc>
          <w:tcPr>
            <w:tcW w:w="6655" w:type="dxa"/>
            <w:tcBorders>
              <w:top w:val="single" w:sz="4" w:space="0" w:color="auto"/>
              <w:left w:val="single" w:sz="4" w:space="0" w:color="auto"/>
              <w:bottom w:val="single" w:sz="4" w:space="0" w:color="auto"/>
              <w:right w:val="single" w:sz="4" w:space="0" w:color="auto"/>
            </w:tcBorders>
          </w:tcPr>
          <w:p w14:paraId="16D9121D" w14:textId="77777777" w:rsidR="008639EE" w:rsidRDefault="008639EE" w:rsidP="008639EE">
            <w:pPr>
              <w:rPr>
                <w:szCs w:val="20"/>
                <w:lang w:eastAsia="zh-CN"/>
              </w:rPr>
            </w:pPr>
            <w:r>
              <w:rPr>
                <w:szCs w:val="20"/>
                <w:lang w:eastAsia="zh-CN"/>
              </w:rPr>
              <w:t xml:space="preserve">Support the updated FL proposal, and prefer </w:t>
            </w:r>
          </w:p>
          <w:p w14:paraId="2098A587" w14:textId="77777777" w:rsidR="008639EE" w:rsidRDefault="008639EE" w:rsidP="008639EE">
            <w:pPr>
              <w:rPr>
                <w:szCs w:val="20"/>
                <w:lang w:eastAsia="zh-CN"/>
              </w:rPr>
            </w:pPr>
            <w:r>
              <w:rPr>
                <w:szCs w:val="20"/>
                <w:lang w:eastAsia="zh-CN"/>
              </w:rPr>
              <w:t>For 1</w:t>
            </w:r>
            <w:r w:rsidRPr="005E457F">
              <w:rPr>
                <w:szCs w:val="20"/>
                <w:vertAlign w:val="superscript"/>
                <w:lang w:eastAsia="zh-CN"/>
              </w:rPr>
              <w:t>st</w:t>
            </w:r>
            <w:r>
              <w:rPr>
                <w:szCs w:val="20"/>
                <w:lang w:eastAsia="zh-CN"/>
              </w:rPr>
              <w:t xml:space="preserve"> bullet: Alt-2 </w:t>
            </w:r>
          </w:p>
          <w:p w14:paraId="2A896B41" w14:textId="1B12DEFF" w:rsidR="008639EE" w:rsidRDefault="008639EE" w:rsidP="008639EE">
            <w:pPr>
              <w:rPr>
                <w:rFonts w:eastAsiaTheme="minorEastAsia"/>
                <w:szCs w:val="20"/>
                <w:lang w:eastAsia="zh-CN"/>
              </w:rPr>
            </w:pPr>
            <w:r>
              <w:rPr>
                <w:szCs w:val="20"/>
                <w:lang w:eastAsia="zh-CN"/>
              </w:rPr>
              <w:t>For 2</w:t>
            </w:r>
            <w:r w:rsidRPr="005E457F">
              <w:rPr>
                <w:szCs w:val="20"/>
                <w:vertAlign w:val="superscript"/>
                <w:lang w:eastAsia="zh-CN"/>
              </w:rPr>
              <w:t>nd</w:t>
            </w:r>
            <w:r>
              <w:rPr>
                <w:szCs w:val="20"/>
                <w:lang w:eastAsia="zh-CN"/>
              </w:rPr>
              <w:t xml:space="preserve"> bullet Alt-1</w:t>
            </w:r>
          </w:p>
        </w:tc>
      </w:tr>
      <w:tr w:rsidR="00A82F9D" w14:paraId="382B9B4A" w14:textId="77777777" w:rsidTr="007E7F4B">
        <w:tc>
          <w:tcPr>
            <w:tcW w:w="2405" w:type="dxa"/>
            <w:tcBorders>
              <w:top w:val="single" w:sz="4" w:space="0" w:color="auto"/>
              <w:left w:val="single" w:sz="4" w:space="0" w:color="auto"/>
              <w:bottom w:val="single" w:sz="4" w:space="0" w:color="auto"/>
              <w:right w:val="single" w:sz="4" w:space="0" w:color="auto"/>
            </w:tcBorders>
          </w:tcPr>
          <w:p w14:paraId="33EB8B5A" w14:textId="3AE89E6B" w:rsidR="00A82F9D" w:rsidRDefault="00A82F9D" w:rsidP="00A82F9D">
            <w:pPr>
              <w:tabs>
                <w:tab w:val="center" w:pos="1094"/>
              </w:tabs>
              <w:rPr>
                <w:rFonts w:eastAsiaTheme="minorEastAsia"/>
                <w:szCs w:val="20"/>
                <w:lang w:eastAsia="zh-CN"/>
              </w:rPr>
            </w:pPr>
            <w:r>
              <w:rPr>
                <w:rFonts w:eastAsiaTheme="minorEastAsia" w:hint="eastAsia"/>
                <w:szCs w:val="20"/>
                <w:lang w:eastAsia="zh-CN"/>
              </w:rPr>
              <w:t>C</w:t>
            </w:r>
            <w:r>
              <w:rPr>
                <w:rFonts w:eastAsiaTheme="minorEastAsia"/>
                <w:szCs w:val="20"/>
                <w:lang w:eastAsia="zh-CN"/>
              </w:rPr>
              <w:t>MCC</w:t>
            </w:r>
          </w:p>
        </w:tc>
        <w:tc>
          <w:tcPr>
            <w:tcW w:w="6655" w:type="dxa"/>
            <w:tcBorders>
              <w:top w:val="single" w:sz="4" w:space="0" w:color="auto"/>
              <w:left w:val="single" w:sz="4" w:space="0" w:color="auto"/>
              <w:bottom w:val="single" w:sz="4" w:space="0" w:color="auto"/>
              <w:right w:val="single" w:sz="4" w:space="0" w:color="auto"/>
            </w:tcBorders>
          </w:tcPr>
          <w:p w14:paraId="1A5A42F8" w14:textId="77777777" w:rsidR="00A82F9D" w:rsidRPr="00783971" w:rsidRDefault="00A82F9D" w:rsidP="00A82F9D">
            <w:pPr>
              <w:rPr>
                <w:szCs w:val="20"/>
                <w:lang w:eastAsia="zh-CN"/>
              </w:rPr>
            </w:pPr>
            <w:r w:rsidRPr="00783971">
              <w:rPr>
                <w:szCs w:val="20"/>
                <w:lang w:eastAsia="zh-CN"/>
              </w:rPr>
              <w:t>For the first bullet, support Alt-2.</w:t>
            </w:r>
          </w:p>
          <w:p w14:paraId="6E4DC280" w14:textId="13C7DC5E" w:rsidR="00A82F9D" w:rsidRDefault="00A82F9D" w:rsidP="00A82F9D">
            <w:pPr>
              <w:rPr>
                <w:szCs w:val="20"/>
                <w:lang w:eastAsia="zh-CN"/>
              </w:rPr>
            </w:pPr>
            <w:r w:rsidRPr="00783971">
              <w:rPr>
                <w:szCs w:val="20"/>
                <w:lang w:eastAsia="zh-CN"/>
              </w:rPr>
              <w:t>For the second bullet, support Alt-1.</w:t>
            </w:r>
          </w:p>
        </w:tc>
      </w:tr>
      <w:tr w:rsidR="00D11C93" w14:paraId="30D5DCF0" w14:textId="77777777" w:rsidTr="007E7F4B">
        <w:tc>
          <w:tcPr>
            <w:tcW w:w="2405" w:type="dxa"/>
            <w:tcBorders>
              <w:top w:val="single" w:sz="4" w:space="0" w:color="auto"/>
              <w:left w:val="single" w:sz="4" w:space="0" w:color="auto"/>
              <w:bottom w:val="single" w:sz="4" w:space="0" w:color="auto"/>
              <w:right w:val="single" w:sz="4" w:space="0" w:color="auto"/>
            </w:tcBorders>
          </w:tcPr>
          <w:p w14:paraId="30FFFF1C" w14:textId="1BA89E20" w:rsidR="00D11C93" w:rsidRDefault="00D11C93" w:rsidP="00D11C93">
            <w:pPr>
              <w:tabs>
                <w:tab w:val="center" w:pos="1094"/>
              </w:tabs>
              <w:rPr>
                <w:rFonts w:eastAsiaTheme="minorEastAsia"/>
                <w:szCs w:val="20"/>
                <w:lang w:eastAsia="zh-CN"/>
              </w:rPr>
            </w:pPr>
            <w:proofErr w:type="spellStart"/>
            <w:r>
              <w:rPr>
                <w:szCs w:val="20"/>
                <w:lang w:eastAsia="zh-CN"/>
              </w:rPr>
              <w:t>Convida</w:t>
            </w:r>
            <w:proofErr w:type="spellEnd"/>
          </w:p>
        </w:tc>
        <w:tc>
          <w:tcPr>
            <w:tcW w:w="6655" w:type="dxa"/>
            <w:tcBorders>
              <w:top w:val="single" w:sz="4" w:space="0" w:color="auto"/>
              <w:left w:val="single" w:sz="4" w:space="0" w:color="auto"/>
              <w:bottom w:val="single" w:sz="4" w:space="0" w:color="auto"/>
              <w:right w:val="single" w:sz="4" w:space="0" w:color="auto"/>
            </w:tcBorders>
          </w:tcPr>
          <w:p w14:paraId="67EAAC03" w14:textId="73EDFB4E" w:rsidR="00D11C93" w:rsidRPr="00783971" w:rsidRDefault="00D11C93" w:rsidP="00D11C93">
            <w:pPr>
              <w:rPr>
                <w:szCs w:val="20"/>
                <w:lang w:eastAsia="zh-CN"/>
              </w:rPr>
            </w:pPr>
            <w:r>
              <w:rPr>
                <w:szCs w:val="20"/>
                <w:lang w:eastAsia="zh-CN"/>
              </w:rPr>
              <w:t>Support Alt2 in the updated FL proposal 2.3.</w:t>
            </w:r>
          </w:p>
        </w:tc>
      </w:tr>
      <w:tr w:rsidR="00AF10DC" w14:paraId="61825BBD" w14:textId="77777777" w:rsidTr="007E7F4B">
        <w:tc>
          <w:tcPr>
            <w:tcW w:w="2405" w:type="dxa"/>
            <w:tcBorders>
              <w:top w:val="single" w:sz="4" w:space="0" w:color="auto"/>
              <w:left w:val="single" w:sz="4" w:space="0" w:color="auto"/>
              <w:bottom w:val="single" w:sz="4" w:space="0" w:color="auto"/>
              <w:right w:val="single" w:sz="4" w:space="0" w:color="auto"/>
            </w:tcBorders>
          </w:tcPr>
          <w:p w14:paraId="7DA0DCDE" w14:textId="65733895" w:rsidR="00AF10DC" w:rsidRPr="00AF10DC" w:rsidRDefault="00AF10DC" w:rsidP="00D11C93">
            <w:pPr>
              <w:tabs>
                <w:tab w:val="center" w:pos="1094"/>
              </w:tabs>
              <w:rPr>
                <w:rFonts w:eastAsiaTheme="minorEastAsia"/>
                <w:szCs w:val="20"/>
                <w:lang w:eastAsia="zh-CN"/>
              </w:rPr>
            </w:pPr>
            <w:r>
              <w:rPr>
                <w:rFonts w:eastAsiaTheme="minorEastAsia" w:hint="eastAsia"/>
                <w:szCs w:val="20"/>
                <w:lang w:eastAsia="zh-CN"/>
              </w:rPr>
              <w:t>v</w:t>
            </w:r>
            <w:r>
              <w:rPr>
                <w:rFonts w:eastAsiaTheme="minorEastAsia"/>
                <w:szCs w:val="20"/>
                <w:lang w:eastAsia="zh-CN"/>
              </w:rPr>
              <w:t>ivo</w:t>
            </w:r>
          </w:p>
        </w:tc>
        <w:tc>
          <w:tcPr>
            <w:tcW w:w="6655" w:type="dxa"/>
            <w:tcBorders>
              <w:top w:val="single" w:sz="4" w:space="0" w:color="auto"/>
              <w:left w:val="single" w:sz="4" w:space="0" w:color="auto"/>
              <w:bottom w:val="single" w:sz="4" w:space="0" w:color="auto"/>
              <w:right w:val="single" w:sz="4" w:space="0" w:color="auto"/>
            </w:tcBorders>
          </w:tcPr>
          <w:p w14:paraId="1F46283C" w14:textId="7954AB36" w:rsidR="00AF10DC" w:rsidRPr="00AF10DC" w:rsidRDefault="00AF10DC" w:rsidP="00D11C93">
            <w:pPr>
              <w:rPr>
                <w:rFonts w:eastAsiaTheme="minorEastAsia"/>
                <w:szCs w:val="20"/>
                <w:lang w:eastAsia="zh-CN"/>
              </w:rPr>
            </w:pPr>
            <w:r>
              <w:rPr>
                <w:rFonts w:eastAsiaTheme="minorEastAsia"/>
                <w:szCs w:val="20"/>
                <w:lang w:eastAsia="zh-CN"/>
              </w:rPr>
              <w:t>Support Alt-2 in the update FL proposal.</w:t>
            </w:r>
          </w:p>
        </w:tc>
      </w:tr>
      <w:tr w:rsidR="00E53F6F" w14:paraId="246FBA70" w14:textId="77777777" w:rsidTr="007E7F4B">
        <w:tc>
          <w:tcPr>
            <w:tcW w:w="2405" w:type="dxa"/>
            <w:tcBorders>
              <w:top w:val="single" w:sz="4" w:space="0" w:color="auto"/>
              <w:left w:val="single" w:sz="4" w:space="0" w:color="auto"/>
              <w:bottom w:val="single" w:sz="4" w:space="0" w:color="auto"/>
              <w:right w:val="single" w:sz="4" w:space="0" w:color="auto"/>
            </w:tcBorders>
          </w:tcPr>
          <w:p w14:paraId="6A241A81" w14:textId="7064DC40" w:rsidR="00E53F6F" w:rsidRDefault="00E53F6F" w:rsidP="00D11C93">
            <w:pPr>
              <w:tabs>
                <w:tab w:val="center" w:pos="1094"/>
              </w:tabs>
              <w:rPr>
                <w:rFonts w:eastAsiaTheme="minorEastAsia"/>
                <w:szCs w:val="20"/>
                <w:lang w:eastAsia="zh-CN"/>
              </w:rPr>
            </w:pPr>
            <w:r>
              <w:rPr>
                <w:rFonts w:eastAsiaTheme="minorEastAsia"/>
                <w:szCs w:val="20"/>
                <w:lang w:eastAsia="zh-CN"/>
              </w:rPr>
              <w:t>Intel</w:t>
            </w:r>
          </w:p>
        </w:tc>
        <w:tc>
          <w:tcPr>
            <w:tcW w:w="6655" w:type="dxa"/>
            <w:tcBorders>
              <w:top w:val="single" w:sz="4" w:space="0" w:color="auto"/>
              <w:left w:val="single" w:sz="4" w:space="0" w:color="auto"/>
              <w:bottom w:val="single" w:sz="4" w:space="0" w:color="auto"/>
              <w:right w:val="single" w:sz="4" w:space="0" w:color="auto"/>
            </w:tcBorders>
          </w:tcPr>
          <w:p w14:paraId="74DAE9DD" w14:textId="77777777" w:rsidR="00DD0E4E" w:rsidRDefault="00DD0E4E" w:rsidP="00DD0E4E">
            <w:pPr>
              <w:rPr>
                <w:rFonts w:eastAsiaTheme="minorEastAsia"/>
                <w:sz w:val="18"/>
                <w:szCs w:val="18"/>
                <w:lang w:eastAsia="zh-CN"/>
              </w:rPr>
            </w:pPr>
            <w:r>
              <w:rPr>
                <w:rFonts w:eastAsiaTheme="minorEastAsia"/>
                <w:sz w:val="18"/>
                <w:szCs w:val="18"/>
                <w:lang w:eastAsia="zh-CN"/>
              </w:rPr>
              <w:t>First issue: Alt-2.</w:t>
            </w:r>
          </w:p>
          <w:p w14:paraId="0619BCE1" w14:textId="0D4AA6CB" w:rsidR="00E53F6F" w:rsidRDefault="00DD0E4E" w:rsidP="00DD0E4E">
            <w:pPr>
              <w:rPr>
                <w:rFonts w:eastAsiaTheme="minorEastAsia"/>
                <w:szCs w:val="20"/>
                <w:lang w:eastAsia="zh-CN"/>
              </w:rPr>
            </w:pPr>
            <w:r>
              <w:rPr>
                <w:rFonts w:eastAsiaTheme="minorEastAsia"/>
                <w:sz w:val="18"/>
                <w:szCs w:val="18"/>
                <w:lang w:eastAsia="zh-CN"/>
              </w:rPr>
              <w:t>Second issue: Alt-1</w:t>
            </w:r>
          </w:p>
        </w:tc>
      </w:tr>
      <w:tr w:rsidR="00D17400" w14:paraId="1AE8ED0B" w14:textId="77777777" w:rsidTr="007E7F4B">
        <w:tc>
          <w:tcPr>
            <w:tcW w:w="2405" w:type="dxa"/>
            <w:tcBorders>
              <w:top w:val="single" w:sz="4" w:space="0" w:color="auto"/>
              <w:left w:val="single" w:sz="4" w:space="0" w:color="auto"/>
              <w:bottom w:val="single" w:sz="4" w:space="0" w:color="auto"/>
              <w:right w:val="single" w:sz="4" w:space="0" w:color="auto"/>
            </w:tcBorders>
          </w:tcPr>
          <w:p w14:paraId="084A69C8" w14:textId="7286897E" w:rsidR="00D17400" w:rsidRDefault="00D17400" w:rsidP="00D17400">
            <w:pPr>
              <w:tabs>
                <w:tab w:val="center" w:pos="1094"/>
              </w:tabs>
              <w:rPr>
                <w:rFonts w:eastAsiaTheme="minorEastAsia"/>
                <w:szCs w:val="20"/>
                <w:lang w:eastAsia="zh-CN"/>
              </w:rPr>
            </w:pPr>
            <w:r>
              <w:rPr>
                <w:rFonts w:eastAsiaTheme="minorEastAsia"/>
                <w:szCs w:val="20"/>
                <w:lang w:eastAsia="zh-CN"/>
              </w:rPr>
              <w:t>Ericsson</w:t>
            </w:r>
          </w:p>
        </w:tc>
        <w:tc>
          <w:tcPr>
            <w:tcW w:w="6655" w:type="dxa"/>
            <w:tcBorders>
              <w:top w:val="single" w:sz="4" w:space="0" w:color="auto"/>
              <w:left w:val="single" w:sz="4" w:space="0" w:color="auto"/>
              <w:bottom w:val="single" w:sz="4" w:space="0" w:color="auto"/>
              <w:right w:val="single" w:sz="4" w:space="0" w:color="auto"/>
            </w:tcBorders>
          </w:tcPr>
          <w:p w14:paraId="29C8E43E" w14:textId="0957CC0D" w:rsidR="00D17400" w:rsidRDefault="00D17400" w:rsidP="00D17400">
            <w:pPr>
              <w:rPr>
                <w:rFonts w:eastAsiaTheme="minorEastAsia"/>
                <w:sz w:val="18"/>
                <w:szCs w:val="18"/>
                <w:lang w:eastAsia="zh-CN"/>
              </w:rPr>
            </w:pPr>
            <w:r>
              <w:rPr>
                <w:szCs w:val="20"/>
                <w:lang w:eastAsia="zh-CN"/>
              </w:rPr>
              <w:t>In the updated FL proposal 2.3, for the second issue, our preference is Alt-1.</w:t>
            </w:r>
          </w:p>
        </w:tc>
      </w:tr>
      <w:tr w:rsidR="003E7525" w14:paraId="266E48D1" w14:textId="77777777" w:rsidTr="007E7F4B">
        <w:tc>
          <w:tcPr>
            <w:tcW w:w="2405" w:type="dxa"/>
            <w:tcBorders>
              <w:top w:val="single" w:sz="4" w:space="0" w:color="auto"/>
              <w:left w:val="single" w:sz="4" w:space="0" w:color="auto"/>
              <w:bottom w:val="single" w:sz="4" w:space="0" w:color="auto"/>
              <w:right w:val="single" w:sz="4" w:space="0" w:color="auto"/>
            </w:tcBorders>
          </w:tcPr>
          <w:p w14:paraId="7058F6D9" w14:textId="6FEC3C9C" w:rsidR="003E7525" w:rsidRDefault="003E7525" w:rsidP="00D17400">
            <w:pPr>
              <w:tabs>
                <w:tab w:val="center" w:pos="1094"/>
              </w:tabs>
              <w:rPr>
                <w:rFonts w:eastAsiaTheme="minorEastAsia"/>
                <w:szCs w:val="20"/>
                <w:lang w:eastAsia="zh-CN"/>
              </w:rPr>
            </w:pPr>
            <w:r>
              <w:rPr>
                <w:rFonts w:eastAsiaTheme="minorEastAsia" w:hint="eastAsia"/>
                <w:sz w:val="18"/>
                <w:szCs w:val="18"/>
                <w:lang w:eastAsia="zh-CN"/>
              </w:rPr>
              <w:t>T</w:t>
            </w:r>
            <w:r>
              <w:rPr>
                <w:rFonts w:eastAsiaTheme="minorEastAsia"/>
                <w:sz w:val="18"/>
                <w:szCs w:val="18"/>
                <w:lang w:eastAsia="zh-CN"/>
              </w:rPr>
              <w:t>CL</w:t>
            </w:r>
          </w:p>
        </w:tc>
        <w:tc>
          <w:tcPr>
            <w:tcW w:w="6655" w:type="dxa"/>
            <w:tcBorders>
              <w:top w:val="single" w:sz="4" w:space="0" w:color="auto"/>
              <w:left w:val="single" w:sz="4" w:space="0" w:color="auto"/>
              <w:bottom w:val="single" w:sz="4" w:space="0" w:color="auto"/>
              <w:right w:val="single" w:sz="4" w:space="0" w:color="auto"/>
            </w:tcBorders>
          </w:tcPr>
          <w:p w14:paraId="2002CC8F" w14:textId="4460D4FF" w:rsidR="003E7525" w:rsidRPr="003E7525" w:rsidRDefault="003E7525" w:rsidP="003E7525">
            <w:pPr>
              <w:rPr>
                <w:rFonts w:eastAsiaTheme="minorEastAsia"/>
                <w:szCs w:val="20"/>
                <w:lang w:eastAsia="zh-CN"/>
              </w:rPr>
            </w:pPr>
            <w:r w:rsidRPr="003E7525">
              <w:rPr>
                <w:szCs w:val="20"/>
                <w:lang w:eastAsia="zh-CN"/>
              </w:rPr>
              <w:t>S</w:t>
            </w:r>
            <w:r>
              <w:rPr>
                <w:szCs w:val="20"/>
                <w:lang w:eastAsia="zh-CN"/>
              </w:rPr>
              <w:t>upport the updated FL proposal.</w:t>
            </w:r>
            <w:r>
              <w:rPr>
                <w:rFonts w:eastAsiaTheme="minorEastAsia" w:hint="eastAsia"/>
                <w:szCs w:val="20"/>
                <w:lang w:eastAsia="zh-CN"/>
              </w:rPr>
              <w:t xml:space="preserve"> </w:t>
            </w:r>
            <w:r w:rsidRPr="003E7525">
              <w:rPr>
                <w:szCs w:val="20"/>
                <w:lang w:eastAsia="zh-CN"/>
              </w:rPr>
              <w:t xml:space="preserve">For the second </w:t>
            </w:r>
            <w:r>
              <w:rPr>
                <w:szCs w:val="20"/>
                <w:lang w:eastAsia="zh-CN"/>
              </w:rPr>
              <w:t>issue</w:t>
            </w:r>
            <w:r w:rsidRPr="003E7525">
              <w:rPr>
                <w:szCs w:val="20"/>
                <w:lang w:eastAsia="zh-CN"/>
              </w:rPr>
              <w:t>, support Alt-1.</w:t>
            </w:r>
          </w:p>
        </w:tc>
      </w:tr>
    </w:tbl>
    <w:p w14:paraId="6E8764A3" w14:textId="135B1840" w:rsidR="004C6D42" w:rsidRDefault="004C6D42" w:rsidP="004C6D42">
      <w:pPr>
        <w:pStyle w:val="0Maintext"/>
        <w:spacing w:before="240" w:after="240"/>
        <w:rPr>
          <w:rFonts w:eastAsiaTheme="minorEastAsia" w:hint="eastAsia"/>
          <w:sz w:val="24"/>
          <w:lang w:val="en-US" w:eastAsia="zh-CN"/>
        </w:rPr>
      </w:pPr>
      <w:r>
        <w:rPr>
          <w:rFonts w:eastAsiaTheme="minorEastAsia"/>
          <w:sz w:val="24"/>
          <w:lang w:val="en-US" w:eastAsia="zh-CN"/>
        </w:rPr>
        <w:t>S</w:t>
      </w:r>
      <w:r>
        <w:rPr>
          <w:rFonts w:eastAsiaTheme="minorEastAsia" w:hint="eastAsia"/>
          <w:sz w:val="24"/>
          <w:lang w:val="en-US" w:eastAsia="zh-CN"/>
        </w:rPr>
        <w:t>ummary of discussion on issue 2.3 over email:</w:t>
      </w:r>
    </w:p>
    <w:p w14:paraId="1C312C9D" w14:textId="77777777" w:rsidR="004C6D42" w:rsidRDefault="004C6D42" w:rsidP="004C6D42">
      <w:pPr>
        <w:rPr>
          <w:rFonts w:ascii="Calibri" w:hAnsi="Calibri" w:cs="Calibri"/>
          <w:sz w:val="22"/>
          <w:szCs w:val="22"/>
        </w:rPr>
      </w:pPr>
      <w:r>
        <w:rPr>
          <w:b/>
          <w:bCs/>
          <w:color w:val="000000"/>
          <w:sz w:val="22"/>
          <w:szCs w:val="22"/>
          <w:shd w:val="clear" w:color="auto" w:fill="FFFF00"/>
        </w:rPr>
        <w:lastRenderedPageBreak/>
        <w:t>Updated FL Proposal 2.3(possible offline agreement)</w:t>
      </w:r>
      <w:r>
        <w:rPr>
          <w:b/>
          <w:bCs/>
          <w:sz w:val="22"/>
          <w:szCs w:val="22"/>
        </w:rPr>
        <w:t xml:space="preserve">: For implicit BFD RS configuration, if number of TCI states for CORESETs associated with a </w:t>
      </w:r>
      <w:proofErr w:type="spellStart"/>
      <w:r>
        <w:rPr>
          <w:b/>
          <w:bCs/>
          <w:sz w:val="22"/>
          <w:szCs w:val="22"/>
        </w:rPr>
        <w:t>CORESETPoolIndex</w:t>
      </w:r>
      <w:proofErr w:type="spellEnd"/>
      <w:r>
        <w:rPr>
          <w:b/>
          <w:bCs/>
          <w:sz w:val="22"/>
          <w:szCs w:val="22"/>
        </w:rPr>
        <w:t xml:space="preserve"> exceeds the UE capability on maximum number of BFD-RS resources per set, down-select one of the following alternatives:</w:t>
      </w:r>
    </w:p>
    <w:p w14:paraId="258945CC" w14:textId="7142D920" w:rsidR="004C6D42" w:rsidRDefault="004C6D42" w:rsidP="004C6D42">
      <w:pPr>
        <w:spacing w:line="230" w:lineRule="atLeast"/>
        <w:ind w:leftChars="50" w:left="100" w:firstLineChars="50" w:firstLine="100"/>
        <w:rPr>
          <w:rFonts w:ascii="Calibri" w:hAnsi="Calibri" w:cs="Calibri"/>
          <w:sz w:val="22"/>
          <w:szCs w:val="22"/>
        </w:rPr>
      </w:pPr>
      <w:r>
        <w:rPr>
          <w:rFonts w:ascii="Symbol" w:hAnsi="Symbol"/>
          <w:szCs w:val="20"/>
          <w:lang w:val="x-none"/>
        </w:rPr>
        <w:t></w:t>
      </w:r>
      <w:r>
        <w:rPr>
          <w:sz w:val="14"/>
          <w:szCs w:val="14"/>
          <w:lang w:val="x-none"/>
        </w:rPr>
        <w:t>        </w:t>
      </w:r>
      <w:r>
        <w:rPr>
          <w:b/>
          <w:bCs/>
          <w:sz w:val="22"/>
          <w:szCs w:val="22"/>
        </w:rPr>
        <w:t xml:space="preserve">Alt-1: re-use or similar to the RLM-RS selection rule. For example, the RSs in TCI states of CORESETs with lower IDs </w:t>
      </w:r>
      <w:proofErr w:type="gramStart"/>
      <w:r>
        <w:rPr>
          <w:b/>
          <w:bCs/>
          <w:sz w:val="22"/>
          <w:szCs w:val="22"/>
        </w:rPr>
        <w:t>are selected</w:t>
      </w:r>
      <w:proofErr w:type="gramEnd"/>
      <w:r>
        <w:rPr>
          <w:b/>
          <w:bCs/>
          <w:sz w:val="22"/>
          <w:szCs w:val="22"/>
        </w:rPr>
        <w:t xml:space="preserve"> as BFD RSs.</w:t>
      </w:r>
    </w:p>
    <w:p w14:paraId="1E4776E2" w14:textId="19248F56" w:rsidR="004C6D42" w:rsidRDefault="004C6D42" w:rsidP="004C6D42">
      <w:pPr>
        <w:spacing w:line="230" w:lineRule="atLeast"/>
        <w:ind w:hanging="360"/>
        <w:rPr>
          <w:rFonts w:ascii="Calibri" w:hAnsi="Calibri" w:cs="Calibri"/>
          <w:sz w:val="22"/>
          <w:szCs w:val="22"/>
        </w:rPr>
      </w:pPr>
      <w:r>
        <w:rPr>
          <w:sz w:val="14"/>
          <w:szCs w:val="14"/>
        </w:rPr>
        <w:t>       </w:t>
      </w:r>
      <w:r>
        <w:rPr>
          <w:rStyle w:val="apple-converted-space"/>
          <w:rFonts w:eastAsia="MS Mincho"/>
          <w:sz w:val="14"/>
          <w:szCs w:val="14"/>
        </w:rPr>
        <w:t> </w:t>
      </w:r>
      <w:r>
        <w:rPr>
          <w:rStyle w:val="apple-converted-space"/>
          <w:rFonts w:eastAsia="MS Mincho"/>
          <w:sz w:val="14"/>
          <w:szCs w:val="14"/>
          <w:lang w:eastAsia="zh-CN"/>
        </w:rPr>
        <w:t>        </w:t>
      </w:r>
      <w:r>
        <w:rPr>
          <w:rStyle w:val="apple-converted-space"/>
          <w:rFonts w:eastAsiaTheme="minorEastAsia" w:hint="eastAsia"/>
          <w:sz w:val="14"/>
          <w:szCs w:val="14"/>
          <w:lang w:eastAsia="zh-CN"/>
        </w:rPr>
        <w:t xml:space="preserve">    </w:t>
      </w:r>
      <w:r>
        <w:rPr>
          <w:rStyle w:val="apple-converted-space"/>
          <w:rFonts w:eastAsia="MS Mincho"/>
          <w:sz w:val="14"/>
          <w:szCs w:val="14"/>
          <w:lang w:eastAsia="zh-CN"/>
        </w:rPr>
        <w:t xml:space="preserve">  </w:t>
      </w:r>
      <w:r>
        <w:rPr>
          <w:rFonts w:ascii="Symbol" w:hAnsi="Symbol"/>
          <w:szCs w:val="20"/>
        </w:rPr>
        <w:t></w:t>
      </w:r>
      <w:r>
        <w:rPr>
          <w:sz w:val="14"/>
          <w:szCs w:val="14"/>
        </w:rPr>
        <w:t>        </w:t>
      </w:r>
      <w:r>
        <w:rPr>
          <w:rStyle w:val="apple-converted-space"/>
          <w:rFonts w:eastAsia="MS Mincho"/>
          <w:sz w:val="14"/>
          <w:szCs w:val="14"/>
        </w:rPr>
        <w:t> </w:t>
      </w:r>
      <w:r>
        <w:rPr>
          <w:b/>
          <w:bCs/>
          <w:sz w:val="22"/>
          <w:szCs w:val="22"/>
        </w:rPr>
        <w:t>Ericsson, ZTE, DOCOMO,</w:t>
      </w:r>
      <w:r>
        <w:rPr>
          <w:rStyle w:val="apple-converted-space"/>
          <w:rFonts w:eastAsia="MS Mincho"/>
          <w:b/>
          <w:bCs/>
          <w:sz w:val="22"/>
          <w:szCs w:val="22"/>
        </w:rPr>
        <w:t> </w:t>
      </w:r>
      <w:r>
        <w:rPr>
          <w:b/>
          <w:bCs/>
          <w:sz w:val="22"/>
          <w:szCs w:val="22"/>
        </w:rPr>
        <w:t>Lenovo/</w:t>
      </w:r>
      <w:proofErr w:type="spellStart"/>
      <w:r>
        <w:rPr>
          <w:b/>
          <w:bCs/>
          <w:sz w:val="22"/>
          <w:szCs w:val="22"/>
        </w:rPr>
        <w:t>MotM</w:t>
      </w:r>
      <w:proofErr w:type="spellEnd"/>
      <w:r>
        <w:rPr>
          <w:b/>
          <w:bCs/>
          <w:sz w:val="22"/>
          <w:szCs w:val="22"/>
        </w:rPr>
        <w:t xml:space="preserve">, </w:t>
      </w:r>
      <w:proofErr w:type="spellStart"/>
      <w:r>
        <w:rPr>
          <w:b/>
          <w:bCs/>
          <w:sz w:val="22"/>
          <w:szCs w:val="22"/>
        </w:rPr>
        <w:t>Xiaomi</w:t>
      </w:r>
      <w:proofErr w:type="spellEnd"/>
      <w:r>
        <w:rPr>
          <w:b/>
          <w:bCs/>
          <w:sz w:val="22"/>
          <w:szCs w:val="22"/>
        </w:rPr>
        <w:t xml:space="preserve">, </w:t>
      </w:r>
      <w:proofErr w:type="spellStart"/>
      <w:r>
        <w:rPr>
          <w:b/>
          <w:bCs/>
          <w:sz w:val="22"/>
          <w:szCs w:val="22"/>
        </w:rPr>
        <w:t>InterDigital</w:t>
      </w:r>
      <w:proofErr w:type="spellEnd"/>
      <w:r>
        <w:rPr>
          <w:b/>
          <w:bCs/>
          <w:sz w:val="22"/>
          <w:szCs w:val="22"/>
        </w:rPr>
        <w:t xml:space="preserve">, </w:t>
      </w:r>
      <w:proofErr w:type="spellStart"/>
      <w:r>
        <w:rPr>
          <w:b/>
          <w:bCs/>
          <w:sz w:val="22"/>
          <w:szCs w:val="22"/>
        </w:rPr>
        <w:t>Futurewei</w:t>
      </w:r>
      <w:proofErr w:type="spellEnd"/>
      <w:r>
        <w:rPr>
          <w:b/>
          <w:bCs/>
          <w:sz w:val="22"/>
          <w:szCs w:val="22"/>
        </w:rPr>
        <w:t>, Qualcomm,</w:t>
      </w:r>
      <w:r>
        <w:rPr>
          <w:rStyle w:val="apple-converted-space"/>
          <w:rFonts w:eastAsia="MS Mincho"/>
          <w:b/>
          <w:bCs/>
          <w:sz w:val="22"/>
          <w:szCs w:val="22"/>
        </w:rPr>
        <w:t> </w:t>
      </w:r>
      <w:r>
        <w:rPr>
          <w:b/>
          <w:bCs/>
          <w:sz w:val="22"/>
          <w:szCs w:val="22"/>
        </w:rPr>
        <w:t>Fujitsu,</w:t>
      </w:r>
      <w:r>
        <w:rPr>
          <w:rStyle w:val="apple-converted-space"/>
          <w:rFonts w:eastAsia="MS Mincho"/>
          <w:b/>
          <w:bCs/>
          <w:sz w:val="22"/>
          <w:szCs w:val="22"/>
        </w:rPr>
        <w:t> </w:t>
      </w:r>
      <w:r>
        <w:rPr>
          <w:b/>
          <w:bCs/>
          <w:sz w:val="22"/>
          <w:szCs w:val="22"/>
        </w:rPr>
        <w:t>Nokia/NSB,</w:t>
      </w:r>
      <w:r>
        <w:rPr>
          <w:rStyle w:val="apple-converted-space"/>
          <w:rFonts w:eastAsia="MS Mincho"/>
          <w:b/>
          <w:bCs/>
          <w:sz w:val="22"/>
          <w:szCs w:val="22"/>
        </w:rPr>
        <w:t> </w:t>
      </w:r>
      <w:r>
        <w:rPr>
          <w:b/>
          <w:bCs/>
          <w:sz w:val="22"/>
          <w:szCs w:val="22"/>
        </w:rPr>
        <w:t>CMCC,</w:t>
      </w:r>
      <w:r>
        <w:rPr>
          <w:rStyle w:val="apple-converted-space"/>
          <w:rFonts w:eastAsia="MS Mincho"/>
          <w:b/>
          <w:bCs/>
          <w:sz w:val="22"/>
          <w:szCs w:val="22"/>
        </w:rPr>
        <w:t> </w:t>
      </w:r>
      <w:r>
        <w:rPr>
          <w:b/>
          <w:bCs/>
          <w:sz w:val="22"/>
          <w:szCs w:val="22"/>
        </w:rPr>
        <w:t>Intel, NEC, MTK</w:t>
      </w:r>
    </w:p>
    <w:p w14:paraId="36A8726D" w14:textId="41E168EC" w:rsidR="004C6D42" w:rsidRDefault="004C6D42" w:rsidP="004C6D42">
      <w:pPr>
        <w:spacing w:line="230" w:lineRule="atLeast"/>
        <w:ind w:leftChars="50" w:left="100" w:firstLineChars="50" w:firstLine="70"/>
        <w:rPr>
          <w:rFonts w:ascii="Calibri" w:hAnsi="Calibri" w:cs="Calibri"/>
          <w:sz w:val="22"/>
          <w:szCs w:val="22"/>
        </w:rPr>
      </w:pPr>
      <w:r>
        <w:rPr>
          <w:rStyle w:val="apple-converted-space"/>
          <w:rFonts w:eastAsia="MS Mincho"/>
          <w:color w:val="1F497D"/>
          <w:sz w:val="14"/>
          <w:szCs w:val="14"/>
        </w:rPr>
        <w:t> </w:t>
      </w:r>
      <w:r>
        <w:rPr>
          <w:rFonts w:ascii="Symbol" w:hAnsi="Symbol"/>
          <w:color w:val="1F497D"/>
          <w:szCs w:val="20"/>
          <w:lang w:val="x-none"/>
        </w:rPr>
        <w:t></w:t>
      </w:r>
      <w:r>
        <w:rPr>
          <w:color w:val="1F497D"/>
          <w:sz w:val="14"/>
          <w:szCs w:val="14"/>
          <w:lang w:val="x-none"/>
        </w:rPr>
        <w:t>        </w:t>
      </w:r>
      <w:r>
        <w:rPr>
          <w:rStyle w:val="apple-converted-space"/>
          <w:rFonts w:eastAsia="MS Mincho"/>
          <w:color w:val="1F497D"/>
          <w:sz w:val="14"/>
          <w:szCs w:val="14"/>
        </w:rPr>
        <w:t> </w:t>
      </w:r>
      <w:r>
        <w:rPr>
          <w:b/>
          <w:bCs/>
          <w:sz w:val="22"/>
          <w:szCs w:val="22"/>
          <w:lang w:val="x-none"/>
        </w:rPr>
        <w:t>Alt2: </w:t>
      </w:r>
      <w:r>
        <w:rPr>
          <w:rStyle w:val="apple-converted-space"/>
          <w:rFonts w:eastAsia="MS Mincho"/>
          <w:b/>
          <w:bCs/>
          <w:sz w:val="22"/>
          <w:szCs w:val="22"/>
        </w:rPr>
        <w:t> </w:t>
      </w:r>
      <w:r>
        <w:rPr>
          <w:b/>
          <w:bCs/>
          <w:color w:val="C00000"/>
          <w:sz w:val="22"/>
          <w:szCs w:val="22"/>
          <w:lang w:val="x-none"/>
        </w:rPr>
        <w:t>No RAN1 specification impact:</w:t>
      </w:r>
      <w:r>
        <w:rPr>
          <w:rStyle w:val="apple-converted-space"/>
          <w:rFonts w:eastAsia="MS Mincho"/>
          <w:b/>
          <w:bCs/>
          <w:color w:val="C00000"/>
          <w:sz w:val="22"/>
          <w:szCs w:val="22"/>
        </w:rPr>
        <w:t> </w:t>
      </w:r>
      <w:r>
        <w:rPr>
          <w:b/>
          <w:bCs/>
          <w:sz w:val="22"/>
          <w:szCs w:val="22"/>
          <w:lang w:val="x-none"/>
        </w:rPr>
        <w:t>BFD RS selection is up to UE implementation</w:t>
      </w:r>
    </w:p>
    <w:p w14:paraId="5A4B3814" w14:textId="77777777" w:rsidR="004C6D42" w:rsidRDefault="004C6D42" w:rsidP="004C6D42">
      <w:pPr>
        <w:spacing w:line="230" w:lineRule="atLeast"/>
        <w:ind w:leftChars="50" w:left="100" w:firstLineChars="150" w:firstLine="210"/>
        <w:rPr>
          <w:rFonts w:ascii="Calibri" w:eastAsiaTheme="minorEastAsia" w:hAnsi="Calibri" w:cs="Calibri" w:hint="eastAsia"/>
          <w:sz w:val="22"/>
          <w:szCs w:val="22"/>
          <w:lang w:val="x-none" w:eastAsia="zh-CN"/>
        </w:rPr>
      </w:pPr>
      <w:r>
        <w:rPr>
          <w:rStyle w:val="apple-converted-space"/>
          <w:rFonts w:eastAsia="MS Mincho"/>
          <w:sz w:val="14"/>
          <w:szCs w:val="14"/>
          <w:lang w:eastAsia="zh-CN"/>
        </w:rPr>
        <w:t xml:space="preserve">  </w:t>
      </w:r>
      <w:r>
        <w:rPr>
          <w:rFonts w:ascii="Symbol" w:hAnsi="Symbol"/>
          <w:szCs w:val="20"/>
        </w:rPr>
        <w:t></w:t>
      </w:r>
      <w:r>
        <w:rPr>
          <w:sz w:val="14"/>
          <w:szCs w:val="14"/>
        </w:rPr>
        <w:t>        </w:t>
      </w:r>
      <w:r>
        <w:rPr>
          <w:rStyle w:val="apple-converted-space"/>
          <w:rFonts w:eastAsia="MS Mincho"/>
          <w:sz w:val="14"/>
          <w:szCs w:val="14"/>
        </w:rPr>
        <w:t> </w:t>
      </w:r>
      <w:r>
        <w:rPr>
          <w:color w:val="1F497D"/>
          <w:sz w:val="14"/>
          <w:szCs w:val="14"/>
          <w:lang w:val="x-none"/>
        </w:rPr>
        <w:t> </w:t>
      </w:r>
      <w:r>
        <w:rPr>
          <w:rStyle w:val="apple-converted-space"/>
          <w:rFonts w:eastAsia="MS Mincho"/>
          <w:color w:val="1F497D"/>
          <w:sz w:val="14"/>
          <w:szCs w:val="14"/>
        </w:rPr>
        <w:t> </w:t>
      </w:r>
      <w:r>
        <w:rPr>
          <w:b/>
          <w:bCs/>
          <w:sz w:val="22"/>
          <w:szCs w:val="22"/>
          <w:lang w:val="x-none"/>
        </w:rPr>
        <w:t xml:space="preserve">OPPO, </w:t>
      </w:r>
      <w:proofErr w:type="spellStart"/>
      <w:r>
        <w:rPr>
          <w:b/>
          <w:bCs/>
          <w:sz w:val="22"/>
          <w:szCs w:val="22"/>
          <w:lang w:val="x-none"/>
        </w:rPr>
        <w:t>Convida</w:t>
      </w:r>
      <w:proofErr w:type="spellEnd"/>
    </w:p>
    <w:p w14:paraId="1C5423ED" w14:textId="1097CE93" w:rsidR="004C6D42" w:rsidRDefault="004C6D42" w:rsidP="004C6D42">
      <w:pPr>
        <w:spacing w:line="230" w:lineRule="atLeast"/>
        <w:ind w:firstLineChars="50" w:firstLine="70"/>
        <w:rPr>
          <w:rFonts w:ascii="Calibri" w:hAnsi="Calibri" w:cs="Calibri"/>
          <w:sz w:val="22"/>
          <w:szCs w:val="22"/>
        </w:rPr>
      </w:pPr>
      <w:r>
        <w:rPr>
          <w:color w:val="FF0000"/>
          <w:sz w:val="14"/>
          <w:szCs w:val="14"/>
          <w:lang w:val="x-none"/>
        </w:rPr>
        <w:t>   </w:t>
      </w:r>
      <w:r>
        <w:rPr>
          <w:rFonts w:ascii="Symbol" w:hAnsi="Symbol"/>
          <w:color w:val="FF0000"/>
          <w:szCs w:val="20"/>
          <w:lang w:val="x-none"/>
        </w:rPr>
        <w:t></w:t>
      </w:r>
      <w:r>
        <w:rPr>
          <w:color w:val="FF0000"/>
          <w:sz w:val="14"/>
          <w:szCs w:val="14"/>
          <w:lang w:val="x-none"/>
        </w:rPr>
        <w:t>        </w:t>
      </w:r>
      <w:r>
        <w:rPr>
          <w:rStyle w:val="apple-converted-space"/>
          <w:rFonts w:eastAsia="MS Mincho"/>
          <w:color w:val="FF0000"/>
          <w:sz w:val="14"/>
          <w:szCs w:val="14"/>
        </w:rPr>
        <w:t> </w:t>
      </w:r>
      <w:r>
        <w:rPr>
          <w:b/>
          <w:bCs/>
          <w:color w:val="FF0000"/>
          <w:sz w:val="22"/>
          <w:szCs w:val="22"/>
          <w:lang w:val="x-none"/>
        </w:rPr>
        <w:t>Alt3:  No RAN1 specification impact: UE does not expect such case happen/This is error case</w:t>
      </w:r>
    </w:p>
    <w:p w14:paraId="62F2F145" w14:textId="77777777" w:rsidR="004C6D42" w:rsidRDefault="004C6D42" w:rsidP="004C6D42">
      <w:pPr>
        <w:spacing w:after="200" w:line="230" w:lineRule="atLeast"/>
        <w:ind w:firstLine="70"/>
        <w:rPr>
          <w:rFonts w:ascii="Calibri" w:hAnsi="Calibri" w:cs="Calibri"/>
          <w:sz w:val="22"/>
          <w:szCs w:val="22"/>
        </w:rPr>
      </w:pPr>
      <w:r>
        <w:rPr>
          <w:rStyle w:val="apple-converted-space"/>
          <w:rFonts w:eastAsia="MS Mincho"/>
          <w:sz w:val="14"/>
          <w:szCs w:val="14"/>
          <w:lang w:eastAsia="zh-CN"/>
        </w:rPr>
        <w:t xml:space="preserve">          </w:t>
      </w:r>
      <w:r>
        <w:rPr>
          <w:rFonts w:ascii="Symbol" w:hAnsi="Symbol"/>
          <w:szCs w:val="20"/>
        </w:rPr>
        <w:t></w:t>
      </w:r>
      <w:r>
        <w:rPr>
          <w:sz w:val="14"/>
          <w:szCs w:val="14"/>
        </w:rPr>
        <w:t>        </w:t>
      </w:r>
      <w:r>
        <w:rPr>
          <w:rStyle w:val="apple-converted-space"/>
          <w:rFonts w:eastAsia="MS Mincho"/>
          <w:sz w:val="14"/>
          <w:szCs w:val="14"/>
        </w:rPr>
        <w:t> </w:t>
      </w:r>
      <w:r>
        <w:rPr>
          <w:color w:val="1F497D"/>
          <w:sz w:val="14"/>
          <w:szCs w:val="14"/>
          <w:lang w:val="x-none"/>
        </w:rPr>
        <w:t> </w:t>
      </w:r>
      <w:r>
        <w:rPr>
          <w:rStyle w:val="apple-converted-space"/>
          <w:rFonts w:eastAsia="MS Mincho"/>
          <w:color w:val="1F497D"/>
          <w:sz w:val="14"/>
          <w:szCs w:val="14"/>
        </w:rPr>
        <w:t> </w:t>
      </w:r>
      <w:proofErr w:type="gramStart"/>
      <w:r>
        <w:rPr>
          <w:b/>
          <w:bCs/>
          <w:sz w:val="22"/>
          <w:szCs w:val="22"/>
          <w:lang w:val="x-none"/>
        </w:rPr>
        <w:t>vivo</w:t>
      </w:r>
      <w:proofErr w:type="gramEnd"/>
    </w:p>
    <w:tbl>
      <w:tblPr>
        <w:tblW w:w="0" w:type="auto"/>
        <w:tblCellMar>
          <w:left w:w="0" w:type="dxa"/>
          <w:right w:w="0" w:type="dxa"/>
        </w:tblCellMar>
        <w:tblLook w:val="04A0" w:firstRow="1" w:lastRow="0" w:firstColumn="1" w:lastColumn="0" w:noHBand="0" w:noVBand="1"/>
      </w:tblPr>
      <w:tblGrid>
        <w:gridCol w:w="1946"/>
        <w:gridCol w:w="8206"/>
      </w:tblGrid>
      <w:tr w:rsidR="004C6D42" w14:paraId="0D3303C6" w14:textId="77777777" w:rsidTr="004C6D42">
        <w:trPr>
          <w:trHeight w:val="300"/>
        </w:trPr>
        <w:tc>
          <w:tcPr>
            <w:tcW w:w="2119"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hideMark/>
          </w:tcPr>
          <w:p w14:paraId="1D1ECA6C" w14:textId="77777777" w:rsidR="004C6D42" w:rsidRDefault="004C6D42">
            <w:pPr>
              <w:rPr>
                <w:rFonts w:eastAsia="宋体"/>
                <w:szCs w:val="20"/>
                <w:lang w:eastAsia="ko-KR"/>
              </w:rPr>
            </w:pPr>
            <w:r>
              <w:rPr>
                <w:b/>
                <w:bCs/>
                <w:szCs w:val="20"/>
              </w:rPr>
              <w:t>Company</w:t>
            </w:r>
          </w:p>
        </w:tc>
        <w:tc>
          <w:tcPr>
            <w:tcW w:w="8935"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hideMark/>
          </w:tcPr>
          <w:p w14:paraId="4148495B" w14:textId="77777777" w:rsidR="004C6D42" w:rsidRDefault="004C6D42">
            <w:pPr>
              <w:rPr>
                <w:rFonts w:eastAsia="宋体"/>
                <w:szCs w:val="20"/>
                <w:lang w:eastAsia="ko-KR"/>
              </w:rPr>
            </w:pPr>
            <w:r>
              <w:rPr>
                <w:b/>
                <w:bCs/>
                <w:color w:val="000000"/>
                <w:szCs w:val="20"/>
              </w:rPr>
              <w:t>Comments</w:t>
            </w:r>
          </w:p>
        </w:tc>
      </w:tr>
      <w:tr w:rsidR="004C6D42" w14:paraId="1CADCA2A" w14:textId="77777777" w:rsidTr="004C6D42">
        <w:trPr>
          <w:trHeight w:val="239"/>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2482FD" w14:textId="77777777" w:rsidR="004C6D42" w:rsidRDefault="004C6D42">
            <w:pPr>
              <w:rPr>
                <w:rFonts w:eastAsia="宋体"/>
                <w:szCs w:val="20"/>
                <w:lang w:eastAsia="ko-KR"/>
              </w:rPr>
            </w:pPr>
            <w:r>
              <w:rPr>
                <w:szCs w:val="20"/>
              </w:rPr>
              <w:t>vivo</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08C22FBB" w14:textId="77777777" w:rsidR="004C6D42" w:rsidRDefault="004C6D42">
            <w:pPr>
              <w:rPr>
                <w:rFonts w:eastAsia="宋体"/>
                <w:szCs w:val="20"/>
                <w:lang w:eastAsia="ko-KR"/>
              </w:rPr>
            </w:pPr>
            <w:r>
              <w:rPr>
                <w:szCs w:val="20"/>
              </w:rPr>
              <w:t>It seems there are some changed to our previously commented versions.</w:t>
            </w:r>
            <w:r>
              <w:rPr>
                <w:rStyle w:val="apple-converted-space"/>
                <w:rFonts w:eastAsia="MS Mincho"/>
                <w:szCs w:val="20"/>
              </w:rPr>
              <w:t> </w:t>
            </w:r>
            <w:r>
              <w:rPr>
                <w:b/>
                <w:bCs/>
                <w:color w:val="FF0000"/>
                <w:szCs w:val="20"/>
                <w:lang w:val="x-none"/>
              </w:rPr>
              <w:t>We would like to add another alts.</w:t>
            </w:r>
          </w:p>
        </w:tc>
      </w:tr>
      <w:tr w:rsidR="004C6D42" w14:paraId="30DDDB92" w14:textId="77777777" w:rsidTr="004C6D42">
        <w:trPr>
          <w:trHeight w:val="239"/>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316DB2" w14:textId="77777777" w:rsidR="004C6D42" w:rsidRDefault="004C6D42">
            <w:pPr>
              <w:rPr>
                <w:rFonts w:eastAsia="宋体"/>
                <w:szCs w:val="20"/>
                <w:lang w:eastAsia="ko-KR"/>
              </w:rPr>
            </w:pPr>
            <w:r>
              <w:rPr>
                <w:szCs w:val="20"/>
              </w:rPr>
              <w:t>ZTE</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4D4A2798" w14:textId="77777777" w:rsidR="004C6D42" w:rsidRDefault="004C6D42">
            <w:pPr>
              <w:rPr>
                <w:rFonts w:eastAsia="宋体"/>
                <w:szCs w:val="20"/>
                <w:lang w:eastAsia="ko-KR"/>
              </w:rPr>
            </w:pPr>
            <w:r>
              <w:rPr>
                <w:szCs w:val="20"/>
              </w:rPr>
              <w:t>Regarding '</w:t>
            </w:r>
            <w:r>
              <w:rPr>
                <w:rStyle w:val="a6"/>
                <w:rFonts w:ascii="Times New Roman" w:hAnsi="Times New Roman"/>
                <w:color w:val="000000"/>
                <w:szCs w:val="20"/>
                <w:shd w:val="clear" w:color="auto" w:fill="FFFF00"/>
              </w:rPr>
              <w:t>Updated FL Proposal 2.3(possible offline agreement</w:t>
            </w:r>
            <w:r>
              <w:rPr>
                <w:szCs w:val="20"/>
              </w:rPr>
              <w:t>', does it mean that we need to introduce a new UE capability of 'maximum number of BFD -RS resources per set' which should be explicitly mentioned in our views, regardless of subsequent selection.</w:t>
            </w:r>
          </w:p>
        </w:tc>
      </w:tr>
      <w:tr w:rsidR="004C6D42" w14:paraId="20FFC9DE" w14:textId="77777777" w:rsidTr="004C6D42">
        <w:trPr>
          <w:trHeight w:val="239"/>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3D325A" w14:textId="77777777" w:rsidR="004C6D42" w:rsidRDefault="004C6D42">
            <w:pPr>
              <w:rPr>
                <w:rFonts w:eastAsia="宋体"/>
                <w:szCs w:val="20"/>
                <w:lang w:eastAsia="ko-KR"/>
              </w:rPr>
            </w:pPr>
            <w:r>
              <w:rPr>
                <w:szCs w:val="20"/>
              </w:rPr>
              <w:t>Ericsson</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28C17705" w14:textId="77777777" w:rsidR="004C6D42" w:rsidRDefault="004C6D42">
            <w:pPr>
              <w:rPr>
                <w:rFonts w:eastAsia="宋体"/>
                <w:szCs w:val="20"/>
                <w:lang w:eastAsia="ko-KR"/>
              </w:rPr>
            </w:pPr>
            <w:r>
              <w:rPr>
                <w:szCs w:val="20"/>
              </w:rPr>
              <w:t xml:space="preserve">Regarding Updated FL proposal 2.3, we wonder if it makes much sense to keep multiple alternatives still on the table.  Given it is the last meeting for Rel-17, we think it is better to have a proposal for one down-selected </w:t>
            </w:r>
            <w:proofErr w:type="gramStart"/>
            <w:r>
              <w:rPr>
                <w:szCs w:val="20"/>
              </w:rPr>
              <w:t>Alternatives</w:t>
            </w:r>
            <w:proofErr w:type="gramEnd"/>
            <w:r>
              <w:rPr>
                <w:szCs w:val="20"/>
              </w:rPr>
              <w:t>.</w:t>
            </w:r>
          </w:p>
        </w:tc>
      </w:tr>
      <w:tr w:rsidR="004C6D42" w14:paraId="24DA85AF" w14:textId="77777777" w:rsidTr="004C6D42">
        <w:trPr>
          <w:trHeight w:val="239"/>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F01554" w14:textId="77777777" w:rsidR="004C6D42" w:rsidRDefault="004C6D42">
            <w:pPr>
              <w:rPr>
                <w:rFonts w:eastAsia="宋体"/>
                <w:szCs w:val="20"/>
                <w:lang w:eastAsia="ko-KR"/>
              </w:rPr>
            </w:pPr>
            <w:r>
              <w:rPr>
                <w:szCs w:val="20"/>
              </w:rPr>
              <w:t>Sony</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086EFC87" w14:textId="77777777" w:rsidR="004C6D42" w:rsidRDefault="004C6D42">
            <w:pPr>
              <w:rPr>
                <w:rFonts w:eastAsia="宋体"/>
                <w:szCs w:val="20"/>
                <w:lang w:eastAsia="ko-KR"/>
              </w:rPr>
            </w:pPr>
            <w:r>
              <w:rPr>
                <w:szCs w:val="20"/>
              </w:rPr>
              <w:t xml:space="preserve">Regarding updated proposal 2.3, we tend to agree with </w:t>
            </w:r>
            <w:proofErr w:type="spellStart"/>
            <w:r>
              <w:rPr>
                <w:szCs w:val="20"/>
              </w:rPr>
              <w:t>Peng’s</w:t>
            </w:r>
            <w:proofErr w:type="spellEnd"/>
            <w:r>
              <w:rPr>
                <w:szCs w:val="20"/>
              </w:rPr>
              <w:t xml:space="preserve"> suggestion by adding the 3rd sub-bullets. </w:t>
            </w:r>
            <w:proofErr w:type="gramStart"/>
            <w:r>
              <w:rPr>
                <w:szCs w:val="20"/>
              </w:rPr>
              <w:t>But</w:t>
            </w:r>
            <w:proofErr w:type="gramEnd"/>
            <w:r>
              <w:rPr>
                <w:szCs w:val="20"/>
              </w:rPr>
              <w:t xml:space="preserve"> in our view, Alt2 seems to the one</w:t>
            </w:r>
            <w:r>
              <w:rPr>
                <w:rStyle w:val="apple-converted-space"/>
                <w:rFonts w:eastAsia="MS Mincho"/>
                <w:szCs w:val="20"/>
              </w:rPr>
              <w:t> </w:t>
            </w:r>
            <w:r>
              <w:rPr>
                <w:b/>
                <w:bCs/>
                <w:color w:val="C00000"/>
                <w:szCs w:val="20"/>
                <w:lang w:val="x-none"/>
              </w:rPr>
              <w:t>without RAN1 specification impact</w:t>
            </w:r>
            <w:r>
              <w:rPr>
                <w:szCs w:val="20"/>
              </w:rPr>
              <w:t>, since it allows UE to handle this case. For Alt3, the impact would be such restriction (UE does not expect…) in Spec. If I get it wrong, please correct me. Thank you. Finally, we are fine with either Alt2 or Alt3.</w:t>
            </w:r>
          </w:p>
        </w:tc>
      </w:tr>
      <w:tr w:rsidR="004C6D42" w14:paraId="61333669" w14:textId="77777777" w:rsidTr="004C6D42">
        <w:trPr>
          <w:trHeight w:val="239"/>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475EB7" w14:textId="77777777" w:rsidR="004C6D42" w:rsidRDefault="004C6D42">
            <w:pPr>
              <w:rPr>
                <w:rFonts w:eastAsia="宋体"/>
                <w:szCs w:val="20"/>
                <w:lang w:eastAsia="ko-KR"/>
              </w:rPr>
            </w:pPr>
            <w:r>
              <w:rPr>
                <w:szCs w:val="20"/>
              </w:rPr>
              <w:t>Lenovo/</w:t>
            </w:r>
            <w:proofErr w:type="spellStart"/>
            <w:r>
              <w:rPr>
                <w:szCs w:val="20"/>
              </w:rPr>
              <w:t>MotM</w:t>
            </w:r>
            <w:proofErr w:type="spellEnd"/>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43099202" w14:textId="77777777" w:rsidR="004C6D42" w:rsidRDefault="004C6D42">
            <w:pPr>
              <w:rPr>
                <w:rFonts w:eastAsia="宋体"/>
                <w:szCs w:val="20"/>
                <w:lang w:eastAsia="ko-KR"/>
              </w:rPr>
            </w:pPr>
            <w:r>
              <w:rPr>
                <w:szCs w:val="20"/>
              </w:rPr>
              <w:t> We are OK with Alt 1 and Alt 2 where we slightly prefer Alt 1.</w:t>
            </w:r>
          </w:p>
        </w:tc>
      </w:tr>
      <w:tr w:rsidR="004C6D42" w14:paraId="5420C9F2" w14:textId="77777777" w:rsidTr="004C6D42">
        <w:trPr>
          <w:trHeight w:val="239"/>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BB3244" w14:textId="77777777" w:rsidR="004C6D42" w:rsidRDefault="004C6D42">
            <w:pPr>
              <w:rPr>
                <w:rFonts w:eastAsia="宋体"/>
                <w:szCs w:val="20"/>
                <w:lang w:eastAsia="ko-KR"/>
              </w:rPr>
            </w:pPr>
            <w:r>
              <w:rPr>
                <w:szCs w:val="20"/>
              </w:rPr>
              <w:t>LGE</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1C83FF32" w14:textId="77777777" w:rsidR="004C6D42" w:rsidRDefault="004C6D42">
            <w:pPr>
              <w:spacing w:before="100" w:beforeAutospacing="1" w:after="100" w:afterAutospacing="1"/>
              <w:rPr>
                <w:szCs w:val="20"/>
                <w:lang w:eastAsia="ko-KR"/>
              </w:rPr>
            </w:pPr>
            <w:proofErr w:type="gramStart"/>
            <w:r>
              <w:rPr>
                <w:szCs w:val="20"/>
              </w:rPr>
              <w:t>Support.</w:t>
            </w:r>
            <w:proofErr w:type="gramEnd"/>
            <w:r>
              <w:rPr>
                <w:szCs w:val="20"/>
              </w:rPr>
              <w:t xml:space="preserve"> </w:t>
            </w:r>
            <w:proofErr w:type="gramStart"/>
            <w:r>
              <w:rPr>
                <w:szCs w:val="20"/>
              </w:rPr>
              <w:t>And</w:t>
            </w:r>
            <w:proofErr w:type="gramEnd"/>
            <w:r>
              <w:rPr>
                <w:szCs w:val="20"/>
              </w:rPr>
              <w:t xml:space="preserve"> prefer Alt 1. @ZTE, we already have the following agreement.</w:t>
            </w:r>
          </w:p>
          <w:p w14:paraId="0EE1E640" w14:textId="77777777" w:rsidR="004C6D42" w:rsidRDefault="004C6D42">
            <w:pPr>
              <w:autoSpaceDN w:val="0"/>
              <w:rPr>
                <w:b/>
                <w:bCs/>
                <w:szCs w:val="20"/>
                <w:highlight w:val="green"/>
                <w:lang w:val="en-GB" w:eastAsia="x-none"/>
              </w:rPr>
            </w:pPr>
            <w:r>
              <w:rPr>
                <w:b/>
                <w:bCs/>
                <w:szCs w:val="20"/>
                <w:highlight w:val="green"/>
                <w:lang w:val="en-GB" w:eastAsia="x-none"/>
              </w:rPr>
              <w:t>Agreement</w:t>
            </w:r>
          </w:p>
          <w:p w14:paraId="0B4AEADD" w14:textId="77777777" w:rsidR="004C6D42" w:rsidRDefault="004C6D42">
            <w:pPr>
              <w:autoSpaceDN w:val="0"/>
              <w:jc w:val="both"/>
              <w:rPr>
                <w:rFonts w:eastAsia="宋体"/>
                <w:szCs w:val="20"/>
                <w:lang w:val="en-GB"/>
              </w:rPr>
            </w:pPr>
            <w:r>
              <w:rPr>
                <w:szCs w:val="20"/>
                <w:lang w:val="en-GB"/>
              </w:rPr>
              <w:t xml:space="preserve">The maximum number of BFD-RS resources per set is a UE capability, including a possible candidate value of 1 in Rel.17. </w:t>
            </w:r>
          </w:p>
        </w:tc>
      </w:tr>
      <w:tr w:rsidR="004C6D42" w14:paraId="1DEDABD9" w14:textId="77777777" w:rsidTr="004C6D42">
        <w:trPr>
          <w:trHeight w:val="239"/>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F02275" w14:textId="77777777" w:rsidR="004C6D42" w:rsidRDefault="004C6D42">
            <w:pPr>
              <w:rPr>
                <w:rFonts w:eastAsia="宋体"/>
                <w:szCs w:val="20"/>
                <w:lang w:eastAsia="ko-KR"/>
              </w:rPr>
            </w:pPr>
            <w:r>
              <w:rPr>
                <w:szCs w:val="20"/>
              </w:rPr>
              <w:t> </w:t>
            </w:r>
            <w:proofErr w:type="spellStart"/>
            <w:r>
              <w:rPr>
                <w:color w:val="000000"/>
                <w:szCs w:val="20"/>
              </w:rPr>
              <w:t>Spreadtrum</w:t>
            </w:r>
            <w:proofErr w:type="spellEnd"/>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7F66984D" w14:textId="77777777" w:rsidR="004C6D42" w:rsidRDefault="004C6D42">
            <w:pPr>
              <w:rPr>
                <w:rFonts w:eastAsia="宋体"/>
                <w:szCs w:val="20"/>
                <w:lang w:eastAsia="ko-KR"/>
              </w:rPr>
            </w:pPr>
            <w:r>
              <w:rPr>
                <w:szCs w:val="20"/>
              </w:rPr>
              <w:t> </w:t>
            </w:r>
            <w:r>
              <w:rPr>
                <w:color w:val="000000"/>
                <w:szCs w:val="20"/>
              </w:rPr>
              <w:t>Fine with either Alt2 or Alt3</w:t>
            </w:r>
            <w:r>
              <w:rPr>
                <w:szCs w:val="20"/>
              </w:rPr>
              <w:t xml:space="preserve"> revised by OPPO</w:t>
            </w:r>
          </w:p>
        </w:tc>
      </w:tr>
      <w:tr w:rsidR="004C6D42" w14:paraId="6A0D3BF1" w14:textId="77777777" w:rsidTr="004C6D42">
        <w:trPr>
          <w:trHeight w:val="239"/>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E670A2" w14:textId="77777777" w:rsidR="004C6D42" w:rsidRDefault="004C6D42">
            <w:pPr>
              <w:rPr>
                <w:rFonts w:eastAsia="宋体"/>
                <w:szCs w:val="20"/>
                <w:lang w:eastAsia="ko-KR"/>
              </w:rPr>
            </w:pPr>
            <w:r>
              <w:rPr>
                <w:szCs w:val="20"/>
              </w:rPr>
              <w:t>CMCC</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407BD7A9" w14:textId="77777777" w:rsidR="004C6D42" w:rsidRDefault="004C6D42">
            <w:pPr>
              <w:rPr>
                <w:rFonts w:eastAsia="宋体"/>
                <w:szCs w:val="20"/>
                <w:lang w:eastAsia="ko-KR"/>
              </w:rPr>
            </w:pPr>
            <w:proofErr w:type="gramStart"/>
            <w:r>
              <w:rPr>
                <w:szCs w:val="20"/>
              </w:rPr>
              <w:t>Support Alt1</w:t>
            </w:r>
            <w:proofErr w:type="gramEnd"/>
            <w:r>
              <w:rPr>
                <w:szCs w:val="20"/>
              </w:rPr>
              <w:t xml:space="preserve">, </w:t>
            </w:r>
            <w:proofErr w:type="gramStart"/>
            <w:r>
              <w:rPr>
                <w:szCs w:val="20"/>
              </w:rPr>
              <w:t>can live with Alt2</w:t>
            </w:r>
            <w:proofErr w:type="gramEnd"/>
            <w:r>
              <w:rPr>
                <w:szCs w:val="20"/>
              </w:rPr>
              <w:t>.</w:t>
            </w:r>
          </w:p>
        </w:tc>
      </w:tr>
      <w:tr w:rsidR="004C6D42" w14:paraId="056F2386" w14:textId="77777777" w:rsidTr="004C6D42">
        <w:trPr>
          <w:trHeight w:val="239"/>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C18CAE" w14:textId="77777777" w:rsidR="004C6D42" w:rsidRDefault="004C6D42">
            <w:pPr>
              <w:rPr>
                <w:rFonts w:eastAsia="宋体"/>
                <w:szCs w:val="20"/>
                <w:lang w:eastAsia="ko-KR"/>
              </w:rPr>
            </w:pPr>
            <w:r>
              <w:rPr>
                <w:szCs w:val="20"/>
              </w:rPr>
              <w:t>NEC</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543EB9EA" w14:textId="77777777" w:rsidR="004C6D42" w:rsidRDefault="004C6D42">
            <w:pPr>
              <w:rPr>
                <w:rFonts w:eastAsia="宋体"/>
                <w:szCs w:val="20"/>
                <w:lang w:eastAsia="ko-KR"/>
              </w:rPr>
            </w:pPr>
            <w:r>
              <w:rPr>
                <w:szCs w:val="20"/>
              </w:rPr>
              <w:t>Prefer Alt 1.</w:t>
            </w:r>
          </w:p>
        </w:tc>
      </w:tr>
      <w:tr w:rsidR="004C6D42" w14:paraId="5DB4D6AB" w14:textId="77777777" w:rsidTr="004C6D42">
        <w:trPr>
          <w:trHeight w:val="239"/>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2732C" w14:textId="77777777" w:rsidR="004C6D42" w:rsidRDefault="004C6D42">
            <w:pPr>
              <w:rPr>
                <w:rFonts w:eastAsia="宋体"/>
                <w:szCs w:val="20"/>
                <w:lang w:eastAsia="ko-KR"/>
              </w:rPr>
            </w:pPr>
            <w:r>
              <w:rPr>
                <w:szCs w:val="20"/>
              </w:rPr>
              <w:t>Mod</w:t>
            </w:r>
          </w:p>
        </w:tc>
        <w:tc>
          <w:tcPr>
            <w:tcW w:w="8935" w:type="dxa"/>
            <w:tcBorders>
              <w:top w:val="nil"/>
              <w:left w:val="nil"/>
              <w:bottom w:val="single" w:sz="8" w:space="0" w:color="auto"/>
              <w:right w:val="single" w:sz="8" w:space="0" w:color="auto"/>
            </w:tcBorders>
            <w:tcMar>
              <w:top w:w="0" w:type="dxa"/>
              <w:left w:w="108" w:type="dxa"/>
              <w:bottom w:w="0" w:type="dxa"/>
              <w:right w:w="108" w:type="dxa"/>
            </w:tcMar>
          </w:tcPr>
          <w:p w14:paraId="3FF907E5" w14:textId="77777777" w:rsidR="004C6D42" w:rsidRDefault="004C6D42">
            <w:pPr>
              <w:rPr>
                <w:szCs w:val="20"/>
                <w:lang w:eastAsia="ko-KR"/>
              </w:rPr>
            </w:pPr>
            <w:r>
              <w:rPr>
                <w:szCs w:val="20"/>
              </w:rPr>
              <w:t xml:space="preserve">2.3 </w:t>
            </w:r>
            <w:proofErr w:type="gramStart"/>
            <w:r>
              <w:rPr>
                <w:szCs w:val="20"/>
              </w:rPr>
              <w:t>is</w:t>
            </w:r>
            <w:proofErr w:type="gramEnd"/>
            <w:r>
              <w:rPr>
                <w:szCs w:val="20"/>
              </w:rPr>
              <w:t xml:space="preserve"> further updated according to comments from companies. </w:t>
            </w:r>
          </w:p>
          <w:p w14:paraId="4FB0BCC6" w14:textId="77777777" w:rsidR="004C6D42" w:rsidRDefault="004C6D42">
            <w:pPr>
              <w:rPr>
                <w:szCs w:val="20"/>
              </w:rPr>
            </w:pPr>
            <w:r>
              <w:rPr>
                <w:szCs w:val="20"/>
              </w:rPr>
              <w:t xml:space="preserve">@LGE: thanks for your clarification. </w:t>
            </w:r>
          </w:p>
          <w:p w14:paraId="4A46D6F0" w14:textId="77777777" w:rsidR="004C6D42" w:rsidRDefault="004C6D42">
            <w:pPr>
              <w:rPr>
                <w:szCs w:val="20"/>
              </w:rPr>
            </w:pPr>
            <w:r>
              <w:rPr>
                <w:szCs w:val="20"/>
              </w:rPr>
              <w:t>@ZTE: based on LGE’s explanation, which alternative do you prefer?</w:t>
            </w:r>
          </w:p>
          <w:p w14:paraId="1AB09B51" w14:textId="77777777" w:rsidR="004C6D42" w:rsidRDefault="004C6D42">
            <w:pPr>
              <w:rPr>
                <w:szCs w:val="20"/>
              </w:rPr>
            </w:pPr>
          </w:p>
          <w:p w14:paraId="04433C02" w14:textId="77777777" w:rsidR="004C6D42" w:rsidRDefault="004C6D42">
            <w:pPr>
              <w:rPr>
                <w:szCs w:val="20"/>
              </w:rPr>
            </w:pPr>
            <w:r>
              <w:rPr>
                <w:b/>
                <w:bCs/>
                <w:color w:val="000000"/>
                <w:szCs w:val="20"/>
                <w:shd w:val="clear" w:color="auto" w:fill="FFFF00"/>
              </w:rPr>
              <w:t>Updated FL Proposal 2.3(possible offline agreement)</w:t>
            </w:r>
            <w:r>
              <w:rPr>
                <w:b/>
                <w:bCs/>
                <w:szCs w:val="20"/>
              </w:rPr>
              <w:t xml:space="preserve">: For implicit BFD RS configuration, if number of TCI states for CORESETs associated with a </w:t>
            </w:r>
            <w:proofErr w:type="spellStart"/>
            <w:r>
              <w:rPr>
                <w:b/>
                <w:bCs/>
                <w:szCs w:val="20"/>
              </w:rPr>
              <w:t>CORESETPoolIndex</w:t>
            </w:r>
            <w:proofErr w:type="spellEnd"/>
            <w:r>
              <w:rPr>
                <w:b/>
                <w:bCs/>
                <w:szCs w:val="20"/>
              </w:rPr>
              <w:t xml:space="preserve"> exceeds the UE capability on maximum number of BFD-RS resources per set, down-select one of the following alternatives:</w:t>
            </w:r>
          </w:p>
          <w:p w14:paraId="2261DA71" w14:textId="77777777" w:rsidR="004C6D42" w:rsidRDefault="004C6D42" w:rsidP="004C6D42">
            <w:pPr>
              <w:numPr>
                <w:ilvl w:val="0"/>
                <w:numId w:val="58"/>
              </w:numPr>
              <w:spacing w:line="230" w:lineRule="atLeast"/>
              <w:ind w:rightChars="600" w:right="1200"/>
              <w:rPr>
                <w:b/>
                <w:bCs/>
                <w:szCs w:val="20"/>
              </w:rPr>
            </w:pPr>
            <w:r>
              <w:rPr>
                <w:b/>
                <w:bCs/>
                <w:szCs w:val="20"/>
              </w:rPr>
              <w:t xml:space="preserve">Alt-1: re-use or similar to the RLM-RS selection rule. For example, the RSs in TCI states of CORESETs with lower IDs </w:t>
            </w:r>
            <w:proofErr w:type="gramStart"/>
            <w:r>
              <w:rPr>
                <w:b/>
                <w:bCs/>
                <w:szCs w:val="20"/>
              </w:rPr>
              <w:t>are selected</w:t>
            </w:r>
            <w:proofErr w:type="gramEnd"/>
            <w:r>
              <w:rPr>
                <w:b/>
                <w:bCs/>
                <w:szCs w:val="20"/>
              </w:rPr>
              <w:t xml:space="preserve"> as BFD RSs.</w:t>
            </w:r>
          </w:p>
          <w:p w14:paraId="1F05DFFE" w14:textId="77777777" w:rsidR="004C6D42" w:rsidRDefault="004C6D42" w:rsidP="004C6D42">
            <w:pPr>
              <w:pStyle w:val="af4"/>
              <w:spacing w:after="0" w:line="230" w:lineRule="atLeast"/>
              <w:ind w:left="960" w:rightChars="600" w:right="1200" w:hanging="420"/>
              <w:rPr>
                <w:rFonts w:ascii="Times New Roman" w:hAnsi="Times New Roman" w:cs="Times New Roman"/>
                <w:sz w:val="20"/>
                <w:szCs w:val="20"/>
              </w:rPr>
            </w:pPr>
            <w:r>
              <w:rPr>
                <w:rFonts w:ascii="Arial" w:hAnsi="Arial" w:cs="Arial"/>
                <w:sz w:val="20"/>
                <w:szCs w:val="20"/>
              </w:rPr>
              <w:t>•</w:t>
            </w:r>
            <w:r>
              <w:rPr>
                <w:rFonts w:ascii="Times New Roman" w:hAnsi="Times New Roman" w:cs="Times New Roman"/>
                <w:sz w:val="14"/>
                <w:szCs w:val="14"/>
              </w:rPr>
              <w:t xml:space="preserve">          </w:t>
            </w:r>
            <w:r>
              <w:rPr>
                <w:rFonts w:ascii="Times New Roman" w:hAnsi="Times New Roman" w:cs="Times New Roman"/>
                <w:b/>
                <w:bCs/>
                <w:sz w:val="20"/>
                <w:szCs w:val="20"/>
              </w:rPr>
              <w:t>Ericsson, ZTE, DOCOMO,</w:t>
            </w:r>
            <w:r>
              <w:rPr>
                <w:rStyle w:val="apple-converted-space"/>
                <w:rFonts w:ascii="Times New Roman" w:hAnsi="Times New Roman"/>
                <w:b/>
                <w:bCs/>
                <w:sz w:val="20"/>
                <w:szCs w:val="20"/>
              </w:rPr>
              <w:t> </w:t>
            </w:r>
            <w:r>
              <w:rPr>
                <w:rFonts w:ascii="Times New Roman" w:hAnsi="Times New Roman" w:cs="Times New Roman"/>
                <w:b/>
                <w:bCs/>
                <w:sz w:val="20"/>
                <w:szCs w:val="20"/>
              </w:rPr>
              <w:t>Lenovo/</w:t>
            </w:r>
            <w:proofErr w:type="spellStart"/>
            <w:r>
              <w:rPr>
                <w:rFonts w:ascii="Times New Roman" w:hAnsi="Times New Roman" w:cs="Times New Roman"/>
                <w:b/>
                <w:bCs/>
                <w:sz w:val="20"/>
                <w:szCs w:val="20"/>
              </w:rPr>
              <w:t>MotM</w:t>
            </w:r>
            <w:proofErr w:type="spellEnd"/>
            <w:r>
              <w:rPr>
                <w:rFonts w:ascii="Times New Roman" w:hAnsi="Times New Roman" w:cs="Times New Roman"/>
                <w:b/>
                <w:bCs/>
                <w:sz w:val="20"/>
                <w:szCs w:val="20"/>
              </w:rPr>
              <w:t xml:space="preserve">, </w:t>
            </w:r>
            <w:proofErr w:type="spellStart"/>
            <w:r>
              <w:rPr>
                <w:rFonts w:ascii="Times New Roman" w:hAnsi="Times New Roman" w:cs="Times New Roman"/>
                <w:b/>
                <w:bCs/>
                <w:sz w:val="20"/>
                <w:szCs w:val="20"/>
              </w:rPr>
              <w:t>Xiaomi</w:t>
            </w:r>
            <w:proofErr w:type="spellEnd"/>
            <w:r>
              <w:rPr>
                <w:rFonts w:ascii="Times New Roman" w:hAnsi="Times New Roman" w:cs="Times New Roman"/>
                <w:b/>
                <w:bCs/>
                <w:sz w:val="20"/>
                <w:szCs w:val="20"/>
              </w:rPr>
              <w:t xml:space="preserve">, </w:t>
            </w:r>
            <w:proofErr w:type="spellStart"/>
            <w:r>
              <w:rPr>
                <w:rFonts w:ascii="Times New Roman" w:hAnsi="Times New Roman" w:cs="Times New Roman"/>
                <w:b/>
                <w:bCs/>
                <w:sz w:val="20"/>
                <w:szCs w:val="20"/>
              </w:rPr>
              <w:t>InterDigital</w:t>
            </w:r>
            <w:proofErr w:type="spellEnd"/>
            <w:r>
              <w:rPr>
                <w:rFonts w:ascii="Times New Roman" w:hAnsi="Times New Roman" w:cs="Times New Roman"/>
                <w:b/>
                <w:bCs/>
                <w:sz w:val="20"/>
                <w:szCs w:val="20"/>
              </w:rPr>
              <w:t xml:space="preserve">, </w:t>
            </w:r>
            <w:proofErr w:type="spellStart"/>
            <w:r>
              <w:rPr>
                <w:rFonts w:ascii="Times New Roman" w:hAnsi="Times New Roman" w:cs="Times New Roman"/>
                <w:b/>
                <w:bCs/>
                <w:sz w:val="20"/>
                <w:szCs w:val="20"/>
              </w:rPr>
              <w:t>Futurewei</w:t>
            </w:r>
            <w:proofErr w:type="spellEnd"/>
            <w:r>
              <w:rPr>
                <w:rFonts w:ascii="Times New Roman" w:hAnsi="Times New Roman" w:cs="Times New Roman"/>
                <w:b/>
                <w:bCs/>
                <w:sz w:val="20"/>
                <w:szCs w:val="20"/>
              </w:rPr>
              <w:t>, Qualcomm,</w:t>
            </w:r>
            <w:r>
              <w:rPr>
                <w:rStyle w:val="apple-converted-space"/>
                <w:rFonts w:ascii="Times New Roman" w:hAnsi="Times New Roman"/>
                <w:b/>
                <w:bCs/>
                <w:sz w:val="20"/>
                <w:szCs w:val="20"/>
              </w:rPr>
              <w:t> </w:t>
            </w:r>
            <w:r>
              <w:rPr>
                <w:rFonts w:ascii="Times New Roman" w:hAnsi="Times New Roman" w:cs="Times New Roman"/>
                <w:b/>
                <w:bCs/>
                <w:sz w:val="20"/>
                <w:szCs w:val="20"/>
              </w:rPr>
              <w:t>Fujitsu,</w:t>
            </w:r>
            <w:r>
              <w:rPr>
                <w:rStyle w:val="apple-converted-space"/>
                <w:rFonts w:ascii="Times New Roman" w:hAnsi="Times New Roman"/>
                <w:b/>
                <w:bCs/>
                <w:sz w:val="20"/>
                <w:szCs w:val="20"/>
              </w:rPr>
              <w:t> </w:t>
            </w:r>
            <w:r>
              <w:rPr>
                <w:rFonts w:ascii="Times New Roman" w:hAnsi="Times New Roman" w:cs="Times New Roman"/>
                <w:b/>
                <w:bCs/>
                <w:sz w:val="20"/>
                <w:szCs w:val="20"/>
              </w:rPr>
              <w:t>Nokia/NSB,</w:t>
            </w:r>
            <w:r>
              <w:rPr>
                <w:rStyle w:val="apple-converted-space"/>
                <w:rFonts w:ascii="Times New Roman" w:hAnsi="Times New Roman"/>
                <w:b/>
                <w:bCs/>
                <w:sz w:val="20"/>
                <w:szCs w:val="20"/>
              </w:rPr>
              <w:t> </w:t>
            </w:r>
            <w:r>
              <w:rPr>
                <w:rFonts w:ascii="Times New Roman" w:hAnsi="Times New Roman" w:cs="Times New Roman"/>
                <w:b/>
                <w:bCs/>
                <w:sz w:val="20"/>
                <w:szCs w:val="20"/>
              </w:rPr>
              <w:t>CMCC,</w:t>
            </w:r>
            <w:r>
              <w:rPr>
                <w:rStyle w:val="apple-converted-space"/>
                <w:rFonts w:ascii="Times New Roman" w:hAnsi="Times New Roman"/>
                <w:b/>
                <w:bCs/>
                <w:sz w:val="20"/>
                <w:szCs w:val="20"/>
              </w:rPr>
              <w:t> </w:t>
            </w:r>
            <w:r>
              <w:rPr>
                <w:rFonts w:ascii="Times New Roman" w:hAnsi="Times New Roman" w:cs="Times New Roman"/>
                <w:b/>
                <w:bCs/>
                <w:sz w:val="20"/>
                <w:szCs w:val="20"/>
              </w:rPr>
              <w:t>Intel</w:t>
            </w:r>
          </w:p>
          <w:p w14:paraId="3F6EDCEE" w14:textId="77777777" w:rsidR="004C6D42" w:rsidRDefault="004C6D42" w:rsidP="004C6D42">
            <w:pPr>
              <w:numPr>
                <w:ilvl w:val="0"/>
                <w:numId w:val="59"/>
              </w:numPr>
              <w:spacing w:line="230" w:lineRule="atLeast"/>
              <w:ind w:rightChars="600" w:right="1200"/>
              <w:rPr>
                <w:szCs w:val="20"/>
              </w:rPr>
            </w:pPr>
            <w:r>
              <w:rPr>
                <w:b/>
                <w:bCs/>
                <w:szCs w:val="20"/>
              </w:rPr>
              <w:t>Alt2: </w:t>
            </w:r>
            <w:r>
              <w:rPr>
                <w:b/>
                <w:bCs/>
                <w:color w:val="C00000"/>
                <w:szCs w:val="20"/>
                <w:lang w:val="x-none"/>
              </w:rPr>
              <w:t>No RAN1 specification impact:</w:t>
            </w:r>
            <w:r>
              <w:rPr>
                <w:rStyle w:val="apple-converted-space"/>
                <w:rFonts w:eastAsia="MS Mincho"/>
                <w:b/>
                <w:bCs/>
                <w:color w:val="C00000"/>
                <w:szCs w:val="20"/>
              </w:rPr>
              <w:t> </w:t>
            </w:r>
            <w:r>
              <w:rPr>
                <w:b/>
                <w:bCs/>
                <w:szCs w:val="20"/>
                <w:lang w:val="x-none"/>
              </w:rPr>
              <w:t>BFD RS selection is up to UE implementation</w:t>
            </w:r>
          </w:p>
          <w:p w14:paraId="1B1E5F25" w14:textId="77777777" w:rsidR="004C6D42" w:rsidRDefault="004C6D42" w:rsidP="004C6D42">
            <w:pPr>
              <w:pStyle w:val="af4"/>
              <w:spacing w:after="0" w:line="230" w:lineRule="atLeast"/>
              <w:ind w:left="960" w:rightChars="600" w:right="1200" w:hanging="420"/>
              <w:rPr>
                <w:rFonts w:ascii="Times New Roman" w:hAnsi="Times New Roman" w:cs="Times New Roman"/>
                <w:b/>
                <w:bCs/>
                <w:sz w:val="20"/>
                <w:szCs w:val="20"/>
              </w:rPr>
            </w:pPr>
            <w:r>
              <w:rPr>
                <w:rFonts w:ascii="Arial" w:hAnsi="Arial" w:cs="Arial"/>
                <w:sz w:val="20"/>
                <w:szCs w:val="20"/>
              </w:rPr>
              <w:t>•</w:t>
            </w:r>
            <w:r>
              <w:rPr>
                <w:rFonts w:ascii="Times New Roman" w:hAnsi="Times New Roman" w:cs="Times New Roman"/>
                <w:sz w:val="14"/>
                <w:szCs w:val="14"/>
              </w:rPr>
              <w:t xml:space="preserve">          </w:t>
            </w:r>
            <w:r>
              <w:rPr>
                <w:rStyle w:val="apple-converted-space"/>
                <w:rFonts w:ascii="Times New Roman" w:hAnsi="Times New Roman"/>
                <w:color w:val="1F497D"/>
                <w:sz w:val="20"/>
                <w:szCs w:val="20"/>
              </w:rPr>
              <w:t> </w:t>
            </w:r>
            <w:r>
              <w:rPr>
                <w:rFonts w:ascii="Times New Roman" w:hAnsi="Times New Roman" w:cs="Times New Roman"/>
                <w:b/>
                <w:bCs/>
                <w:sz w:val="20"/>
                <w:szCs w:val="20"/>
              </w:rPr>
              <w:t xml:space="preserve">OPPO, </w:t>
            </w:r>
            <w:proofErr w:type="spellStart"/>
            <w:r>
              <w:rPr>
                <w:rFonts w:ascii="Times New Roman" w:hAnsi="Times New Roman" w:cs="Times New Roman"/>
                <w:b/>
                <w:bCs/>
                <w:sz w:val="20"/>
                <w:szCs w:val="20"/>
              </w:rPr>
              <w:t>Convida</w:t>
            </w:r>
            <w:proofErr w:type="spellEnd"/>
            <w:r>
              <w:rPr>
                <w:rFonts w:ascii="Times New Roman" w:hAnsi="Times New Roman" w:cs="Times New Roman"/>
                <w:b/>
                <w:bCs/>
                <w:sz w:val="20"/>
                <w:szCs w:val="20"/>
              </w:rPr>
              <w:t xml:space="preserve">, </w:t>
            </w:r>
            <w:proofErr w:type="spellStart"/>
            <w:r>
              <w:rPr>
                <w:rFonts w:ascii="Times New Roman" w:hAnsi="Times New Roman" w:cs="Times New Roman"/>
                <w:b/>
                <w:bCs/>
                <w:sz w:val="20"/>
                <w:szCs w:val="20"/>
              </w:rPr>
              <w:t>Spreadtrum</w:t>
            </w:r>
            <w:proofErr w:type="spellEnd"/>
          </w:p>
          <w:p w14:paraId="7734C942" w14:textId="77777777" w:rsidR="004C6D42" w:rsidRDefault="004C6D42" w:rsidP="004C6D42">
            <w:pPr>
              <w:numPr>
                <w:ilvl w:val="0"/>
                <w:numId w:val="60"/>
              </w:numPr>
              <w:spacing w:line="230" w:lineRule="atLeast"/>
              <w:ind w:rightChars="600" w:right="1200"/>
              <w:rPr>
                <w:szCs w:val="20"/>
              </w:rPr>
            </w:pPr>
            <w:r>
              <w:rPr>
                <w:b/>
                <w:bCs/>
                <w:color w:val="FF0000"/>
                <w:szCs w:val="20"/>
              </w:rPr>
              <w:t>Alt3</w:t>
            </w:r>
            <w:r>
              <w:rPr>
                <w:b/>
                <w:bCs/>
                <w:color w:val="FF0000"/>
                <w:szCs w:val="20"/>
                <w:lang w:val="x-none"/>
              </w:rPr>
              <w:t>:  </w:t>
            </w:r>
            <w:r>
              <w:rPr>
                <w:b/>
                <w:bCs/>
                <w:strike/>
                <w:color w:val="FF0000"/>
                <w:szCs w:val="20"/>
                <w:lang w:val="x-none"/>
              </w:rPr>
              <w:t>No RAN1 specification impact:</w:t>
            </w:r>
            <w:r>
              <w:rPr>
                <w:b/>
                <w:bCs/>
                <w:color w:val="FF0000"/>
                <w:szCs w:val="20"/>
                <w:lang w:val="x-none"/>
              </w:rPr>
              <w:t xml:space="preserve"> </w:t>
            </w:r>
            <w:r>
              <w:rPr>
                <w:b/>
                <w:bCs/>
                <w:szCs w:val="20"/>
                <w:lang w:val="x-none"/>
              </w:rPr>
              <w:t>UE does not expect such case happen/This is error case</w:t>
            </w:r>
            <w:r>
              <w:rPr>
                <w:b/>
                <w:bCs/>
                <w:color w:val="FF0000"/>
                <w:szCs w:val="20"/>
                <w:lang w:val="x-none"/>
              </w:rPr>
              <w:t xml:space="preserve">, which </w:t>
            </w:r>
            <w:proofErr w:type="gramStart"/>
            <w:r>
              <w:rPr>
                <w:b/>
                <w:bCs/>
                <w:color w:val="FF0000"/>
                <w:szCs w:val="20"/>
                <w:lang w:val="x-none"/>
              </w:rPr>
              <w:t>is captured in RAN1 spec</w:t>
            </w:r>
            <w:r>
              <w:rPr>
                <w:b/>
                <w:bCs/>
                <w:szCs w:val="20"/>
                <w:lang w:val="x-none"/>
              </w:rPr>
              <w:t xml:space="preserve"> </w:t>
            </w:r>
            <w:r>
              <w:rPr>
                <w:b/>
                <w:bCs/>
                <w:color w:val="FF0000"/>
                <w:szCs w:val="20"/>
                <w:highlight w:val="yellow"/>
                <w:lang w:val="x-none"/>
              </w:rPr>
              <w:t xml:space="preserve">or concluded in </w:t>
            </w:r>
            <w:r>
              <w:rPr>
                <w:b/>
                <w:bCs/>
                <w:color w:val="FF0000"/>
                <w:szCs w:val="20"/>
                <w:highlight w:val="yellow"/>
                <w:lang w:val="x-none" w:eastAsia="zh-CN"/>
              </w:rPr>
              <w:t>Ch</w:t>
            </w:r>
            <w:r>
              <w:rPr>
                <w:b/>
                <w:bCs/>
                <w:color w:val="FF0000"/>
                <w:szCs w:val="20"/>
                <w:highlight w:val="yellow"/>
                <w:lang w:val="x-none"/>
              </w:rPr>
              <w:t>airman’s notes</w:t>
            </w:r>
            <w:proofErr w:type="gramEnd"/>
            <w:r>
              <w:rPr>
                <w:b/>
                <w:bCs/>
                <w:color w:val="FF0000"/>
                <w:szCs w:val="20"/>
                <w:lang w:val="x-none"/>
              </w:rPr>
              <w:t>.</w:t>
            </w:r>
          </w:p>
          <w:p w14:paraId="3F19D95F" w14:textId="77777777" w:rsidR="004C6D42" w:rsidRDefault="004C6D42" w:rsidP="004C6D42">
            <w:pPr>
              <w:pStyle w:val="af4"/>
              <w:spacing w:after="0" w:line="230" w:lineRule="atLeast"/>
              <w:ind w:left="960" w:rightChars="600" w:right="1200" w:hanging="420"/>
              <w:rPr>
                <w:rFonts w:ascii="Times New Roman" w:hAnsi="Times New Roman" w:cs="Times New Roman"/>
                <w:sz w:val="20"/>
                <w:szCs w:val="20"/>
                <w:lang w:eastAsia="ko-KR"/>
              </w:rPr>
            </w:pPr>
            <w:r>
              <w:rPr>
                <w:rFonts w:ascii="Arial" w:hAnsi="Arial" w:cs="Arial"/>
                <w:sz w:val="20"/>
                <w:szCs w:val="20"/>
              </w:rPr>
              <w:lastRenderedPageBreak/>
              <w:t>•</w:t>
            </w:r>
            <w:r>
              <w:rPr>
                <w:rFonts w:ascii="Times New Roman" w:hAnsi="Times New Roman" w:cs="Times New Roman"/>
                <w:sz w:val="14"/>
                <w:szCs w:val="14"/>
              </w:rPr>
              <w:t xml:space="preserve">          </w:t>
            </w:r>
            <w:r>
              <w:rPr>
                <w:rStyle w:val="apple-converted-space"/>
                <w:rFonts w:ascii="Times New Roman" w:hAnsi="Times New Roman"/>
                <w:sz w:val="20"/>
                <w:szCs w:val="20"/>
              </w:rPr>
              <w:t> </w:t>
            </w:r>
            <w:r>
              <w:rPr>
                <w:rFonts w:ascii="Times New Roman" w:hAnsi="Times New Roman" w:cs="Times New Roman"/>
                <w:b/>
                <w:bCs/>
                <w:sz w:val="20"/>
                <w:szCs w:val="20"/>
              </w:rPr>
              <w:t xml:space="preserve">Vivo, </w:t>
            </w:r>
            <w:proofErr w:type="spellStart"/>
            <w:r>
              <w:rPr>
                <w:rFonts w:ascii="Times New Roman" w:hAnsi="Times New Roman" w:cs="Times New Roman"/>
                <w:b/>
                <w:bCs/>
                <w:sz w:val="20"/>
                <w:szCs w:val="20"/>
              </w:rPr>
              <w:t>Spreadtrum</w:t>
            </w:r>
            <w:proofErr w:type="spellEnd"/>
          </w:p>
        </w:tc>
      </w:tr>
      <w:tr w:rsidR="004C6D42" w14:paraId="2BE516E9" w14:textId="77777777" w:rsidTr="004C6D42">
        <w:trPr>
          <w:trHeight w:val="23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9C510F" w14:textId="77777777" w:rsidR="004C6D42" w:rsidRDefault="004C6D42">
            <w:pPr>
              <w:rPr>
                <w:rFonts w:eastAsia="宋体"/>
                <w:szCs w:val="20"/>
                <w:lang w:eastAsia="ko-KR"/>
              </w:rPr>
            </w:pPr>
            <w:proofErr w:type="spellStart"/>
            <w:r>
              <w:rPr>
                <w:szCs w:val="20"/>
              </w:rPr>
              <w:lastRenderedPageBreak/>
              <w:t>MediaTek</w:t>
            </w:r>
            <w:proofErr w:type="spellEnd"/>
          </w:p>
        </w:tc>
        <w:tc>
          <w:tcPr>
            <w:tcW w:w="8935" w:type="dxa"/>
            <w:tcBorders>
              <w:top w:val="nil"/>
              <w:left w:val="nil"/>
              <w:bottom w:val="single" w:sz="8" w:space="0" w:color="auto"/>
              <w:right w:val="single" w:sz="8" w:space="0" w:color="auto"/>
            </w:tcBorders>
            <w:tcMar>
              <w:top w:w="0" w:type="dxa"/>
              <w:left w:w="108" w:type="dxa"/>
              <w:bottom w:w="0" w:type="dxa"/>
              <w:right w:w="108" w:type="dxa"/>
            </w:tcMar>
          </w:tcPr>
          <w:p w14:paraId="70DE9EB6" w14:textId="77777777" w:rsidR="004C6D42" w:rsidRDefault="004C6D42">
            <w:pPr>
              <w:rPr>
                <w:szCs w:val="20"/>
                <w:lang w:eastAsia="ko-KR"/>
              </w:rPr>
            </w:pPr>
            <w:r>
              <w:rPr>
                <w:szCs w:val="20"/>
              </w:rPr>
              <w:t>We prefer Alt1.</w:t>
            </w:r>
          </w:p>
          <w:p w14:paraId="277BAC79" w14:textId="77777777" w:rsidR="004C6D42" w:rsidRDefault="004C6D42">
            <w:pPr>
              <w:rPr>
                <w:szCs w:val="20"/>
              </w:rPr>
            </w:pPr>
          </w:p>
          <w:p w14:paraId="4E945747" w14:textId="77777777" w:rsidR="004C6D42" w:rsidRDefault="004C6D42">
            <w:pPr>
              <w:rPr>
                <w:rFonts w:eastAsia="宋体"/>
                <w:szCs w:val="20"/>
                <w:lang w:eastAsia="ko-KR"/>
              </w:rPr>
            </w:pPr>
            <w:r>
              <w:rPr>
                <w:szCs w:val="20"/>
              </w:rPr>
              <w:t xml:space="preserve">For Alt3, it is unclear which one (above the table or in the table) is the updated proposal. Anyway, if UE </w:t>
            </w:r>
            <w:proofErr w:type="gramStart"/>
            <w:r>
              <w:rPr>
                <w:szCs w:val="20"/>
              </w:rPr>
              <w:t>doesn't</w:t>
            </w:r>
            <w:proofErr w:type="gramEnd"/>
            <w:r>
              <w:rPr>
                <w:szCs w:val="20"/>
              </w:rPr>
              <w:t xml:space="preserve"> expect something, we think this does cause spec impact. </w:t>
            </w:r>
          </w:p>
        </w:tc>
      </w:tr>
      <w:tr w:rsidR="004C6D42" w14:paraId="17DC15F3" w14:textId="77777777" w:rsidTr="004C6D42">
        <w:trPr>
          <w:trHeight w:val="23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ACB380" w14:textId="77777777" w:rsidR="004C6D42" w:rsidRDefault="004C6D42">
            <w:pPr>
              <w:rPr>
                <w:rFonts w:eastAsia="宋体"/>
                <w:szCs w:val="20"/>
                <w:lang w:eastAsia="zh-CN"/>
              </w:rPr>
            </w:pPr>
            <w:r>
              <w:rPr>
                <w:color w:val="1F497D"/>
                <w:szCs w:val="20"/>
                <w:lang w:eastAsia="zh-CN"/>
              </w:rPr>
              <w:t>Mod</w:t>
            </w:r>
          </w:p>
        </w:tc>
        <w:tc>
          <w:tcPr>
            <w:tcW w:w="8935" w:type="dxa"/>
            <w:tcBorders>
              <w:top w:val="nil"/>
              <w:left w:val="nil"/>
              <w:bottom w:val="single" w:sz="8" w:space="0" w:color="auto"/>
              <w:right w:val="single" w:sz="8" w:space="0" w:color="auto"/>
            </w:tcBorders>
            <w:tcMar>
              <w:top w:w="0" w:type="dxa"/>
              <w:left w:w="108" w:type="dxa"/>
              <w:bottom w:w="0" w:type="dxa"/>
              <w:right w:w="108" w:type="dxa"/>
            </w:tcMar>
          </w:tcPr>
          <w:p w14:paraId="126EFA96" w14:textId="77777777" w:rsidR="004C6D42" w:rsidRDefault="004C6D42">
            <w:pPr>
              <w:rPr>
                <w:color w:val="1F497D"/>
                <w:szCs w:val="20"/>
                <w:lang w:eastAsia="zh-CN"/>
              </w:rPr>
            </w:pPr>
            <w:r>
              <w:rPr>
                <w:color w:val="1F497D"/>
                <w:szCs w:val="20"/>
                <w:lang w:eastAsia="zh-CN"/>
              </w:rPr>
              <w:t xml:space="preserve">Revision of 2.3 according to </w:t>
            </w:r>
            <w:proofErr w:type="spellStart"/>
            <w:r>
              <w:rPr>
                <w:color w:val="1F497D"/>
                <w:szCs w:val="20"/>
                <w:lang w:eastAsia="zh-CN"/>
              </w:rPr>
              <w:t>vivo’s</w:t>
            </w:r>
            <w:proofErr w:type="spellEnd"/>
            <w:r>
              <w:rPr>
                <w:color w:val="1F497D"/>
                <w:szCs w:val="20"/>
                <w:lang w:eastAsia="zh-CN"/>
              </w:rPr>
              <w:t xml:space="preserve"> suggestion is as follows.</w:t>
            </w:r>
          </w:p>
          <w:p w14:paraId="4690121A" w14:textId="77777777" w:rsidR="004C6D42" w:rsidRDefault="004C6D42">
            <w:pPr>
              <w:rPr>
                <w:color w:val="1F497D"/>
                <w:szCs w:val="20"/>
                <w:lang w:eastAsia="zh-CN"/>
              </w:rPr>
            </w:pPr>
            <w:r>
              <w:rPr>
                <w:color w:val="1F497D"/>
                <w:szCs w:val="20"/>
                <w:lang w:eastAsia="zh-CN"/>
              </w:rPr>
              <w:t xml:space="preserve">@MTK: please further check the update in this table. </w:t>
            </w:r>
            <w:proofErr w:type="gramStart"/>
            <w:r>
              <w:rPr>
                <w:color w:val="1F497D"/>
                <w:szCs w:val="20"/>
                <w:lang w:eastAsia="zh-CN"/>
              </w:rPr>
              <w:t>Sorry for the inconvenience.</w:t>
            </w:r>
            <w:proofErr w:type="gramEnd"/>
            <w:r>
              <w:rPr>
                <w:color w:val="1F497D"/>
                <w:szCs w:val="20"/>
                <w:lang w:eastAsia="zh-CN"/>
              </w:rPr>
              <w:t xml:space="preserve"> </w:t>
            </w:r>
          </w:p>
          <w:p w14:paraId="20133F79" w14:textId="77777777" w:rsidR="004C6D42" w:rsidRDefault="004C6D42">
            <w:pPr>
              <w:rPr>
                <w:rFonts w:ascii="Calibri" w:hAnsi="Calibri" w:cs="Calibri"/>
                <w:color w:val="1F497D"/>
                <w:sz w:val="21"/>
                <w:szCs w:val="21"/>
                <w:lang w:eastAsia="zh-CN"/>
              </w:rPr>
            </w:pPr>
          </w:p>
          <w:p w14:paraId="1D76B823" w14:textId="77777777" w:rsidR="004C6D42" w:rsidRDefault="004C6D42">
            <w:pPr>
              <w:rPr>
                <w:rFonts w:ascii="Calibri" w:hAnsi="Calibri" w:cs="Calibri"/>
                <w:sz w:val="22"/>
                <w:szCs w:val="22"/>
                <w:lang w:eastAsia="ko-KR"/>
              </w:rPr>
            </w:pPr>
            <w:r>
              <w:rPr>
                <w:b/>
                <w:bCs/>
                <w:color w:val="000000"/>
                <w:sz w:val="22"/>
                <w:szCs w:val="22"/>
                <w:shd w:val="clear" w:color="auto" w:fill="FFFF00"/>
              </w:rPr>
              <w:t>Updated FL Proposal 2.3(possible offline agreement)</w:t>
            </w:r>
            <w:r>
              <w:rPr>
                <w:b/>
                <w:bCs/>
                <w:sz w:val="22"/>
                <w:szCs w:val="22"/>
              </w:rPr>
              <w:t xml:space="preserve">: For implicit BFD RS configuration, if number of TCI states for CORESETs associated with a </w:t>
            </w:r>
            <w:proofErr w:type="spellStart"/>
            <w:r>
              <w:rPr>
                <w:b/>
                <w:bCs/>
                <w:sz w:val="22"/>
                <w:szCs w:val="22"/>
              </w:rPr>
              <w:t>CORESETPoolIndex</w:t>
            </w:r>
            <w:proofErr w:type="spellEnd"/>
            <w:r>
              <w:rPr>
                <w:b/>
                <w:bCs/>
                <w:sz w:val="22"/>
                <w:szCs w:val="22"/>
              </w:rPr>
              <w:t xml:space="preserve"> exceeds the UE capability on maximum number of BFD-RS resources per set, down-select one of the following alternatives:</w:t>
            </w:r>
          </w:p>
          <w:p w14:paraId="6E82CC83" w14:textId="77777777" w:rsidR="004C6D42" w:rsidRDefault="004C6D42">
            <w:pPr>
              <w:spacing w:line="230" w:lineRule="atLeast"/>
              <w:ind w:hanging="360"/>
              <w:rPr>
                <w:rFonts w:ascii="Calibri" w:hAnsi="Calibri" w:cs="Calibri"/>
                <w:sz w:val="22"/>
                <w:szCs w:val="22"/>
              </w:rPr>
            </w:pPr>
            <w:r>
              <w:rPr>
                <w:rFonts w:ascii="Symbol" w:hAnsi="Symbol"/>
                <w:szCs w:val="20"/>
                <w:lang w:val="x-none"/>
              </w:rPr>
              <w:t></w:t>
            </w:r>
            <w:r>
              <w:rPr>
                <w:sz w:val="14"/>
                <w:szCs w:val="14"/>
                <w:lang w:val="x-none"/>
              </w:rPr>
              <w:t>        </w:t>
            </w:r>
            <w:r>
              <w:rPr>
                <w:rStyle w:val="apple-converted-space"/>
                <w:rFonts w:eastAsia="MS Mincho"/>
                <w:sz w:val="14"/>
                <w:szCs w:val="14"/>
              </w:rPr>
              <w:t> </w:t>
            </w:r>
            <w:r>
              <w:rPr>
                <w:rFonts w:ascii="Symbol" w:hAnsi="Symbol"/>
                <w:szCs w:val="20"/>
                <w:lang w:val="x-none"/>
              </w:rPr>
              <w:t></w:t>
            </w:r>
            <w:r>
              <w:rPr>
                <w:sz w:val="14"/>
                <w:szCs w:val="14"/>
                <w:lang w:val="x-none"/>
              </w:rPr>
              <w:t>        </w:t>
            </w:r>
            <w:r>
              <w:rPr>
                <w:b/>
                <w:bCs/>
                <w:sz w:val="22"/>
                <w:szCs w:val="22"/>
              </w:rPr>
              <w:t xml:space="preserve">Alt-1: re-use or similar to the RLM-RS selection rule. For example, the RSs in TCI states of CORESETs with lower IDs </w:t>
            </w:r>
            <w:proofErr w:type="gramStart"/>
            <w:r>
              <w:rPr>
                <w:b/>
                <w:bCs/>
                <w:sz w:val="22"/>
                <w:szCs w:val="22"/>
              </w:rPr>
              <w:t>are selected</w:t>
            </w:r>
            <w:proofErr w:type="gramEnd"/>
            <w:r>
              <w:rPr>
                <w:b/>
                <w:bCs/>
                <w:sz w:val="22"/>
                <w:szCs w:val="22"/>
              </w:rPr>
              <w:t xml:space="preserve"> as BFD RSs.</w:t>
            </w:r>
          </w:p>
          <w:p w14:paraId="2AECA777" w14:textId="77777777" w:rsidR="004C6D42" w:rsidRDefault="004C6D42">
            <w:pPr>
              <w:spacing w:line="230" w:lineRule="atLeast"/>
              <w:ind w:hanging="360"/>
              <w:rPr>
                <w:rFonts w:ascii="Calibri" w:hAnsi="Calibri" w:cs="Calibri"/>
                <w:sz w:val="22"/>
                <w:szCs w:val="22"/>
              </w:rPr>
            </w:pPr>
            <w:r>
              <w:rPr>
                <w:rFonts w:ascii="Symbol" w:hAnsi="Symbol"/>
                <w:szCs w:val="20"/>
              </w:rPr>
              <w:t></w:t>
            </w:r>
            <w:r>
              <w:rPr>
                <w:sz w:val="14"/>
                <w:szCs w:val="14"/>
              </w:rPr>
              <w:t>        </w:t>
            </w:r>
            <w:r>
              <w:rPr>
                <w:rStyle w:val="apple-converted-space"/>
                <w:rFonts w:eastAsia="MS Mincho"/>
                <w:sz w:val="14"/>
                <w:szCs w:val="14"/>
              </w:rPr>
              <w:t> </w:t>
            </w:r>
            <w:r>
              <w:rPr>
                <w:rStyle w:val="apple-converted-space"/>
                <w:rFonts w:eastAsia="MS Mincho"/>
                <w:sz w:val="14"/>
                <w:szCs w:val="14"/>
                <w:lang w:eastAsia="zh-CN"/>
              </w:rPr>
              <w:t xml:space="preserve">          </w:t>
            </w:r>
            <w:r>
              <w:rPr>
                <w:rFonts w:ascii="Symbol" w:hAnsi="Symbol"/>
                <w:szCs w:val="20"/>
              </w:rPr>
              <w:t></w:t>
            </w:r>
            <w:r>
              <w:rPr>
                <w:sz w:val="14"/>
                <w:szCs w:val="14"/>
              </w:rPr>
              <w:t>        </w:t>
            </w:r>
            <w:r>
              <w:rPr>
                <w:rStyle w:val="apple-converted-space"/>
                <w:rFonts w:eastAsia="MS Mincho"/>
                <w:sz w:val="14"/>
                <w:szCs w:val="14"/>
              </w:rPr>
              <w:t> </w:t>
            </w:r>
            <w:r>
              <w:rPr>
                <w:b/>
                <w:bCs/>
                <w:sz w:val="22"/>
                <w:szCs w:val="22"/>
              </w:rPr>
              <w:t>Ericsson, ZTE, DOCOMO,</w:t>
            </w:r>
            <w:r>
              <w:rPr>
                <w:rStyle w:val="apple-converted-space"/>
                <w:rFonts w:eastAsia="MS Mincho"/>
                <w:b/>
                <w:bCs/>
                <w:sz w:val="22"/>
                <w:szCs w:val="22"/>
              </w:rPr>
              <w:t> </w:t>
            </w:r>
            <w:r>
              <w:rPr>
                <w:b/>
                <w:bCs/>
                <w:sz w:val="22"/>
                <w:szCs w:val="22"/>
              </w:rPr>
              <w:t>Lenovo/</w:t>
            </w:r>
            <w:proofErr w:type="spellStart"/>
            <w:r>
              <w:rPr>
                <w:b/>
                <w:bCs/>
                <w:sz w:val="22"/>
                <w:szCs w:val="22"/>
              </w:rPr>
              <w:t>MotM</w:t>
            </w:r>
            <w:proofErr w:type="spellEnd"/>
            <w:r>
              <w:rPr>
                <w:b/>
                <w:bCs/>
                <w:sz w:val="22"/>
                <w:szCs w:val="22"/>
              </w:rPr>
              <w:t xml:space="preserve">, </w:t>
            </w:r>
            <w:proofErr w:type="spellStart"/>
            <w:r>
              <w:rPr>
                <w:b/>
                <w:bCs/>
                <w:sz w:val="22"/>
                <w:szCs w:val="22"/>
              </w:rPr>
              <w:t>Xiaomi</w:t>
            </w:r>
            <w:proofErr w:type="spellEnd"/>
            <w:r>
              <w:rPr>
                <w:b/>
                <w:bCs/>
                <w:sz w:val="22"/>
                <w:szCs w:val="22"/>
              </w:rPr>
              <w:t xml:space="preserve">, </w:t>
            </w:r>
            <w:proofErr w:type="spellStart"/>
            <w:r>
              <w:rPr>
                <w:b/>
                <w:bCs/>
                <w:sz w:val="22"/>
                <w:szCs w:val="22"/>
              </w:rPr>
              <w:t>InterDigital</w:t>
            </w:r>
            <w:proofErr w:type="spellEnd"/>
            <w:r>
              <w:rPr>
                <w:b/>
                <w:bCs/>
                <w:sz w:val="22"/>
                <w:szCs w:val="22"/>
              </w:rPr>
              <w:t xml:space="preserve">, </w:t>
            </w:r>
            <w:proofErr w:type="spellStart"/>
            <w:r>
              <w:rPr>
                <w:b/>
                <w:bCs/>
                <w:sz w:val="22"/>
                <w:szCs w:val="22"/>
              </w:rPr>
              <w:t>Futurewei</w:t>
            </w:r>
            <w:proofErr w:type="spellEnd"/>
            <w:r>
              <w:rPr>
                <w:b/>
                <w:bCs/>
                <w:sz w:val="22"/>
                <w:szCs w:val="22"/>
              </w:rPr>
              <w:t>, Qualcomm,</w:t>
            </w:r>
            <w:r>
              <w:rPr>
                <w:rStyle w:val="apple-converted-space"/>
                <w:rFonts w:eastAsia="MS Mincho"/>
                <w:b/>
                <w:bCs/>
                <w:sz w:val="22"/>
                <w:szCs w:val="22"/>
              </w:rPr>
              <w:t> </w:t>
            </w:r>
            <w:r>
              <w:rPr>
                <w:b/>
                <w:bCs/>
                <w:sz w:val="22"/>
                <w:szCs w:val="22"/>
              </w:rPr>
              <w:t>Fujitsu,</w:t>
            </w:r>
            <w:r>
              <w:rPr>
                <w:rStyle w:val="apple-converted-space"/>
                <w:rFonts w:eastAsia="MS Mincho"/>
                <w:b/>
                <w:bCs/>
                <w:sz w:val="22"/>
                <w:szCs w:val="22"/>
              </w:rPr>
              <w:t> </w:t>
            </w:r>
            <w:r>
              <w:rPr>
                <w:b/>
                <w:bCs/>
                <w:sz w:val="22"/>
                <w:szCs w:val="22"/>
              </w:rPr>
              <w:t>Nokia/NSB,</w:t>
            </w:r>
            <w:r>
              <w:rPr>
                <w:rStyle w:val="apple-converted-space"/>
                <w:rFonts w:eastAsia="MS Mincho"/>
                <w:b/>
                <w:bCs/>
                <w:sz w:val="22"/>
                <w:szCs w:val="22"/>
              </w:rPr>
              <w:t> </w:t>
            </w:r>
            <w:r>
              <w:rPr>
                <w:b/>
                <w:bCs/>
                <w:sz w:val="22"/>
                <w:szCs w:val="22"/>
              </w:rPr>
              <w:t>CMCC,</w:t>
            </w:r>
            <w:r>
              <w:rPr>
                <w:rStyle w:val="apple-converted-space"/>
                <w:rFonts w:eastAsia="MS Mincho"/>
                <w:b/>
                <w:bCs/>
                <w:sz w:val="22"/>
                <w:szCs w:val="22"/>
              </w:rPr>
              <w:t> </w:t>
            </w:r>
            <w:r>
              <w:rPr>
                <w:b/>
                <w:bCs/>
                <w:sz w:val="22"/>
                <w:szCs w:val="22"/>
              </w:rPr>
              <w:t>Intel, NEC, MTK</w:t>
            </w:r>
          </w:p>
          <w:p w14:paraId="53E14D08" w14:textId="77777777" w:rsidR="004C6D42" w:rsidRDefault="004C6D42">
            <w:pPr>
              <w:spacing w:line="230" w:lineRule="atLeast"/>
              <w:ind w:hanging="360"/>
              <w:rPr>
                <w:rFonts w:ascii="Calibri" w:hAnsi="Calibri" w:cs="Calibri"/>
                <w:sz w:val="22"/>
                <w:szCs w:val="22"/>
              </w:rPr>
            </w:pPr>
            <w:r>
              <w:rPr>
                <w:rFonts w:ascii="Symbol" w:hAnsi="Symbol"/>
                <w:color w:val="1F497D"/>
                <w:szCs w:val="20"/>
                <w:lang w:val="x-none"/>
              </w:rPr>
              <w:t></w:t>
            </w:r>
            <w:r>
              <w:rPr>
                <w:color w:val="1F497D"/>
                <w:sz w:val="14"/>
                <w:szCs w:val="14"/>
                <w:lang w:val="x-none"/>
              </w:rPr>
              <w:t>        </w:t>
            </w:r>
            <w:r>
              <w:rPr>
                <w:rStyle w:val="apple-converted-space"/>
                <w:rFonts w:eastAsia="MS Mincho"/>
                <w:color w:val="1F497D"/>
                <w:sz w:val="14"/>
                <w:szCs w:val="14"/>
              </w:rPr>
              <w:t> </w:t>
            </w:r>
            <w:r>
              <w:rPr>
                <w:rFonts w:ascii="Symbol" w:hAnsi="Symbol"/>
                <w:color w:val="1F497D"/>
                <w:szCs w:val="20"/>
                <w:lang w:val="x-none"/>
              </w:rPr>
              <w:t></w:t>
            </w:r>
            <w:r>
              <w:rPr>
                <w:color w:val="1F497D"/>
                <w:sz w:val="14"/>
                <w:szCs w:val="14"/>
                <w:lang w:val="x-none"/>
              </w:rPr>
              <w:t>        </w:t>
            </w:r>
            <w:r>
              <w:rPr>
                <w:rStyle w:val="apple-converted-space"/>
                <w:rFonts w:eastAsia="MS Mincho"/>
                <w:color w:val="1F497D"/>
                <w:sz w:val="14"/>
                <w:szCs w:val="14"/>
              </w:rPr>
              <w:t> </w:t>
            </w:r>
            <w:r>
              <w:rPr>
                <w:b/>
                <w:bCs/>
                <w:sz w:val="22"/>
                <w:szCs w:val="22"/>
                <w:lang w:val="x-none"/>
              </w:rPr>
              <w:t>Alt2: </w:t>
            </w:r>
            <w:r>
              <w:rPr>
                <w:rStyle w:val="apple-converted-space"/>
                <w:rFonts w:eastAsia="MS Mincho"/>
                <w:b/>
                <w:bCs/>
                <w:sz w:val="22"/>
                <w:szCs w:val="22"/>
              </w:rPr>
              <w:t> </w:t>
            </w:r>
            <w:r>
              <w:rPr>
                <w:b/>
                <w:bCs/>
                <w:color w:val="C00000"/>
                <w:sz w:val="22"/>
                <w:szCs w:val="22"/>
                <w:lang w:val="x-none"/>
              </w:rPr>
              <w:t>No RAN1 specification impact:</w:t>
            </w:r>
            <w:r>
              <w:rPr>
                <w:rStyle w:val="apple-converted-space"/>
                <w:rFonts w:eastAsia="MS Mincho"/>
                <w:b/>
                <w:bCs/>
                <w:color w:val="C00000"/>
                <w:sz w:val="22"/>
                <w:szCs w:val="22"/>
              </w:rPr>
              <w:t> </w:t>
            </w:r>
            <w:r>
              <w:rPr>
                <w:b/>
                <w:bCs/>
                <w:sz w:val="22"/>
                <w:szCs w:val="22"/>
                <w:lang w:val="x-none"/>
              </w:rPr>
              <w:t>BFD RS selection is up to UE implementation</w:t>
            </w:r>
          </w:p>
          <w:p w14:paraId="05550CB8" w14:textId="77777777" w:rsidR="004C6D42" w:rsidRDefault="004C6D42">
            <w:pPr>
              <w:spacing w:line="230" w:lineRule="atLeast"/>
              <w:ind w:hanging="360"/>
              <w:rPr>
                <w:b/>
                <w:bCs/>
                <w:sz w:val="22"/>
                <w:szCs w:val="22"/>
                <w:lang w:val="x-none"/>
              </w:rPr>
            </w:pPr>
            <w:r>
              <w:rPr>
                <w:rFonts w:ascii="Symbol" w:hAnsi="Symbol"/>
                <w:color w:val="1F497D"/>
                <w:szCs w:val="20"/>
                <w:lang w:val="x-none"/>
              </w:rPr>
              <w:t></w:t>
            </w:r>
            <w:r>
              <w:rPr>
                <w:color w:val="1F497D"/>
                <w:sz w:val="14"/>
                <w:szCs w:val="14"/>
                <w:lang w:val="x-none"/>
              </w:rPr>
              <w:t>       </w:t>
            </w:r>
            <w:r>
              <w:rPr>
                <w:sz w:val="14"/>
                <w:szCs w:val="14"/>
              </w:rPr>
              <w:t>  </w:t>
            </w:r>
            <w:r>
              <w:rPr>
                <w:rStyle w:val="apple-converted-space"/>
                <w:rFonts w:eastAsia="MS Mincho"/>
                <w:sz w:val="14"/>
                <w:szCs w:val="14"/>
              </w:rPr>
              <w:t> </w:t>
            </w:r>
            <w:r>
              <w:rPr>
                <w:rStyle w:val="apple-converted-space"/>
                <w:rFonts w:eastAsia="MS Mincho"/>
                <w:sz w:val="14"/>
                <w:szCs w:val="14"/>
                <w:lang w:eastAsia="zh-CN"/>
              </w:rPr>
              <w:t xml:space="preserve">          </w:t>
            </w:r>
            <w:r>
              <w:rPr>
                <w:rFonts w:ascii="Symbol" w:hAnsi="Symbol"/>
                <w:szCs w:val="20"/>
              </w:rPr>
              <w:t></w:t>
            </w:r>
            <w:r>
              <w:rPr>
                <w:sz w:val="14"/>
                <w:szCs w:val="14"/>
              </w:rPr>
              <w:t>        </w:t>
            </w:r>
            <w:r>
              <w:rPr>
                <w:rStyle w:val="apple-converted-space"/>
                <w:rFonts w:eastAsia="MS Mincho"/>
                <w:sz w:val="14"/>
                <w:szCs w:val="14"/>
              </w:rPr>
              <w:t> </w:t>
            </w:r>
            <w:r>
              <w:rPr>
                <w:color w:val="1F497D"/>
                <w:sz w:val="14"/>
                <w:szCs w:val="14"/>
                <w:lang w:val="x-none"/>
              </w:rPr>
              <w:t> </w:t>
            </w:r>
            <w:r>
              <w:rPr>
                <w:rStyle w:val="apple-converted-space"/>
                <w:rFonts w:eastAsia="MS Mincho"/>
                <w:color w:val="1F497D"/>
                <w:sz w:val="14"/>
                <w:szCs w:val="14"/>
              </w:rPr>
              <w:t> </w:t>
            </w:r>
            <w:r>
              <w:rPr>
                <w:b/>
                <w:bCs/>
                <w:sz w:val="22"/>
                <w:szCs w:val="22"/>
                <w:lang w:val="x-none"/>
              </w:rPr>
              <w:t xml:space="preserve">OPPO, </w:t>
            </w:r>
            <w:proofErr w:type="spellStart"/>
            <w:r>
              <w:rPr>
                <w:b/>
                <w:bCs/>
                <w:sz w:val="22"/>
                <w:szCs w:val="22"/>
                <w:lang w:val="x-none"/>
              </w:rPr>
              <w:t>Convida</w:t>
            </w:r>
            <w:proofErr w:type="spellEnd"/>
          </w:p>
          <w:p w14:paraId="2AD59608" w14:textId="77777777" w:rsidR="004C6D42" w:rsidRDefault="004C6D42">
            <w:pPr>
              <w:pStyle w:val="af4"/>
              <w:spacing w:after="0" w:line="230" w:lineRule="atLeast"/>
              <w:ind w:left="420" w:hanging="420"/>
              <w:rPr>
                <w:rFonts w:ascii="Times New Roman" w:hAnsi="Times New Roman" w:cs="Times New Roman"/>
                <w:sz w:val="20"/>
                <w:szCs w:val="20"/>
                <w:lang w:val="en-US"/>
              </w:rPr>
            </w:pPr>
            <w:r>
              <w:rPr>
                <w:rFonts w:ascii="Symbol" w:hAnsi="Symbol"/>
                <w:sz w:val="20"/>
                <w:szCs w:val="20"/>
              </w:rPr>
              <w:t></w:t>
            </w:r>
            <w:r>
              <w:rPr>
                <w:rFonts w:ascii="Times New Roman" w:hAnsi="Times New Roman" w:cs="Times New Roman"/>
                <w:sz w:val="14"/>
                <w:szCs w:val="14"/>
              </w:rPr>
              <w:t xml:space="preserve">         </w:t>
            </w:r>
            <w:r>
              <w:rPr>
                <w:rFonts w:ascii="Times New Roman" w:hAnsi="Times New Roman" w:cs="Times New Roman"/>
                <w:b/>
                <w:bCs/>
                <w:color w:val="FF0000"/>
                <w:sz w:val="20"/>
                <w:szCs w:val="20"/>
              </w:rPr>
              <w:t>Alt3:  </w:t>
            </w:r>
            <w:r>
              <w:rPr>
                <w:rFonts w:ascii="Times New Roman" w:hAnsi="Times New Roman" w:cs="Times New Roman"/>
                <w:b/>
                <w:bCs/>
                <w:strike/>
                <w:color w:val="FF0000"/>
                <w:sz w:val="20"/>
                <w:szCs w:val="20"/>
              </w:rPr>
              <w:t>No RAN1 specification impact:</w:t>
            </w:r>
            <w:r>
              <w:rPr>
                <w:rFonts w:ascii="Times New Roman" w:hAnsi="Times New Roman" w:cs="Times New Roman"/>
                <w:b/>
                <w:bCs/>
                <w:color w:val="FF0000"/>
                <w:sz w:val="20"/>
                <w:szCs w:val="20"/>
              </w:rPr>
              <w:t xml:space="preserve"> </w:t>
            </w:r>
            <w:r>
              <w:rPr>
                <w:rFonts w:ascii="Times New Roman" w:hAnsi="Times New Roman" w:cs="Times New Roman"/>
                <w:b/>
                <w:bCs/>
                <w:sz w:val="20"/>
                <w:szCs w:val="20"/>
              </w:rPr>
              <w:t>UE does not expect such case happen/This is error case</w:t>
            </w:r>
            <w:r>
              <w:rPr>
                <w:rFonts w:ascii="Times New Roman" w:hAnsi="Times New Roman" w:cs="Times New Roman"/>
                <w:b/>
                <w:bCs/>
                <w:color w:val="FF0000"/>
                <w:sz w:val="20"/>
                <w:szCs w:val="20"/>
              </w:rPr>
              <w:t>, which is captured in RAN1 spec</w:t>
            </w:r>
            <w:r>
              <w:rPr>
                <w:rFonts w:ascii="Times New Roman" w:hAnsi="Times New Roman" w:cs="Times New Roman"/>
                <w:b/>
                <w:bCs/>
                <w:sz w:val="20"/>
                <w:szCs w:val="20"/>
              </w:rPr>
              <w:t xml:space="preserve"> </w:t>
            </w:r>
            <w:r>
              <w:rPr>
                <w:rFonts w:ascii="Times New Roman" w:hAnsi="Times New Roman" w:cs="Times New Roman"/>
                <w:b/>
                <w:bCs/>
                <w:color w:val="FF0000"/>
                <w:sz w:val="20"/>
                <w:szCs w:val="20"/>
                <w:highlight w:val="yellow"/>
              </w:rPr>
              <w:t xml:space="preserve">or concluded in </w:t>
            </w:r>
            <w:r>
              <w:rPr>
                <w:rFonts w:ascii="Times New Roman" w:hAnsi="Times New Roman" w:cs="Times New Roman"/>
                <w:b/>
                <w:bCs/>
                <w:color w:val="FF0000"/>
                <w:sz w:val="20"/>
                <w:szCs w:val="20"/>
                <w:highlight w:val="yellow"/>
                <w:lang w:eastAsia="zh-CN"/>
              </w:rPr>
              <w:t>Ch</w:t>
            </w:r>
            <w:r>
              <w:rPr>
                <w:rFonts w:ascii="Times New Roman" w:hAnsi="Times New Roman" w:cs="Times New Roman"/>
                <w:b/>
                <w:bCs/>
                <w:color w:val="FF0000"/>
                <w:sz w:val="20"/>
                <w:szCs w:val="20"/>
                <w:highlight w:val="yellow"/>
              </w:rPr>
              <w:t>airman’s notes</w:t>
            </w:r>
            <w:r>
              <w:rPr>
                <w:rFonts w:ascii="Times New Roman" w:hAnsi="Times New Roman" w:cs="Times New Roman"/>
                <w:b/>
                <w:bCs/>
                <w:color w:val="FF0000"/>
                <w:sz w:val="20"/>
                <w:szCs w:val="20"/>
              </w:rPr>
              <w:t>.</w:t>
            </w:r>
          </w:p>
          <w:p w14:paraId="5EE98AAB" w14:textId="77777777" w:rsidR="004C6D42" w:rsidRDefault="004C6D42">
            <w:pPr>
              <w:pStyle w:val="af4"/>
              <w:spacing w:after="0" w:line="230" w:lineRule="atLeast"/>
              <w:ind w:left="840" w:hanging="420"/>
              <w:rPr>
                <w:rFonts w:cs="Calibri"/>
              </w:rPr>
            </w:pPr>
            <w:r>
              <w:rPr>
                <w:rFonts w:ascii="Symbol" w:hAnsi="Symbol"/>
                <w:sz w:val="20"/>
                <w:szCs w:val="20"/>
              </w:rPr>
              <w:t></w:t>
            </w:r>
            <w:r>
              <w:rPr>
                <w:rFonts w:ascii="Times New Roman" w:hAnsi="Times New Roman" w:cs="Times New Roman"/>
                <w:sz w:val="14"/>
                <w:szCs w:val="14"/>
              </w:rPr>
              <w:t xml:space="preserve">         </w:t>
            </w:r>
            <w:r>
              <w:rPr>
                <w:rFonts w:ascii="Times New Roman" w:hAnsi="Times New Roman" w:cs="Times New Roman"/>
                <w:b/>
                <w:bCs/>
                <w:sz w:val="20"/>
                <w:szCs w:val="20"/>
              </w:rPr>
              <w:t xml:space="preserve">Vivo, </w:t>
            </w:r>
            <w:proofErr w:type="spellStart"/>
            <w:r>
              <w:rPr>
                <w:rFonts w:ascii="Times New Roman" w:hAnsi="Times New Roman" w:cs="Times New Roman"/>
                <w:b/>
                <w:bCs/>
                <w:sz w:val="20"/>
                <w:szCs w:val="20"/>
              </w:rPr>
              <w:t>Spreadtrum</w:t>
            </w:r>
            <w:proofErr w:type="spellEnd"/>
          </w:p>
          <w:p w14:paraId="4079B330" w14:textId="77777777" w:rsidR="004C6D42" w:rsidRDefault="004C6D42">
            <w:pPr>
              <w:rPr>
                <w:rFonts w:ascii="Calibri" w:eastAsia="宋体" w:hAnsi="Calibri" w:cs="Calibri"/>
                <w:color w:val="1F497D"/>
                <w:sz w:val="21"/>
                <w:szCs w:val="21"/>
                <w:lang w:eastAsia="zh-CN"/>
              </w:rPr>
            </w:pPr>
          </w:p>
        </w:tc>
      </w:tr>
    </w:tbl>
    <w:p w14:paraId="28BDFEFB" w14:textId="167B60EB" w:rsidR="004C6D42" w:rsidRPr="00586C5E" w:rsidRDefault="00586C5E" w:rsidP="00586C5E">
      <w:pPr>
        <w:pStyle w:val="Style1"/>
        <w:numPr>
          <w:ilvl w:val="3"/>
          <w:numId w:val="6"/>
        </w:numPr>
        <w:outlineLvl w:val="3"/>
        <w:rPr>
          <w:rFonts w:hint="eastAsia"/>
          <w:b/>
          <w:sz w:val="24"/>
          <w:lang w:val="en-US" w:eastAsia="zh-CN"/>
        </w:rPr>
      </w:pPr>
      <w:r w:rsidRPr="00586C5E">
        <w:rPr>
          <w:b/>
          <w:sz w:val="24"/>
          <w:lang w:val="en-US" w:eastAsia="zh-CN"/>
        </w:rPr>
        <w:t>U</w:t>
      </w:r>
      <w:r w:rsidRPr="00586C5E">
        <w:rPr>
          <w:rFonts w:hint="eastAsia"/>
          <w:b/>
          <w:sz w:val="24"/>
          <w:lang w:val="en-US" w:eastAsia="zh-CN"/>
        </w:rPr>
        <w:t>pdated FL Proposal 2.3</w:t>
      </w:r>
    </w:p>
    <w:p w14:paraId="3F68726D" w14:textId="77777777" w:rsidR="004C6D42" w:rsidRPr="005E6273" w:rsidRDefault="004C6D42" w:rsidP="004C6D42">
      <w:pPr>
        <w:rPr>
          <w:rFonts w:ascii="Calibri" w:hAnsi="Calibri" w:cs="Calibri"/>
          <w:i/>
          <w:sz w:val="22"/>
          <w:szCs w:val="22"/>
          <w:lang w:eastAsia="ko-KR"/>
        </w:rPr>
      </w:pPr>
      <w:r w:rsidRPr="005E6273">
        <w:rPr>
          <w:b/>
          <w:bCs/>
          <w:i/>
          <w:color w:val="000000"/>
          <w:sz w:val="22"/>
          <w:szCs w:val="22"/>
          <w:shd w:val="clear" w:color="auto" w:fill="FFFF00"/>
        </w:rPr>
        <w:t>Updated FL Proposal 2.3(possible offline agreement)</w:t>
      </w:r>
      <w:r w:rsidRPr="005E6273">
        <w:rPr>
          <w:b/>
          <w:bCs/>
          <w:i/>
          <w:sz w:val="22"/>
          <w:szCs w:val="22"/>
        </w:rPr>
        <w:t xml:space="preserve">: For implicit BFD RS configuration, if number of TCI states for CORESETs associated with a </w:t>
      </w:r>
      <w:proofErr w:type="spellStart"/>
      <w:r w:rsidRPr="005E6273">
        <w:rPr>
          <w:b/>
          <w:bCs/>
          <w:i/>
          <w:sz w:val="22"/>
          <w:szCs w:val="22"/>
        </w:rPr>
        <w:t>CORESETPoolIndex</w:t>
      </w:r>
      <w:proofErr w:type="spellEnd"/>
      <w:r w:rsidRPr="005E6273">
        <w:rPr>
          <w:b/>
          <w:bCs/>
          <w:i/>
          <w:sz w:val="22"/>
          <w:szCs w:val="22"/>
        </w:rPr>
        <w:t xml:space="preserve"> exceeds the UE capability on maximum number of BFD-RS resources per set, down-select one of the following alternatives:</w:t>
      </w:r>
    </w:p>
    <w:p w14:paraId="24FA9551" w14:textId="25896A70" w:rsidR="004C6D42" w:rsidRPr="005E6273" w:rsidRDefault="004C6D42" w:rsidP="004C6D42">
      <w:pPr>
        <w:spacing w:line="230" w:lineRule="atLeast"/>
        <w:ind w:leftChars="50" w:left="100" w:firstLineChars="50" w:firstLine="70"/>
        <w:rPr>
          <w:rFonts w:ascii="Calibri" w:hAnsi="Calibri" w:cs="Calibri"/>
          <w:i/>
          <w:sz w:val="22"/>
          <w:szCs w:val="22"/>
        </w:rPr>
      </w:pPr>
      <w:r w:rsidRPr="005E6273">
        <w:rPr>
          <w:rStyle w:val="apple-converted-space"/>
          <w:rFonts w:eastAsia="MS Mincho"/>
          <w:i/>
          <w:sz w:val="14"/>
          <w:szCs w:val="14"/>
        </w:rPr>
        <w:t> </w:t>
      </w:r>
      <w:r w:rsidRPr="005E6273">
        <w:rPr>
          <w:rFonts w:ascii="Symbol" w:hAnsi="Symbol"/>
          <w:i/>
          <w:szCs w:val="20"/>
          <w:lang w:val="x-none"/>
        </w:rPr>
        <w:t></w:t>
      </w:r>
      <w:r w:rsidRPr="005E6273">
        <w:rPr>
          <w:i/>
          <w:sz w:val="14"/>
          <w:szCs w:val="14"/>
          <w:lang w:val="x-none"/>
        </w:rPr>
        <w:t>        </w:t>
      </w:r>
      <w:r w:rsidRPr="005E6273">
        <w:rPr>
          <w:b/>
          <w:bCs/>
          <w:i/>
          <w:sz w:val="22"/>
          <w:szCs w:val="22"/>
        </w:rPr>
        <w:t xml:space="preserve">Alt-1: re-use or similar to the RLM-RS selection rule. For example, the RSs in TCI states of CORESETs with lower IDs </w:t>
      </w:r>
      <w:proofErr w:type="gramStart"/>
      <w:r w:rsidRPr="005E6273">
        <w:rPr>
          <w:b/>
          <w:bCs/>
          <w:i/>
          <w:sz w:val="22"/>
          <w:szCs w:val="22"/>
        </w:rPr>
        <w:t>are selected</w:t>
      </w:r>
      <w:proofErr w:type="gramEnd"/>
      <w:r w:rsidRPr="005E6273">
        <w:rPr>
          <w:b/>
          <w:bCs/>
          <w:i/>
          <w:sz w:val="22"/>
          <w:szCs w:val="22"/>
        </w:rPr>
        <w:t xml:space="preserve"> as BFD RSs.</w:t>
      </w:r>
    </w:p>
    <w:p w14:paraId="3C3F1679" w14:textId="67F9F9A4" w:rsidR="004C6D42" w:rsidRPr="00057A3D" w:rsidRDefault="004C6D42" w:rsidP="004C6D42">
      <w:pPr>
        <w:spacing w:line="230" w:lineRule="atLeast"/>
        <w:ind w:leftChars="50" w:left="100" w:firstLineChars="50" w:firstLine="70"/>
        <w:jc w:val="both"/>
        <w:rPr>
          <w:rFonts w:ascii="Calibri" w:eastAsiaTheme="minorEastAsia" w:hAnsi="Calibri" w:cs="Calibri" w:hint="eastAsia"/>
          <w:sz w:val="22"/>
          <w:szCs w:val="22"/>
          <w:lang w:eastAsia="zh-CN"/>
        </w:rPr>
      </w:pPr>
      <w:r w:rsidRPr="00057A3D">
        <w:rPr>
          <w:sz w:val="14"/>
          <w:szCs w:val="14"/>
        </w:rPr>
        <w:t>        </w:t>
      </w:r>
      <w:r w:rsidRPr="00057A3D">
        <w:rPr>
          <w:rStyle w:val="apple-converted-space"/>
          <w:rFonts w:eastAsia="MS Mincho"/>
          <w:sz w:val="14"/>
          <w:szCs w:val="14"/>
        </w:rPr>
        <w:t> </w:t>
      </w:r>
      <w:r w:rsidRPr="00057A3D">
        <w:rPr>
          <w:rStyle w:val="apple-converted-space"/>
          <w:rFonts w:eastAsia="MS Mincho"/>
          <w:sz w:val="14"/>
          <w:szCs w:val="14"/>
          <w:lang w:eastAsia="zh-CN"/>
        </w:rPr>
        <w:t>  </w:t>
      </w:r>
      <w:r w:rsidRPr="00057A3D">
        <w:rPr>
          <w:rFonts w:ascii="Symbol" w:hAnsi="Symbol"/>
          <w:szCs w:val="20"/>
        </w:rPr>
        <w:t></w:t>
      </w:r>
      <w:r w:rsidRPr="00057A3D">
        <w:rPr>
          <w:sz w:val="14"/>
          <w:szCs w:val="14"/>
        </w:rPr>
        <w:t>        </w:t>
      </w:r>
      <w:r w:rsidRPr="00057A3D">
        <w:rPr>
          <w:rStyle w:val="apple-converted-space"/>
          <w:rFonts w:eastAsia="MS Mincho"/>
          <w:sz w:val="14"/>
          <w:szCs w:val="14"/>
        </w:rPr>
        <w:t> </w:t>
      </w:r>
      <w:r w:rsidR="005E6273" w:rsidRPr="005E6273">
        <w:rPr>
          <w:rFonts w:hint="eastAsia"/>
          <w:bCs/>
          <w:sz w:val="22"/>
          <w:szCs w:val="22"/>
        </w:rPr>
        <w:t>(15)</w:t>
      </w:r>
      <w:r w:rsidR="005E6273">
        <w:rPr>
          <w:rFonts w:eastAsiaTheme="minorEastAsia" w:hint="eastAsia"/>
          <w:bCs/>
          <w:sz w:val="22"/>
          <w:szCs w:val="22"/>
          <w:lang w:eastAsia="zh-CN"/>
        </w:rPr>
        <w:t xml:space="preserve"> </w:t>
      </w:r>
      <w:r w:rsidRPr="005E6273">
        <w:rPr>
          <w:bCs/>
          <w:sz w:val="22"/>
          <w:szCs w:val="22"/>
        </w:rPr>
        <w:t>Ericsson, ZTE, DOCOMO,</w:t>
      </w:r>
      <w:r w:rsidRPr="005E6273">
        <w:rPr>
          <w:rStyle w:val="apple-converted-space"/>
          <w:rFonts w:eastAsia="MS Mincho"/>
          <w:bCs/>
          <w:sz w:val="22"/>
          <w:szCs w:val="22"/>
        </w:rPr>
        <w:t> </w:t>
      </w:r>
      <w:r w:rsidRPr="005E6273">
        <w:rPr>
          <w:bCs/>
          <w:sz w:val="22"/>
          <w:szCs w:val="22"/>
        </w:rPr>
        <w:t>Lenovo/</w:t>
      </w:r>
      <w:proofErr w:type="spellStart"/>
      <w:r w:rsidRPr="005E6273">
        <w:rPr>
          <w:bCs/>
          <w:sz w:val="22"/>
          <w:szCs w:val="22"/>
        </w:rPr>
        <w:t>MotM</w:t>
      </w:r>
      <w:proofErr w:type="spellEnd"/>
      <w:r w:rsidRPr="005E6273">
        <w:rPr>
          <w:bCs/>
          <w:sz w:val="22"/>
          <w:szCs w:val="22"/>
        </w:rPr>
        <w:t xml:space="preserve">, </w:t>
      </w:r>
      <w:proofErr w:type="spellStart"/>
      <w:r w:rsidRPr="005E6273">
        <w:rPr>
          <w:bCs/>
          <w:sz w:val="22"/>
          <w:szCs w:val="22"/>
        </w:rPr>
        <w:t>Xiaomi</w:t>
      </w:r>
      <w:proofErr w:type="spellEnd"/>
      <w:r w:rsidRPr="005E6273">
        <w:rPr>
          <w:bCs/>
          <w:sz w:val="22"/>
          <w:szCs w:val="22"/>
        </w:rPr>
        <w:t xml:space="preserve">, </w:t>
      </w:r>
      <w:proofErr w:type="spellStart"/>
      <w:r w:rsidRPr="005E6273">
        <w:rPr>
          <w:bCs/>
          <w:sz w:val="22"/>
          <w:szCs w:val="22"/>
        </w:rPr>
        <w:t>InterDigital</w:t>
      </w:r>
      <w:proofErr w:type="spellEnd"/>
      <w:r w:rsidRPr="005E6273">
        <w:rPr>
          <w:bCs/>
          <w:sz w:val="22"/>
          <w:szCs w:val="22"/>
        </w:rPr>
        <w:t xml:space="preserve">, </w:t>
      </w:r>
      <w:proofErr w:type="spellStart"/>
      <w:r w:rsidRPr="005E6273">
        <w:rPr>
          <w:bCs/>
          <w:sz w:val="22"/>
          <w:szCs w:val="22"/>
        </w:rPr>
        <w:t>Futurewei</w:t>
      </w:r>
      <w:proofErr w:type="spellEnd"/>
      <w:r w:rsidRPr="005E6273">
        <w:rPr>
          <w:bCs/>
          <w:sz w:val="22"/>
          <w:szCs w:val="22"/>
        </w:rPr>
        <w:t>, Qualcomm,</w:t>
      </w:r>
      <w:r w:rsidRPr="005E6273">
        <w:rPr>
          <w:rStyle w:val="apple-converted-space"/>
          <w:rFonts w:eastAsia="MS Mincho"/>
          <w:bCs/>
          <w:sz w:val="22"/>
          <w:szCs w:val="22"/>
        </w:rPr>
        <w:t> </w:t>
      </w:r>
      <w:r w:rsidRPr="005E6273">
        <w:rPr>
          <w:bCs/>
          <w:sz w:val="22"/>
          <w:szCs w:val="22"/>
        </w:rPr>
        <w:t>Fujitsu,</w:t>
      </w:r>
      <w:r w:rsidRPr="005E6273">
        <w:rPr>
          <w:rStyle w:val="apple-converted-space"/>
          <w:rFonts w:eastAsia="MS Mincho"/>
          <w:bCs/>
          <w:sz w:val="22"/>
          <w:szCs w:val="22"/>
        </w:rPr>
        <w:t> </w:t>
      </w:r>
      <w:r w:rsidRPr="005E6273">
        <w:rPr>
          <w:bCs/>
          <w:sz w:val="22"/>
          <w:szCs w:val="22"/>
        </w:rPr>
        <w:t>Nokia/NSB,</w:t>
      </w:r>
      <w:r w:rsidRPr="005E6273">
        <w:rPr>
          <w:rStyle w:val="apple-converted-space"/>
          <w:rFonts w:eastAsia="MS Mincho"/>
          <w:bCs/>
          <w:sz w:val="22"/>
          <w:szCs w:val="22"/>
        </w:rPr>
        <w:t> </w:t>
      </w:r>
      <w:r w:rsidRPr="005E6273">
        <w:rPr>
          <w:bCs/>
          <w:sz w:val="22"/>
          <w:szCs w:val="22"/>
        </w:rPr>
        <w:t>CMCC,</w:t>
      </w:r>
      <w:r w:rsidRPr="005E6273">
        <w:rPr>
          <w:rStyle w:val="apple-converted-space"/>
          <w:rFonts w:eastAsia="MS Mincho"/>
          <w:bCs/>
          <w:sz w:val="22"/>
          <w:szCs w:val="22"/>
        </w:rPr>
        <w:t> </w:t>
      </w:r>
      <w:r w:rsidRPr="005E6273">
        <w:rPr>
          <w:bCs/>
          <w:sz w:val="22"/>
          <w:szCs w:val="22"/>
        </w:rPr>
        <w:t>Intel, NEC, MTK</w:t>
      </w:r>
      <w:r w:rsidRPr="005E6273">
        <w:rPr>
          <w:rFonts w:eastAsiaTheme="minorEastAsia" w:hint="eastAsia"/>
          <w:bCs/>
          <w:sz w:val="22"/>
          <w:szCs w:val="22"/>
          <w:lang w:eastAsia="zh-CN"/>
        </w:rPr>
        <w:t>, TCL</w:t>
      </w:r>
    </w:p>
    <w:p w14:paraId="5B4DF5D3" w14:textId="23C51817" w:rsidR="004C6D42" w:rsidRPr="005E6273" w:rsidRDefault="004C6D42" w:rsidP="004C6D42">
      <w:pPr>
        <w:spacing w:line="230" w:lineRule="atLeast"/>
        <w:ind w:leftChars="50" w:left="100" w:firstLineChars="50" w:firstLine="70"/>
        <w:rPr>
          <w:rFonts w:ascii="Calibri" w:hAnsi="Calibri" w:cs="Calibri"/>
          <w:b/>
          <w:i/>
          <w:sz w:val="22"/>
          <w:szCs w:val="22"/>
        </w:rPr>
      </w:pPr>
      <w:r w:rsidRPr="005E6273">
        <w:rPr>
          <w:rStyle w:val="apple-converted-space"/>
          <w:rFonts w:eastAsia="MS Mincho"/>
          <w:b/>
          <w:i/>
          <w:sz w:val="14"/>
          <w:szCs w:val="14"/>
        </w:rPr>
        <w:t> </w:t>
      </w:r>
      <w:r w:rsidRPr="005E6273">
        <w:rPr>
          <w:rFonts w:ascii="Symbol" w:hAnsi="Symbol"/>
          <w:b/>
          <w:i/>
          <w:szCs w:val="20"/>
          <w:lang w:val="x-none"/>
        </w:rPr>
        <w:t></w:t>
      </w:r>
      <w:r w:rsidRPr="005E6273">
        <w:rPr>
          <w:b/>
          <w:i/>
          <w:sz w:val="14"/>
          <w:szCs w:val="14"/>
          <w:lang w:val="x-none"/>
        </w:rPr>
        <w:t>        </w:t>
      </w:r>
      <w:r w:rsidRPr="005E6273">
        <w:rPr>
          <w:rStyle w:val="apple-converted-space"/>
          <w:rFonts w:eastAsia="MS Mincho"/>
          <w:b/>
          <w:i/>
          <w:sz w:val="14"/>
          <w:szCs w:val="14"/>
        </w:rPr>
        <w:t> </w:t>
      </w:r>
      <w:r w:rsidRPr="005E6273">
        <w:rPr>
          <w:b/>
          <w:bCs/>
          <w:i/>
          <w:sz w:val="22"/>
          <w:szCs w:val="22"/>
          <w:lang w:val="x-none"/>
        </w:rPr>
        <w:t>Alt2: </w:t>
      </w:r>
      <w:r w:rsidRPr="005E6273">
        <w:rPr>
          <w:rStyle w:val="apple-converted-space"/>
          <w:rFonts w:eastAsia="MS Mincho"/>
          <w:b/>
          <w:bCs/>
          <w:i/>
          <w:sz w:val="22"/>
          <w:szCs w:val="22"/>
        </w:rPr>
        <w:t> </w:t>
      </w:r>
      <w:r w:rsidRPr="005E6273">
        <w:rPr>
          <w:b/>
          <w:bCs/>
          <w:i/>
          <w:sz w:val="22"/>
          <w:szCs w:val="22"/>
          <w:lang w:val="x-none"/>
        </w:rPr>
        <w:t>No RAN1 specification impact:</w:t>
      </w:r>
      <w:r w:rsidRPr="005E6273">
        <w:rPr>
          <w:rStyle w:val="apple-converted-space"/>
          <w:rFonts w:eastAsia="MS Mincho"/>
          <w:b/>
          <w:bCs/>
          <w:i/>
          <w:sz w:val="22"/>
          <w:szCs w:val="22"/>
        </w:rPr>
        <w:t> </w:t>
      </w:r>
      <w:r w:rsidRPr="005E6273">
        <w:rPr>
          <w:b/>
          <w:bCs/>
          <w:i/>
          <w:sz w:val="22"/>
          <w:szCs w:val="22"/>
          <w:lang w:val="x-none"/>
        </w:rPr>
        <w:t>BFD RS selection is up to UE implementation</w:t>
      </w:r>
    </w:p>
    <w:p w14:paraId="58DC7FA2" w14:textId="6BBD868C" w:rsidR="004C6D42" w:rsidRPr="00057A3D" w:rsidRDefault="004C6D42" w:rsidP="004C6D42">
      <w:pPr>
        <w:spacing w:line="230" w:lineRule="atLeast"/>
        <w:ind w:leftChars="50" w:left="100" w:firstLineChars="50" w:firstLine="70"/>
        <w:rPr>
          <w:b/>
          <w:bCs/>
          <w:sz w:val="22"/>
          <w:szCs w:val="22"/>
          <w:lang w:val="x-none"/>
        </w:rPr>
      </w:pPr>
      <w:r w:rsidRPr="00057A3D">
        <w:rPr>
          <w:sz w:val="14"/>
          <w:szCs w:val="14"/>
          <w:lang w:val="x-none"/>
        </w:rPr>
        <w:t>       </w:t>
      </w:r>
      <w:r w:rsidRPr="00057A3D">
        <w:rPr>
          <w:sz w:val="14"/>
          <w:szCs w:val="14"/>
        </w:rPr>
        <w:t>  </w:t>
      </w:r>
      <w:r w:rsidRPr="00057A3D">
        <w:rPr>
          <w:rStyle w:val="apple-converted-space"/>
          <w:rFonts w:eastAsia="MS Mincho"/>
          <w:sz w:val="14"/>
          <w:szCs w:val="14"/>
        </w:rPr>
        <w:t> </w:t>
      </w:r>
      <w:r w:rsidRPr="00057A3D">
        <w:rPr>
          <w:rStyle w:val="apple-converted-space"/>
          <w:rFonts w:eastAsia="MS Mincho"/>
          <w:sz w:val="14"/>
          <w:szCs w:val="14"/>
          <w:lang w:eastAsia="zh-CN"/>
        </w:rPr>
        <w:t> </w:t>
      </w:r>
      <w:r w:rsidRPr="00057A3D">
        <w:rPr>
          <w:rStyle w:val="apple-converted-space"/>
          <w:rFonts w:eastAsiaTheme="minorEastAsia" w:hint="eastAsia"/>
          <w:sz w:val="14"/>
          <w:szCs w:val="14"/>
          <w:lang w:eastAsia="zh-CN"/>
        </w:rPr>
        <w:t xml:space="preserve"> </w:t>
      </w:r>
      <w:r w:rsidRPr="00057A3D">
        <w:rPr>
          <w:rFonts w:ascii="Symbol" w:hAnsi="Symbol"/>
          <w:szCs w:val="20"/>
        </w:rPr>
        <w:t></w:t>
      </w:r>
      <w:r w:rsidRPr="00057A3D">
        <w:rPr>
          <w:sz w:val="14"/>
          <w:szCs w:val="14"/>
        </w:rPr>
        <w:t>        </w:t>
      </w:r>
      <w:r w:rsidRPr="00057A3D">
        <w:rPr>
          <w:rStyle w:val="apple-converted-space"/>
          <w:rFonts w:eastAsia="MS Mincho"/>
          <w:sz w:val="14"/>
          <w:szCs w:val="14"/>
        </w:rPr>
        <w:t> </w:t>
      </w:r>
      <w:r w:rsidRPr="00057A3D">
        <w:rPr>
          <w:sz w:val="14"/>
          <w:szCs w:val="14"/>
          <w:lang w:val="x-none"/>
        </w:rPr>
        <w:t> </w:t>
      </w:r>
      <w:r w:rsidRPr="005E6273">
        <w:rPr>
          <w:bCs/>
          <w:sz w:val="22"/>
          <w:szCs w:val="22"/>
        </w:rPr>
        <w:t> </w:t>
      </w:r>
      <w:r w:rsidR="005E6273" w:rsidRPr="005E6273">
        <w:rPr>
          <w:rFonts w:hint="eastAsia"/>
          <w:bCs/>
          <w:sz w:val="22"/>
          <w:szCs w:val="22"/>
        </w:rPr>
        <w:t xml:space="preserve">(2) </w:t>
      </w:r>
      <w:r w:rsidRPr="005E6273">
        <w:rPr>
          <w:bCs/>
          <w:sz w:val="22"/>
          <w:szCs w:val="22"/>
          <w:lang w:val="x-none"/>
        </w:rPr>
        <w:t xml:space="preserve">OPPO, </w:t>
      </w:r>
      <w:proofErr w:type="spellStart"/>
      <w:r w:rsidRPr="005E6273">
        <w:rPr>
          <w:bCs/>
          <w:sz w:val="22"/>
          <w:szCs w:val="22"/>
          <w:lang w:val="x-none"/>
        </w:rPr>
        <w:t>Convida</w:t>
      </w:r>
      <w:proofErr w:type="spellEnd"/>
    </w:p>
    <w:p w14:paraId="1E195DD8" w14:textId="0F851F43" w:rsidR="004C6D42" w:rsidRPr="005E6273" w:rsidRDefault="004C6D42" w:rsidP="004C6D42">
      <w:pPr>
        <w:pStyle w:val="af4"/>
        <w:spacing w:after="0" w:line="230" w:lineRule="atLeast"/>
        <w:ind w:leftChars="50" w:left="100" w:firstLineChars="50" w:firstLine="100"/>
        <w:rPr>
          <w:rFonts w:ascii="Times New Roman" w:hAnsi="Times New Roman" w:cs="Times New Roman"/>
          <w:i/>
          <w:szCs w:val="20"/>
          <w:lang w:val="en-US"/>
        </w:rPr>
      </w:pPr>
      <w:r w:rsidRPr="00057A3D">
        <w:rPr>
          <w:rFonts w:ascii="Symbol" w:hAnsi="Symbol"/>
          <w:sz w:val="20"/>
          <w:szCs w:val="20"/>
        </w:rPr>
        <w:t></w:t>
      </w:r>
      <w:r w:rsidRPr="00057A3D">
        <w:rPr>
          <w:rFonts w:ascii="Times New Roman" w:hAnsi="Times New Roman" w:cs="Times New Roman"/>
          <w:sz w:val="14"/>
          <w:szCs w:val="14"/>
        </w:rPr>
        <w:t>       </w:t>
      </w:r>
      <w:r w:rsidRPr="005E6273">
        <w:rPr>
          <w:rFonts w:ascii="Times New Roman" w:hAnsi="Times New Roman" w:cs="Times New Roman"/>
          <w:i/>
          <w:sz w:val="14"/>
          <w:szCs w:val="14"/>
        </w:rPr>
        <w:t xml:space="preserve">  </w:t>
      </w:r>
      <w:r w:rsidRPr="005E6273">
        <w:rPr>
          <w:rFonts w:ascii="Times New Roman" w:hAnsi="Times New Roman" w:cs="Times New Roman"/>
          <w:b/>
          <w:bCs/>
          <w:i/>
          <w:szCs w:val="20"/>
        </w:rPr>
        <w:t xml:space="preserve">Alt3:  UE does not expect such case happen/This is error case, which is captured in RAN1 spec or concluded in </w:t>
      </w:r>
      <w:r w:rsidRPr="005E6273">
        <w:rPr>
          <w:rFonts w:ascii="Times New Roman" w:hAnsi="Times New Roman" w:cs="Times New Roman"/>
          <w:b/>
          <w:bCs/>
          <w:i/>
          <w:szCs w:val="20"/>
          <w:lang w:eastAsia="zh-CN"/>
        </w:rPr>
        <w:t>Ch</w:t>
      </w:r>
      <w:r w:rsidRPr="005E6273">
        <w:rPr>
          <w:rFonts w:ascii="Times New Roman" w:hAnsi="Times New Roman" w:cs="Times New Roman"/>
          <w:b/>
          <w:bCs/>
          <w:i/>
          <w:szCs w:val="20"/>
        </w:rPr>
        <w:t>airman’s notes.</w:t>
      </w:r>
    </w:p>
    <w:p w14:paraId="4E31E1D6" w14:textId="3EA669DD" w:rsidR="004C6D42" w:rsidRDefault="004C6D42" w:rsidP="004C6D42">
      <w:pPr>
        <w:spacing w:line="230" w:lineRule="atLeast"/>
        <w:ind w:firstLineChars="300" w:firstLine="600"/>
        <w:rPr>
          <w:rFonts w:ascii="Calibri" w:hAnsi="Calibri" w:cs="Calibri"/>
          <w:sz w:val="22"/>
          <w:szCs w:val="22"/>
        </w:rPr>
      </w:pPr>
      <w:r>
        <w:rPr>
          <w:rFonts w:ascii="Symbol" w:hAnsi="Symbol"/>
          <w:szCs w:val="20"/>
        </w:rPr>
        <w:t></w:t>
      </w:r>
      <w:r>
        <w:rPr>
          <w:sz w:val="14"/>
          <w:szCs w:val="14"/>
        </w:rPr>
        <w:t xml:space="preserve">         </w:t>
      </w:r>
      <w:r w:rsidR="005E6273" w:rsidRPr="005E6273">
        <w:rPr>
          <w:bCs/>
          <w:sz w:val="22"/>
          <w:szCs w:val="22"/>
        </w:rPr>
        <w:t> </w:t>
      </w:r>
      <w:r w:rsidR="005E6273" w:rsidRPr="005E6273">
        <w:rPr>
          <w:rFonts w:hint="eastAsia"/>
          <w:bCs/>
          <w:sz w:val="22"/>
          <w:szCs w:val="22"/>
        </w:rPr>
        <w:t xml:space="preserve">(2) </w:t>
      </w:r>
      <w:r w:rsidRPr="005E6273">
        <w:rPr>
          <w:bCs/>
          <w:sz w:val="22"/>
          <w:szCs w:val="20"/>
        </w:rPr>
        <w:t>Vivo</w:t>
      </w:r>
      <w:r w:rsidRPr="005E6273">
        <w:rPr>
          <w:bCs/>
          <w:sz w:val="22"/>
          <w:szCs w:val="20"/>
          <w:lang w:val="x-none"/>
        </w:rPr>
        <w:t xml:space="preserve">, </w:t>
      </w:r>
      <w:proofErr w:type="spellStart"/>
      <w:r w:rsidRPr="005E6273">
        <w:rPr>
          <w:bCs/>
          <w:sz w:val="22"/>
          <w:szCs w:val="20"/>
          <w:lang w:val="x-none"/>
        </w:rPr>
        <w:t>Spreadtrum</w:t>
      </w:r>
      <w:proofErr w:type="spellEnd"/>
    </w:p>
    <w:p w14:paraId="0B927302" w14:textId="77777777" w:rsidR="004C6D42" w:rsidRDefault="004C6D42" w:rsidP="004C6D42">
      <w:pPr>
        <w:pStyle w:val="0Maintext"/>
        <w:spacing w:before="240" w:after="240"/>
        <w:rPr>
          <w:rFonts w:eastAsiaTheme="minorEastAsia" w:hint="eastAsia"/>
          <w:sz w:val="24"/>
          <w:lang w:val="en-US" w:eastAsia="zh-CN"/>
        </w:rPr>
      </w:pPr>
    </w:p>
    <w:p w14:paraId="25181A75" w14:textId="5CCD87A2" w:rsidR="00777586" w:rsidRPr="00E44662" w:rsidRDefault="00777586" w:rsidP="008E2ECB">
      <w:pPr>
        <w:pStyle w:val="issue11"/>
        <w:ind w:left="567" w:hanging="567"/>
        <w:rPr>
          <w:rFonts w:eastAsiaTheme="minorEastAsia"/>
          <w:sz w:val="24"/>
          <w:lang w:val="en-US" w:eastAsia="zh-CN"/>
        </w:rPr>
      </w:pPr>
      <w:r w:rsidRPr="00E44662">
        <w:rPr>
          <w:rFonts w:eastAsiaTheme="minorEastAsia"/>
          <w:sz w:val="24"/>
          <w:lang w:val="en-US" w:eastAsia="zh-CN"/>
        </w:rPr>
        <w:t>Issue 2.</w:t>
      </w:r>
      <w:r w:rsidR="00A85E25">
        <w:rPr>
          <w:rFonts w:eastAsiaTheme="minorEastAsia" w:hint="eastAsia"/>
          <w:sz w:val="24"/>
          <w:lang w:val="en-US" w:eastAsia="zh-CN"/>
        </w:rPr>
        <w:t>4</w:t>
      </w:r>
      <w:r w:rsidRPr="00E44662">
        <w:rPr>
          <w:rFonts w:eastAsiaTheme="minorEastAsia"/>
          <w:sz w:val="24"/>
          <w:lang w:val="en-US" w:eastAsia="zh-CN"/>
        </w:rPr>
        <w:t xml:space="preserve">: </w:t>
      </w:r>
      <w:r w:rsidR="00A85E25">
        <w:rPr>
          <w:rFonts w:eastAsiaTheme="minorEastAsia" w:hint="eastAsia"/>
          <w:sz w:val="24"/>
          <w:lang w:val="en-US" w:eastAsia="zh-CN"/>
        </w:rPr>
        <w:t>A</w:t>
      </w:r>
      <w:r w:rsidR="00A85E25" w:rsidRPr="00A85E25">
        <w:rPr>
          <w:rFonts w:eastAsiaTheme="minorEastAsia" w:hint="eastAsia"/>
          <w:sz w:val="24"/>
          <w:lang w:val="en-US" w:eastAsia="zh-CN"/>
        </w:rPr>
        <w:t xml:space="preserve">ssociation between a BFD-RS set on </w:t>
      </w:r>
      <w:proofErr w:type="spellStart"/>
      <w:r w:rsidR="00A85E25" w:rsidRPr="00A85E25">
        <w:rPr>
          <w:rFonts w:eastAsiaTheme="minorEastAsia" w:hint="eastAsia"/>
          <w:sz w:val="24"/>
          <w:lang w:val="en-US" w:eastAsia="zh-CN"/>
        </w:rPr>
        <w:t>S</w:t>
      </w:r>
      <w:r w:rsidR="007E452A" w:rsidRPr="00A85E25">
        <w:rPr>
          <w:rFonts w:eastAsiaTheme="minorEastAsia"/>
          <w:sz w:val="24"/>
          <w:lang w:val="en-US" w:eastAsia="zh-CN"/>
        </w:rPr>
        <w:t>c</w:t>
      </w:r>
      <w:r w:rsidR="00A85E25" w:rsidRPr="00A85E25">
        <w:rPr>
          <w:rFonts w:eastAsiaTheme="minorEastAsia" w:hint="eastAsia"/>
          <w:sz w:val="24"/>
          <w:lang w:val="en-US" w:eastAsia="zh-CN"/>
        </w:rPr>
        <w:t>ell</w:t>
      </w:r>
      <w:proofErr w:type="spellEnd"/>
      <w:r w:rsidR="00A85E25" w:rsidRPr="00A85E25">
        <w:rPr>
          <w:rFonts w:eastAsiaTheme="minorEastAsia" w:hint="eastAsia"/>
          <w:sz w:val="24"/>
          <w:lang w:val="en-US" w:eastAsia="zh-CN"/>
        </w:rPr>
        <w:t xml:space="preserve"> and a PUCCH-SR resource / SR configuration</w:t>
      </w:r>
      <w:r w:rsidR="00A85E25" w:rsidRPr="00E44662">
        <w:rPr>
          <w:rFonts w:eastAsiaTheme="minorEastAsia"/>
          <w:sz w:val="24"/>
          <w:lang w:val="en-US" w:eastAsia="zh-CN"/>
        </w:rPr>
        <w:t xml:space="preserve"> </w:t>
      </w:r>
      <w:r w:rsidR="00A85E25">
        <w:rPr>
          <w:rFonts w:eastAsiaTheme="minorEastAsia" w:hint="eastAsia"/>
          <w:sz w:val="24"/>
          <w:lang w:val="en-US" w:eastAsia="zh-CN"/>
        </w:rPr>
        <w:t xml:space="preserve"> </w:t>
      </w:r>
    </w:p>
    <w:p w14:paraId="77CE8F36" w14:textId="77777777" w:rsidR="00CD05BE" w:rsidRPr="00E44662" w:rsidRDefault="00CD05BE" w:rsidP="00CD05BE">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 1</w:t>
      </w:r>
    </w:p>
    <w:p w14:paraId="0CFF84D5" w14:textId="5102EDB8" w:rsidR="007B3E07" w:rsidRDefault="00A85E25" w:rsidP="007B3E07">
      <w:pPr>
        <w:pStyle w:val="0Maintext"/>
        <w:spacing w:before="240" w:after="240"/>
        <w:rPr>
          <w:rFonts w:eastAsiaTheme="minorEastAsia"/>
          <w:szCs w:val="20"/>
          <w:lang w:val="en-US" w:eastAsia="zh-CN"/>
        </w:rPr>
      </w:pPr>
      <w:r>
        <w:rPr>
          <w:rFonts w:eastAsiaTheme="minorEastAsia" w:hint="eastAsia"/>
          <w:szCs w:val="20"/>
          <w:lang w:val="en-US" w:eastAsia="zh-CN"/>
        </w:rPr>
        <w:t>Regarding w</w:t>
      </w:r>
      <w:r w:rsidRPr="00A85E25">
        <w:rPr>
          <w:rFonts w:eastAsiaTheme="minorEastAsia" w:hint="eastAsia"/>
          <w:szCs w:val="20"/>
          <w:lang w:val="en-US" w:eastAsia="zh-CN"/>
        </w:rPr>
        <w:t xml:space="preserve">hether to support association between a BFD-RS set on </w:t>
      </w:r>
      <w:proofErr w:type="spellStart"/>
      <w:r w:rsidRPr="00A85E25">
        <w:rPr>
          <w:rFonts w:eastAsiaTheme="minorEastAsia" w:hint="eastAsia"/>
          <w:szCs w:val="20"/>
          <w:lang w:val="en-US" w:eastAsia="zh-CN"/>
        </w:rPr>
        <w:t>S</w:t>
      </w:r>
      <w:r w:rsidR="007E452A" w:rsidRPr="00A85E25">
        <w:rPr>
          <w:rFonts w:eastAsiaTheme="minorEastAsia"/>
          <w:szCs w:val="20"/>
          <w:lang w:val="en-US" w:eastAsia="zh-CN"/>
        </w:rPr>
        <w:t>c</w:t>
      </w:r>
      <w:r w:rsidRPr="00A85E25">
        <w:rPr>
          <w:rFonts w:eastAsiaTheme="minorEastAsia" w:hint="eastAsia"/>
          <w:szCs w:val="20"/>
          <w:lang w:val="en-US" w:eastAsia="zh-CN"/>
        </w:rPr>
        <w:t>ell</w:t>
      </w:r>
      <w:proofErr w:type="spellEnd"/>
      <w:r w:rsidRPr="00A85E25">
        <w:rPr>
          <w:rFonts w:eastAsiaTheme="minorEastAsia" w:hint="eastAsia"/>
          <w:szCs w:val="20"/>
          <w:lang w:val="en-US" w:eastAsia="zh-CN"/>
        </w:rPr>
        <w:t xml:space="preserve"> and a PUCCH-SR resource / SR configuration</w:t>
      </w:r>
      <w:r>
        <w:rPr>
          <w:rFonts w:eastAsiaTheme="minorEastAsia" w:hint="eastAsia"/>
          <w:szCs w:val="20"/>
          <w:lang w:val="en-US" w:eastAsia="zh-CN"/>
        </w:rPr>
        <w:t>, v</w:t>
      </w:r>
      <w:r w:rsidR="007B3E07">
        <w:rPr>
          <w:rFonts w:eastAsiaTheme="minorEastAsia"/>
          <w:szCs w:val="20"/>
          <w:lang w:val="en-US" w:eastAsia="zh-CN"/>
        </w:rPr>
        <w:t>iews from c</w:t>
      </w:r>
      <w:r w:rsidR="007B3E07">
        <w:rPr>
          <w:szCs w:val="20"/>
          <w:lang w:val="en-US"/>
        </w:rPr>
        <w:t xml:space="preserve">ompany </w:t>
      </w:r>
      <w:r w:rsidR="007B3E07">
        <w:rPr>
          <w:rFonts w:eastAsiaTheme="minorEastAsia"/>
          <w:szCs w:val="20"/>
          <w:lang w:val="en-US" w:eastAsia="zh-CN"/>
        </w:rPr>
        <w:t xml:space="preserve">contributions </w:t>
      </w:r>
      <w:proofErr w:type="gramStart"/>
      <w:r w:rsidR="007B3E07">
        <w:rPr>
          <w:rFonts w:eastAsiaTheme="minorEastAsia"/>
          <w:szCs w:val="20"/>
          <w:lang w:val="en-US" w:eastAsia="zh-CN"/>
        </w:rPr>
        <w:t>are summarized</w:t>
      </w:r>
      <w:proofErr w:type="gramEnd"/>
      <w:r w:rsidR="007B3E07">
        <w:rPr>
          <w:rFonts w:eastAsiaTheme="minorEastAsia"/>
          <w:szCs w:val="20"/>
          <w:lang w:val="en-US" w:eastAsia="zh-CN"/>
        </w:rPr>
        <w:t xml:space="preserve"> as follows:</w:t>
      </w:r>
    </w:p>
    <w:p w14:paraId="6FF766B7" w14:textId="3697CA57" w:rsidR="00A85E25" w:rsidRPr="00A85E25" w:rsidRDefault="00A85E25" w:rsidP="006E4042">
      <w:pPr>
        <w:pStyle w:val="af4"/>
        <w:numPr>
          <w:ilvl w:val="0"/>
          <w:numId w:val="49"/>
        </w:numPr>
        <w:snapToGrid w:val="0"/>
        <w:spacing w:after="0" w:line="240" w:lineRule="auto"/>
        <w:ind w:left="360"/>
        <w:jc w:val="both"/>
        <w:rPr>
          <w:rFonts w:ascii="Times New Roman" w:hAnsi="Times New Roman" w:cs="Times New Roman"/>
          <w:iCs/>
          <w:sz w:val="20"/>
          <w:szCs w:val="20"/>
          <w:lang w:val="en-US"/>
        </w:rPr>
      </w:pPr>
      <w:r w:rsidRPr="00A85E25">
        <w:rPr>
          <w:rFonts w:ascii="Times New Roman" w:hAnsi="Times New Roman" w:cs="Times New Roman" w:hint="eastAsia"/>
          <w:iCs/>
          <w:sz w:val="20"/>
          <w:szCs w:val="20"/>
          <w:lang w:val="en-US"/>
        </w:rPr>
        <w:t xml:space="preserve">Yes: </w:t>
      </w:r>
      <w:r w:rsidR="00A97D31" w:rsidRPr="000F4B9F">
        <w:rPr>
          <w:rFonts w:ascii="Times New Roman" w:hAnsi="Times New Roman" w:cs="Times New Roman"/>
          <w:sz w:val="20"/>
          <w:szCs w:val="20"/>
          <w:lang w:val="en-US"/>
        </w:rPr>
        <w:t>Nokia, Nokia Shanghai Bell</w:t>
      </w:r>
      <w:r w:rsidRPr="00A85E25">
        <w:rPr>
          <w:rFonts w:ascii="Times New Roman" w:hAnsi="Times New Roman" w:cs="Times New Roman" w:hint="eastAsia"/>
          <w:iCs/>
          <w:sz w:val="20"/>
          <w:szCs w:val="20"/>
          <w:lang w:val="en-US"/>
        </w:rPr>
        <w:t xml:space="preserve">, CMCC, OPPO, </w:t>
      </w:r>
      <w:proofErr w:type="spellStart"/>
      <w:r w:rsidRPr="00A85E25">
        <w:rPr>
          <w:rFonts w:ascii="Times New Roman" w:hAnsi="Times New Roman" w:cs="Times New Roman" w:hint="eastAsia"/>
          <w:iCs/>
          <w:sz w:val="20"/>
          <w:szCs w:val="20"/>
          <w:lang w:val="en-US"/>
        </w:rPr>
        <w:t>Xiaomi</w:t>
      </w:r>
      <w:proofErr w:type="spellEnd"/>
      <w:r w:rsidRPr="00A85E25">
        <w:rPr>
          <w:rFonts w:ascii="Times New Roman" w:hAnsi="Times New Roman" w:cs="Times New Roman" w:hint="eastAsia"/>
          <w:iCs/>
          <w:sz w:val="20"/>
          <w:szCs w:val="20"/>
          <w:lang w:val="en-US"/>
        </w:rPr>
        <w:t>, ETRI, Fujitsu, CATT</w:t>
      </w:r>
    </w:p>
    <w:p w14:paraId="012C77EA" w14:textId="4315748F" w:rsidR="00A85E25" w:rsidRPr="00A85E25" w:rsidRDefault="00A85E25" w:rsidP="006E4042">
      <w:pPr>
        <w:pStyle w:val="af4"/>
        <w:numPr>
          <w:ilvl w:val="0"/>
          <w:numId w:val="49"/>
        </w:numPr>
        <w:snapToGrid w:val="0"/>
        <w:spacing w:after="0" w:line="240" w:lineRule="auto"/>
        <w:ind w:left="360"/>
        <w:jc w:val="both"/>
        <w:rPr>
          <w:rFonts w:ascii="Times New Roman" w:hAnsi="Times New Roman" w:cs="Times New Roman"/>
          <w:iCs/>
          <w:sz w:val="20"/>
          <w:szCs w:val="20"/>
          <w:lang w:val="en-US"/>
        </w:rPr>
      </w:pPr>
      <w:r w:rsidRPr="00A85E25">
        <w:rPr>
          <w:rFonts w:ascii="Times New Roman" w:hAnsi="Times New Roman" w:cs="Times New Roman" w:hint="eastAsia"/>
          <w:iCs/>
          <w:sz w:val="20"/>
          <w:szCs w:val="20"/>
          <w:lang w:val="en-US"/>
        </w:rPr>
        <w:t xml:space="preserve">No: </w:t>
      </w:r>
      <w:r w:rsidR="0065104A">
        <w:rPr>
          <w:rFonts w:ascii="Times New Roman" w:eastAsiaTheme="minorEastAsia" w:hAnsi="Times New Roman" w:cs="Times New Roman" w:hint="eastAsia"/>
          <w:iCs/>
          <w:sz w:val="20"/>
          <w:szCs w:val="20"/>
          <w:lang w:val="en-US" w:eastAsia="zh-CN"/>
        </w:rPr>
        <w:t xml:space="preserve">ZTE, </w:t>
      </w:r>
      <w:r w:rsidR="001D01DD" w:rsidRPr="000F4B9F">
        <w:rPr>
          <w:rFonts w:ascii="Times New Roman" w:hAnsi="Times New Roman" w:cs="Times New Roman"/>
          <w:sz w:val="20"/>
          <w:szCs w:val="20"/>
          <w:lang w:val="en-US"/>
        </w:rPr>
        <w:t>Lenovo, Motorola Mobility</w:t>
      </w:r>
      <w:r w:rsidR="0065104A">
        <w:rPr>
          <w:rFonts w:ascii="Times New Roman" w:eastAsiaTheme="minorEastAsia" w:hAnsi="Times New Roman" w:cs="Times New Roman" w:hint="eastAsia"/>
          <w:iCs/>
          <w:sz w:val="20"/>
          <w:szCs w:val="20"/>
          <w:lang w:val="en-US" w:eastAsia="zh-CN"/>
        </w:rPr>
        <w:t xml:space="preserve">, DCM, NEC, </w:t>
      </w:r>
      <w:proofErr w:type="spellStart"/>
      <w:r w:rsidR="0065104A">
        <w:rPr>
          <w:rFonts w:ascii="Times New Roman" w:eastAsiaTheme="minorEastAsia" w:hAnsi="Times New Roman" w:cs="Times New Roman" w:hint="eastAsia"/>
          <w:iCs/>
          <w:sz w:val="20"/>
          <w:szCs w:val="20"/>
          <w:lang w:val="en-US" w:eastAsia="zh-CN"/>
        </w:rPr>
        <w:t>Convida</w:t>
      </w:r>
      <w:proofErr w:type="spellEnd"/>
    </w:p>
    <w:p w14:paraId="03A63BFF" w14:textId="77777777" w:rsidR="00F267C4" w:rsidRDefault="00F267C4" w:rsidP="00A85E25">
      <w:pPr>
        <w:rPr>
          <w:rFonts w:eastAsiaTheme="minorEastAsia"/>
          <w:lang w:eastAsia="zh-CN"/>
        </w:rPr>
      </w:pPr>
    </w:p>
    <w:p w14:paraId="76A7E38A" w14:textId="77777777" w:rsidR="00A85E25" w:rsidRDefault="00A85E25" w:rsidP="00A85E25">
      <w:pPr>
        <w:rPr>
          <w:rFonts w:eastAsiaTheme="minorEastAsia"/>
          <w:lang w:eastAsia="zh-CN"/>
        </w:rPr>
      </w:pPr>
      <w:r w:rsidRPr="007F733D">
        <w:rPr>
          <w:rFonts w:hint="eastAsia"/>
        </w:rPr>
        <w:t xml:space="preserve">Based on views of majority companies, the following proposal </w:t>
      </w:r>
      <w:proofErr w:type="gramStart"/>
      <w:r w:rsidRPr="007F733D">
        <w:rPr>
          <w:rFonts w:hint="eastAsia"/>
        </w:rPr>
        <w:t>is suggested</w:t>
      </w:r>
      <w:proofErr w:type="gramEnd"/>
      <w:r w:rsidRPr="007F733D">
        <w:rPr>
          <w:rFonts w:hint="eastAsia"/>
        </w:rPr>
        <w:t>.</w:t>
      </w:r>
    </w:p>
    <w:p w14:paraId="21D10C9C" w14:textId="77777777" w:rsidR="00A85E25" w:rsidRDefault="00A85E25" w:rsidP="00A85E25">
      <w:pPr>
        <w:rPr>
          <w:rFonts w:eastAsiaTheme="minorEastAsia"/>
          <w:lang w:eastAsia="zh-CN"/>
        </w:rPr>
      </w:pPr>
    </w:p>
    <w:p w14:paraId="2CA945DE" w14:textId="1C5AC1B5" w:rsidR="00A85E25" w:rsidRDefault="00A85E25" w:rsidP="00A85E25">
      <w:pPr>
        <w:rPr>
          <w:rFonts w:eastAsiaTheme="minorEastAsia"/>
          <w:sz w:val="18"/>
          <w:szCs w:val="18"/>
          <w:lang w:eastAsia="zh-CN"/>
        </w:rPr>
      </w:pPr>
      <w:r>
        <w:rPr>
          <w:rFonts w:eastAsiaTheme="minorEastAsia" w:hint="eastAsia"/>
          <w:b/>
          <w:i/>
          <w:color w:val="212121"/>
          <w:szCs w:val="20"/>
          <w:lang w:eastAsia="zh-CN"/>
        </w:rPr>
        <w:t>FL Proposal 2.4</w:t>
      </w:r>
      <w:r w:rsidRPr="00DF5F2F">
        <w:rPr>
          <w:rFonts w:eastAsiaTheme="minorEastAsia" w:hint="eastAsia"/>
          <w:b/>
          <w:i/>
          <w:color w:val="212121"/>
          <w:szCs w:val="20"/>
          <w:lang w:eastAsia="zh-CN"/>
        </w:rPr>
        <w:t xml:space="preserve">: </w:t>
      </w:r>
      <w:r>
        <w:rPr>
          <w:rFonts w:eastAsiaTheme="minorEastAsia" w:hint="eastAsia"/>
          <w:b/>
          <w:i/>
          <w:color w:val="212121"/>
          <w:szCs w:val="20"/>
          <w:lang w:eastAsia="zh-CN"/>
        </w:rPr>
        <w:t>D</w:t>
      </w:r>
      <w:r w:rsidRPr="00100C68">
        <w:rPr>
          <w:rFonts w:eastAsiaTheme="minorEastAsia" w:hint="eastAsia"/>
          <w:b/>
          <w:i/>
          <w:color w:val="212121"/>
          <w:szCs w:val="20"/>
          <w:lang w:eastAsia="zh-CN"/>
        </w:rPr>
        <w:t>own select one out of the following alternatives</w:t>
      </w:r>
    </w:p>
    <w:p w14:paraId="74EA1D94" w14:textId="77777777" w:rsidR="00A85E25" w:rsidRPr="00DF5F2F" w:rsidRDefault="00A85E25" w:rsidP="006E4042">
      <w:pPr>
        <w:pStyle w:val="af4"/>
        <w:numPr>
          <w:ilvl w:val="0"/>
          <w:numId w:val="40"/>
        </w:numPr>
        <w:snapToGrid w:val="0"/>
        <w:spacing w:afterLines="50" w:after="120" w:line="240" w:lineRule="auto"/>
        <w:ind w:left="360"/>
        <w:jc w:val="both"/>
        <w:rPr>
          <w:rFonts w:ascii="Times New Roman" w:hAnsi="Times New Roman" w:cs="Times New Roman"/>
          <w:b/>
          <w:i/>
          <w:iCs/>
          <w:sz w:val="20"/>
          <w:szCs w:val="20"/>
          <w:lang w:val="en-US"/>
        </w:rPr>
      </w:pPr>
      <w:r w:rsidRPr="00DF5F2F">
        <w:rPr>
          <w:rFonts w:ascii="Times New Roman" w:hAnsi="Times New Roman" w:cs="Times New Roman" w:hint="eastAsia"/>
          <w:b/>
          <w:i/>
          <w:iCs/>
          <w:sz w:val="20"/>
          <w:szCs w:val="20"/>
          <w:lang w:val="en-US"/>
        </w:rPr>
        <w:lastRenderedPageBreak/>
        <w:t xml:space="preserve">Alt-1: </w:t>
      </w:r>
      <w:r w:rsidRPr="00DF5F2F">
        <w:rPr>
          <w:rFonts w:ascii="Times New Roman" w:hAnsi="Times New Roman" w:cs="Times New Roman"/>
          <w:b/>
          <w:i/>
          <w:iCs/>
          <w:sz w:val="20"/>
          <w:szCs w:val="20"/>
          <w:lang w:val="en-US"/>
        </w:rPr>
        <w:t xml:space="preserve">Configure an association between a BFD-RS set on </w:t>
      </w:r>
      <w:proofErr w:type="spellStart"/>
      <w:r w:rsidRPr="00DF5F2F">
        <w:rPr>
          <w:rFonts w:ascii="Times New Roman" w:hAnsi="Times New Roman" w:cs="Times New Roman"/>
          <w:b/>
          <w:i/>
          <w:iCs/>
          <w:sz w:val="20"/>
          <w:szCs w:val="20"/>
          <w:lang w:val="en-US"/>
        </w:rPr>
        <w:t>Scell</w:t>
      </w:r>
      <w:proofErr w:type="spellEnd"/>
      <w:r w:rsidRPr="00DF5F2F">
        <w:rPr>
          <w:rFonts w:ascii="Times New Roman" w:hAnsi="Times New Roman" w:cs="Times New Roman"/>
          <w:b/>
          <w:i/>
          <w:iCs/>
          <w:sz w:val="20"/>
          <w:szCs w:val="20"/>
          <w:lang w:val="en-US"/>
        </w:rPr>
        <w:t xml:space="preserve"> and a PUCCH-SR resource / SR configuration for per TRP BFR</w:t>
      </w:r>
      <w:r w:rsidRPr="00DF5F2F">
        <w:rPr>
          <w:rFonts w:ascii="Times New Roman" w:hAnsi="Times New Roman" w:cs="Times New Roman" w:hint="eastAsia"/>
          <w:b/>
          <w:i/>
          <w:iCs/>
          <w:sz w:val="20"/>
          <w:szCs w:val="20"/>
          <w:lang w:val="en-US"/>
        </w:rPr>
        <w:t xml:space="preserve"> is supported</w:t>
      </w:r>
    </w:p>
    <w:p w14:paraId="547D9EFD" w14:textId="77777777" w:rsidR="00A85E25" w:rsidRPr="00DF5F2F" w:rsidRDefault="00A85E25" w:rsidP="006E4042">
      <w:pPr>
        <w:pStyle w:val="af4"/>
        <w:numPr>
          <w:ilvl w:val="0"/>
          <w:numId w:val="40"/>
        </w:numPr>
        <w:snapToGrid w:val="0"/>
        <w:spacing w:afterLines="50" w:after="120" w:line="240" w:lineRule="auto"/>
        <w:ind w:left="360"/>
        <w:jc w:val="both"/>
        <w:rPr>
          <w:rFonts w:ascii="Times New Roman" w:hAnsi="Times New Roman" w:cs="Times New Roman"/>
          <w:b/>
          <w:i/>
          <w:iCs/>
          <w:sz w:val="20"/>
          <w:szCs w:val="20"/>
          <w:lang w:val="en-US"/>
        </w:rPr>
      </w:pPr>
      <w:r w:rsidRPr="00DF5F2F">
        <w:rPr>
          <w:rFonts w:ascii="Times New Roman" w:hAnsi="Times New Roman" w:cs="Times New Roman" w:hint="eastAsia"/>
          <w:b/>
          <w:i/>
          <w:iCs/>
          <w:sz w:val="20"/>
          <w:szCs w:val="20"/>
          <w:lang w:val="en-US"/>
        </w:rPr>
        <w:t xml:space="preserve">Alt-2: </w:t>
      </w:r>
      <w:r w:rsidRPr="00DF5F2F">
        <w:rPr>
          <w:rFonts w:ascii="Times New Roman" w:hAnsi="Times New Roman" w:cs="Times New Roman"/>
          <w:b/>
          <w:i/>
          <w:iCs/>
          <w:sz w:val="20"/>
          <w:szCs w:val="20"/>
          <w:lang w:val="en-US"/>
        </w:rPr>
        <w:t xml:space="preserve">Configure an association between a BFD-RS set on </w:t>
      </w:r>
      <w:proofErr w:type="spellStart"/>
      <w:r w:rsidRPr="00DF5F2F">
        <w:rPr>
          <w:rFonts w:ascii="Times New Roman" w:hAnsi="Times New Roman" w:cs="Times New Roman"/>
          <w:b/>
          <w:i/>
          <w:iCs/>
          <w:sz w:val="20"/>
          <w:szCs w:val="20"/>
          <w:lang w:val="en-US"/>
        </w:rPr>
        <w:t>Scell</w:t>
      </w:r>
      <w:proofErr w:type="spellEnd"/>
      <w:r w:rsidRPr="00DF5F2F">
        <w:rPr>
          <w:rFonts w:ascii="Times New Roman" w:hAnsi="Times New Roman" w:cs="Times New Roman"/>
          <w:b/>
          <w:i/>
          <w:iCs/>
          <w:sz w:val="20"/>
          <w:szCs w:val="20"/>
          <w:lang w:val="en-US"/>
        </w:rPr>
        <w:t xml:space="preserve"> and a PUCCH-SR resource / SR configuration for per TRP BFR</w:t>
      </w:r>
      <w:r w:rsidRPr="00DF5F2F">
        <w:rPr>
          <w:rFonts w:ascii="Times New Roman" w:hAnsi="Times New Roman" w:cs="Times New Roman" w:hint="eastAsia"/>
          <w:b/>
          <w:i/>
          <w:iCs/>
          <w:sz w:val="20"/>
          <w:szCs w:val="20"/>
          <w:lang w:val="en-US"/>
        </w:rPr>
        <w:t xml:space="preserve"> is not supported</w:t>
      </w:r>
    </w:p>
    <w:p w14:paraId="07B904E2" w14:textId="77777777" w:rsidR="007B3E07" w:rsidRPr="00A85E25" w:rsidRDefault="007B3E07" w:rsidP="007B3E07">
      <w:pPr>
        <w:pStyle w:val="0Maintext"/>
        <w:rPr>
          <w:rFonts w:eastAsiaTheme="minorEastAsia"/>
          <w:sz w:val="18"/>
          <w:szCs w:val="18"/>
          <w:lang w:val="en-US" w:eastAsia="zh-CN"/>
        </w:rPr>
      </w:pPr>
    </w:p>
    <w:p w14:paraId="5FFD03A1" w14:textId="77777777" w:rsidR="007B3E07" w:rsidRDefault="007B3E07" w:rsidP="007B3E07">
      <w:pPr>
        <w:rPr>
          <w:rFonts w:eastAsiaTheme="minorEastAsia"/>
          <w:szCs w:val="20"/>
          <w:lang w:eastAsia="zh-CN"/>
        </w:rPr>
      </w:pPr>
      <w:r>
        <w:t xml:space="preserve">Companies </w:t>
      </w:r>
      <w:proofErr w:type="gramStart"/>
      <w:r>
        <w:t>are invited</w:t>
      </w:r>
      <w:proofErr w:type="gramEnd"/>
      <w:r>
        <w:t xml:space="preserve"> to provide their preferences</w:t>
      </w:r>
      <w:r>
        <w:rPr>
          <w:rFonts w:eastAsiaTheme="minorEastAsia"/>
          <w:lang w:eastAsia="zh-CN"/>
        </w:rPr>
        <w:t xml:space="preserve"> and comments in the table below.</w:t>
      </w:r>
    </w:p>
    <w:p w14:paraId="088113CE" w14:textId="77777777" w:rsidR="007B3E07" w:rsidRDefault="007B3E07" w:rsidP="007B3E07">
      <w:pPr>
        <w:rPr>
          <w:rFonts w:eastAsiaTheme="minorEastAsia"/>
          <w:szCs w:val="20"/>
          <w:lang w:eastAsia="zh-CN"/>
        </w:rPr>
      </w:pPr>
    </w:p>
    <w:tbl>
      <w:tblPr>
        <w:tblStyle w:val="af9"/>
        <w:tblW w:w="0" w:type="auto"/>
        <w:tblLook w:val="04A0" w:firstRow="1" w:lastRow="0" w:firstColumn="1" w:lastColumn="0" w:noHBand="0" w:noVBand="1"/>
      </w:tblPr>
      <w:tblGrid>
        <w:gridCol w:w="2405"/>
        <w:gridCol w:w="6655"/>
      </w:tblGrid>
      <w:tr w:rsidR="007B3E07" w14:paraId="7B4E88EE" w14:textId="77777777" w:rsidTr="007B3E07">
        <w:tc>
          <w:tcPr>
            <w:tcW w:w="240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AE170EB" w14:textId="77777777" w:rsidR="007B3E07" w:rsidRDefault="007B3E07">
            <w:pPr>
              <w:jc w:val="center"/>
              <w:rPr>
                <w:rFonts w:eastAsiaTheme="minorEastAsia"/>
                <w:szCs w:val="20"/>
                <w:lang w:eastAsia="zh-CN"/>
              </w:rPr>
            </w:pPr>
            <w:r>
              <w:rPr>
                <w:rFonts w:eastAsiaTheme="minorEastAsia"/>
                <w:szCs w:val="20"/>
                <w:lang w:eastAsia="zh-CN"/>
              </w:rPr>
              <w:t>Company</w:t>
            </w:r>
          </w:p>
        </w:tc>
        <w:tc>
          <w:tcPr>
            <w:tcW w:w="665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5B5D239" w14:textId="77777777" w:rsidR="007B3E07" w:rsidRDefault="007B3E07">
            <w:pPr>
              <w:jc w:val="center"/>
              <w:rPr>
                <w:rFonts w:eastAsiaTheme="minorEastAsia"/>
                <w:szCs w:val="20"/>
                <w:lang w:eastAsia="zh-CN"/>
              </w:rPr>
            </w:pPr>
            <w:r>
              <w:rPr>
                <w:rFonts w:eastAsiaTheme="minorEastAsia"/>
                <w:szCs w:val="20"/>
                <w:lang w:eastAsia="zh-CN"/>
              </w:rPr>
              <w:t>Comments</w:t>
            </w:r>
          </w:p>
        </w:tc>
      </w:tr>
      <w:tr w:rsidR="007B3E07" w14:paraId="2CD2BE8C" w14:textId="77777777" w:rsidTr="00A85E25">
        <w:tc>
          <w:tcPr>
            <w:tcW w:w="2405" w:type="dxa"/>
            <w:tcBorders>
              <w:top w:val="single" w:sz="4" w:space="0" w:color="auto"/>
              <w:left w:val="single" w:sz="4" w:space="0" w:color="auto"/>
              <w:bottom w:val="single" w:sz="4" w:space="0" w:color="auto"/>
              <w:right w:val="single" w:sz="4" w:space="0" w:color="auto"/>
            </w:tcBorders>
          </w:tcPr>
          <w:p w14:paraId="0EE80375" w14:textId="6CB635ED" w:rsidR="007B3E07" w:rsidRDefault="002B122C">
            <w:pPr>
              <w:rPr>
                <w:rFonts w:eastAsiaTheme="minorEastAsia"/>
                <w:sz w:val="18"/>
                <w:szCs w:val="18"/>
                <w:lang w:eastAsia="zh-CN"/>
              </w:rPr>
            </w:pPr>
            <w:r>
              <w:rPr>
                <w:rFonts w:eastAsiaTheme="minorEastAsia"/>
                <w:sz w:val="18"/>
                <w:szCs w:val="18"/>
                <w:lang w:eastAsia="zh-CN"/>
              </w:rPr>
              <w:t>OPPO</w:t>
            </w:r>
          </w:p>
        </w:tc>
        <w:tc>
          <w:tcPr>
            <w:tcW w:w="6655" w:type="dxa"/>
            <w:tcBorders>
              <w:top w:val="single" w:sz="4" w:space="0" w:color="auto"/>
              <w:left w:val="single" w:sz="4" w:space="0" w:color="auto"/>
              <w:bottom w:val="single" w:sz="4" w:space="0" w:color="auto"/>
              <w:right w:val="single" w:sz="4" w:space="0" w:color="auto"/>
            </w:tcBorders>
          </w:tcPr>
          <w:p w14:paraId="75D94FAE" w14:textId="3289D632" w:rsidR="007B3E07" w:rsidRDefault="002B122C">
            <w:pPr>
              <w:rPr>
                <w:rFonts w:eastAsiaTheme="minorEastAsia"/>
                <w:sz w:val="18"/>
                <w:szCs w:val="18"/>
                <w:lang w:eastAsia="zh-CN"/>
              </w:rPr>
            </w:pPr>
            <w:r>
              <w:rPr>
                <w:rFonts w:eastAsiaTheme="minorEastAsia"/>
                <w:sz w:val="18"/>
                <w:szCs w:val="18"/>
                <w:lang w:eastAsia="zh-CN"/>
              </w:rPr>
              <w:t>Support Alt1.</w:t>
            </w:r>
          </w:p>
        </w:tc>
      </w:tr>
      <w:tr w:rsidR="007B3E07" w14:paraId="085F0662" w14:textId="77777777" w:rsidTr="00A85E25">
        <w:tc>
          <w:tcPr>
            <w:tcW w:w="2405" w:type="dxa"/>
            <w:tcBorders>
              <w:top w:val="single" w:sz="4" w:space="0" w:color="auto"/>
              <w:left w:val="single" w:sz="4" w:space="0" w:color="auto"/>
              <w:bottom w:val="single" w:sz="4" w:space="0" w:color="auto"/>
              <w:right w:val="single" w:sz="4" w:space="0" w:color="auto"/>
            </w:tcBorders>
          </w:tcPr>
          <w:p w14:paraId="2BE4CFC3" w14:textId="12E80766" w:rsidR="007B3E07" w:rsidRDefault="00B80915">
            <w:pPr>
              <w:rPr>
                <w:rFonts w:eastAsia="PMingLiU"/>
                <w:sz w:val="18"/>
                <w:szCs w:val="18"/>
                <w:lang w:eastAsia="zh-TW"/>
              </w:rPr>
            </w:pPr>
            <w:r>
              <w:rPr>
                <w:rFonts w:eastAsia="PMingLiU"/>
                <w:sz w:val="18"/>
                <w:szCs w:val="18"/>
                <w:lang w:eastAsia="zh-TW"/>
              </w:rPr>
              <w:t>Apple</w:t>
            </w:r>
          </w:p>
        </w:tc>
        <w:tc>
          <w:tcPr>
            <w:tcW w:w="6655" w:type="dxa"/>
            <w:tcBorders>
              <w:top w:val="single" w:sz="4" w:space="0" w:color="auto"/>
              <w:left w:val="single" w:sz="4" w:space="0" w:color="auto"/>
              <w:bottom w:val="single" w:sz="4" w:space="0" w:color="auto"/>
              <w:right w:val="single" w:sz="4" w:space="0" w:color="auto"/>
            </w:tcBorders>
          </w:tcPr>
          <w:p w14:paraId="3F26C1D5" w14:textId="0E884EBE" w:rsidR="00B80915" w:rsidRDefault="00B80915">
            <w:pPr>
              <w:rPr>
                <w:rFonts w:eastAsia="PMingLiU"/>
                <w:sz w:val="18"/>
                <w:szCs w:val="18"/>
                <w:lang w:eastAsia="zh-TW"/>
              </w:rPr>
            </w:pPr>
            <w:r>
              <w:rPr>
                <w:rFonts w:eastAsia="PMingLiU"/>
                <w:sz w:val="18"/>
                <w:szCs w:val="18"/>
                <w:lang w:eastAsia="zh-TW"/>
              </w:rPr>
              <w:t xml:space="preserve">OK with Alt1 to be aligned with </w:t>
            </w:r>
            <w:proofErr w:type="spellStart"/>
            <w:r>
              <w:rPr>
                <w:rFonts w:eastAsia="PMingLiU"/>
                <w:sz w:val="18"/>
                <w:szCs w:val="18"/>
                <w:lang w:eastAsia="zh-TW"/>
              </w:rPr>
              <w:t>P</w:t>
            </w:r>
            <w:r w:rsidR="007E452A">
              <w:rPr>
                <w:rFonts w:eastAsia="PMingLiU"/>
                <w:sz w:val="18"/>
                <w:szCs w:val="18"/>
                <w:lang w:eastAsia="zh-TW"/>
              </w:rPr>
              <w:t>c</w:t>
            </w:r>
            <w:r>
              <w:rPr>
                <w:rFonts w:eastAsia="PMingLiU"/>
                <w:sz w:val="18"/>
                <w:szCs w:val="18"/>
                <w:lang w:eastAsia="zh-TW"/>
              </w:rPr>
              <w:t>ell</w:t>
            </w:r>
            <w:proofErr w:type="spellEnd"/>
            <w:r>
              <w:rPr>
                <w:rFonts w:eastAsia="PMingLiU"/>
                <w:sz w:val="18"/>
                <w:szCs w:val="18"/>
                <w:lang w:eastAsia="zh-TW"/>
              </w:rPr>
              <w:t xml:space="preserve">. </w:t>
            </w:r>
          </w:p>
          <w:p w14:paraId="50D1CC65" w14:textId="77777777" w:rsidR="00B80915" w:rsidRDefault="00B80915">
            <w:pPr>
              <w:rPr>
                <w:rFonts w:eastAsia="PMingLiU"/>
                <w:sz w:val="18"/>
                <w:szCs w:val="18"/>
                <w:lang w:eastAsia="zh-TW"/>
              </w:rPr>
            </w:pPr>
          </w:p>
          <w:p w14:paraId="04032996" w14:textId="5226FB97" w:rsidR="007B3E07" w:rsidRDefault="00B80915">
            <w:pPr>
              <w:rPr>
                <w:rFonts w:eastAsia="PMingLiU"/>
                <w:sz w:val="18"/>
                <w:szCs w:val="18"/>
                <w:lang w:eastAsia="zh-TW"/>
              </w:rPr>
            </w:pPr>
            <w:proofErr w:type="gramStart"/>
            <w:r>
              <w:rPr>
                <w:rFonts w:eastAsia="PMingLiU"/>
                <w:sz w:val="18"/>
                <w:szCs w:val="18"/>
                <w:lang w:eastAsia="zh-TW"/>
              </w:rPr>
              <w:t>But</w:t>
            </w:r>
            <w:proofErr w:type="gramEnd"/>
            <w:r>
              <w:rPr>
                <w:rFonts w:eastAsia="PMingLiU"/>
                <w:sz w:val="18"/>
                <w:szCs w:val="18"/>
                <w:lang w:eastAsia="zh-TW"/>
              </w:rPr>
              <w:t xml:space="preserve"> we would like to understand what the “association” means. </w:t>
            </w:r>
            <w:proofErr w:type="spellStart"/>
            <w:r>
              <w:rPr>
                <w:rFonts w:eastAsia="PMingLiU"/>
                <w:sz w:val="18"/>
                <w:szCs w:val="18"/>
                <w:lang w:eastAsia="zh-TW"/>
              </w:rPr>
              <w:t>Somhow</w:t>
            </w:r>
            <w:proofErr w:type="spellEnd"/>
            <w:r>
              <w:rPr>
                <w:rFonts w:eastAsia="PMingLiU"/>
                <w:sz w:val="18"/>
                <w:szCs w:val="18"/>
                <w:lang w:eastAsia="zh-TW"/>
              </w:rPr>
              <w:t xml:space="preserve"> we also feel confused with previous agreement. In our view, “association” means the event to trigger the SR </w:t>
            </w:r>
            <w:proofErr w:type="gramStart"/>
            <w:r>
              <w:rPr>
                <w:rFonts w:eastAsia="PMingLiU"/>
                <w:sz w:val="18"/>
                <w:szCs w:val="18"/>
                <w:lang w:eastAsia="zh-TW"/>
              </w:rPr>
              <w:t>is based</w:t>
            </w:r>
            <w:proofErr w:type="gramEnd"/>
            <w:r>
              <w:rPr>
                <w:rFonts w:eastAsia="PMingLiU"/>
                <w:sz w:val="18"/>
                <w:szCs w:val="18"/>
                <w:lang w:eastAsia="zh-TW"/>
              </w:rPr>
              <w:t xml:space="preserve"> on the failure of the associated BFD RS set. </w:t>
            </w:r>
          </w:p>
        </w:tc>
      </w:tr>
      <w:tr w:rsidR="00CD05D8" w14:paraId="00229FDD" w14:textId="77777777" w:rsidTr="00A85E25">
        <w:tc>
          <w:tcPr>
            <w:tcW w:w="2405" w:type="dxa"/>
            <w:tcBorders>
              <w:top w:val="single" w:sz="4" w:space="0" w:color="auto"/>
              <w:left w:val="single" w:sz="4" w:space="0" w:color="auto"/>
              <w:bottom w:val="single" w:sz="4" w:space="0" w:color="auto"/>
              <w:right w:val="single" w:sz="4" w:space="0" w:color="auto"/>
            </w:tcBorders>
          </w:tcPr>
          <w:p w14:paraId="49FF491C" w14:textId="7C66B46A" w:rsidR="00CD05D8" w:rsidRDefault="00CD05D8" w:rsidP="00CD05D8">
            <w:pPr>
              <w:rPr>
                <w:rFonts w:eastAsia="PMingLiU"/>
                <w:sz w:val="18"/>
                <w:szCs w:val="18"/>
                <w:lang w:eastAsia="zh-TW"/>
              </w:rPr>
            </w:pPr>
            <w:r>
              <w:rPr>
                <w:rFonts w:eastAsia="PMingLiU"/>
                <w:sz w:val="18"/>
                <w:szCs w:val="18"/>
                <w:lang w:eastAsia="zh-TW"/>
              </w:rPr>
              <w:t>ZTE</w:t>
            </w:r>
          </w:p>
        </w:tc>
        <w:tc>
          <w:tcPr>
            <w:tcW w:w="6655" w:type="dxa"/>
            <w:tcBorders>
              <w:top w:val="single" w:sz="4" w:space="0" w:color="auto"/>
              <w:left w:val="single" w:sz="4" w:space="0" w:color="auto"/>
              <w:bottom w:val="single" w:sz="4" w:space="0" w:color="auto"/>
              <w:right w:val="single" w:sz="4" w:space="0" w:color="auto"/>
            </w:tcBorders>
          </w:tcPr>
          <w:p w14:paraId="0B243E8C" w14:textId="77777777" w:rsidR="00CD05D8" w:rsidRDefault="00CD05D8" w:rsidP="00CD05D8">
            <w:pPr>
              <w:rPr>
                <w:rFonts w:eastAsia="PMingLiU"/>
                <w:sz w:val="18"/>
                <w:szCs w:val="18"/>
                <w:lang w:eastAsia="zh-TW"/>
              </w:rPr>
            </w:pPr>
            <w:proofErr w:type="gramStart"/>
            <w:r>
              <w:rPr>
                <w:rFonts w:eastAsia="PMingLiU"/>
                <w:sz w:val="18"/>
                <w:szCs w:val="18"/>
                <w:lang w:eastAsia="zh-TW"/>
              </w:rPr>
              <w:t>Alt-2.</w:t>
            </w:r>
            <w:proofErr w:type="gramEnd"/>
            <w:r>
              <w:rPr>
                <w:rFonts w:eastAsia="PMingLiU"/>
                <w:sz w:val="18"/>
                <w:szCs w:val="18"/>
                <w:lang w:eastAsia="zh-TW"/>
              </w:rPr>
              <w:t xml:space="preserve"> </w:t>
            </w:r>
          </w:p>
          <w:p w14:paraId="0880340A" w14:textId="77777777" w:rsidR="00CD05D8" w:rsidRDefault="00CD05D8" w:rsidP="00CD05D8">
            <w:pPr>
              <w:rPr>
                <w:rFonts w:eastAsia="PMingLiU"/>
                <w:sz w:val="18"/>
                <w:szCs w:val="18"/>
                <w:lang w:eastAsia="zh-TW"/>
              </w:rPr>
            </w:pPr>
          </w:p>
          <w:p w14:paraId="61A488D8" w14:textId="01E161F6" w:rsidR="00CD05D8" w:rsidRDefault="00CD05D8" w:rsidP="00CD05D8">
            <w:pPr>
              <w:rPr>
                <w:rFonts w:eastAsia="PMingLiU"/>
                <w:sz w:val="18"/>
                <w:szCs w:val="18"/>
                <w:lang w:eastAsia="zh-TW"/>
              </w:rPr>
            </w:pPr>
            <w:r>
              <w:rPr>
                <w:rFonts w:eastAsia="PMingLiU"/>
                <w:sz w:val="18"/>
                <w:szCs w:val="18"/>
                <w:lang w:eastAsia="zh-TW"/>
              </w:rPr>
              <w:t xml:space="preserve">If going with Alt-1, we think that we need to have a clear requirement that the SR corresponding to a CORESET pool ID in </w:t>
            </w:r>
            <w:proofErr w:type="spellStart"/>
            <w:r>
              <w:rPr>
                <w:rFonts w:eastAsia="PMingLiU"/>
                <w:sz w:val="18"/>
                <w:szCs w:val="18"/>
                <w:lang w:eastAsia="zh-TW"/>
              </w:rPr>
              <w:t>S</w:t>
            </w:r>
            <w:r w:rsidR="007E452A">
              <w:rPr>
                <w:rFonts w:eastAsia="PMingLiU"/>
                <w:sz w:val="18"/>
                <w:szCs w:val="18"/>
                <w:lang w:eastAsia="zh-TW"/>
              </w:rPr>
              <w:t>c</w:t>
            </w:r>
            <w:r>
              <w:rPr>
                <w:rFonts w:eastAsia="PMingLiU"/>
                <w:sz w:val="18"/>
                <w:szCs w:val="18"/>
                <w:lang w:eastAsia="zh-TW"/>
              </w:rPr>
              <w:t>ell</w:t>
            </w:r>
            <w:proofErr w:type="spellEnd"/>
            <w:r>
              <w:rPr>
                <w:rFonts w:eastAsia="PMingLiU"/>
                <w:sz w:val="18"/>
                <w:szCs w:val="18"/>
                <w:lang w:eastAsia="zh-TW"/>
              </w:rPr>
              <w:t xml:space="preserve"> should be associated with the SR corresponding to another CORESET pool ID in </w:t>
            </w:r>
            <w:proofErr w:type="spellStart"/>
            <w:r>
              <w:rPr>
                <w:rFonts w:eastAsia="PMingLiU"/>
                <w:sz w:val="18"/>
                <w:szCs w:val="18"/>
                <w:lang w:eastAsia="zh-TW"/>
              </w:rPr>
              <w:t>P</w:t>
            </w:r>
            <w:r w:rsidR="007E452A">
              <w:rPr>
                <w:rFonts w:eastAsia="PMingLiU"/>
                <w:sz w:val="18"/>
                <w:szCs w:val="18"/>
                <w:lang w:eastAsia="zh-TW"/>
              </w:rPr>
              <w:t>c</w:t>
            </w:r>
            <w:r>
              <w:rPr>
                <w:rFonts w:eastAsia="PMingLiU"/>
                <w:sz w:val="18"/>
                <w:szCs w:val="18"/>
                <w:lang w:eastAsia="zh-TW"/>
              </w:rPr>
              <w:t>ell</w:t>
            </w:r>
            <w:proofErr w:type="spellEnd"/>
            <w:r>
              <w:rPr>
                <w:rFonts w:eastAsia="PMingLiU"/>
                <w:sz w:val="18"/>
                <w:szCs w:val="18"/>
                <w:lang w:eastAsia="zh-TW"/>
              </w:rPr>
              <w:t xml:space="preserve">. It is due to the fact that we need to prioritize the SR transmission to the TRP with same CORESET pool ID for </w:t>
            </w:r>
            <w:proofErr w:type="spellStart"/>
            <w:r>
              <w:rPr>
                <w:rFonts w:eastAsia="PMingLiU"/>
                <w:sz w:val="18"/>
                <w:szCs w:val="18"/>
                <w:lang w:eastAsia="zh-TW"/>
              </w:rPr>
              <w:t>S</w:t>
            </w:r>
            <w:r w:rsidR="007E452A">
              <w:rPr>
                <w:rFonts w:eastAsia="PMingLiU"/>
                <w:sz w:val="18"/>
                <w:szCs w:val="18"/>
                <w:lang w:eastAsia="zh-TW"/>
              </w:rPr>
              <w:t>c</w:t>
            </w:r>
            <w:r>
              <w:rPr>
                <w:rFonts w:eastAsia="PMingLiU"/>
                <w:sz w:val="18"/>
                <w:szCs w:val="18"/>
                <w:lang w:eastAsia="zh-TW"/>
              </w:rPr>
              <w:t>ell</w:t>
            </w:r>
            <w:proofErr w:type="spellEnd"/>
            <w:r>
              <w:rPr>
                <w:rFonts w:eastAsia="PMingLiU"/>
                <w:sz w:val="18"/>
                <w:szCs w:val="18"/>
                <w:lang w:eastAsia="zh-TW"/>
              </w:rPr>
              <w:t xml:space="preserve">, but on contrary, considering the TRP fails, the SR should be transmitted to the another non-failed TRP in </w:t>
            </w:r>
            <w:proofErr w:type="spellStart"/>
            <w:r>
              <w:rPr>
                <w:rFonts w:eastAsia="PMingLiU"/>
                <w:sz w:val="18"/>
                <w:szCs w:val="18"/>
                <w:lang w:eastAsia="zh-TW"/>
              </w:rPr>
              <w:t>P</w:t>
            </w:r>
            <w:r w:rsidR="007E452A">
              <w:rPr>
                <w:rFonts w:eastAsia="PMingLiU"/>
                <w:sz w:val="18"/>
                <w:szCs w:val="18"/>
                <w:lang w:eastAsia="zh-TW"/>
              </w:rPr>
              <w:t>c</w:t>
            </w:r>
            <w:r>
              <w:rPr>
                <w:rFonts w:eastAsia="PMingLiU"/>
                <w:sz w:val="18"/>
                <w:szCs w:val="18"/>
                <w:lang w:eastAsia="zh-TW"/>
              </w:rPr>
              <w:t>ell</w:t>
            </w:r>
            <w:proofErr w:type="spellEnd"/>
            <w:r>
              <w:rPr>
                <w:rFonts w:eastAsia="PMingLiU"/>
                <w:sz w:val="18"/>
                <w:szCs w:val="18"/>
                <w:lang w:eastAsia="zh-TW"/>
              </w:rPr>
              <w:t>.</w:t>
            </w:r>
          </w:p>
        </w:tc>
      </w:tr>
      <w:tr w:rsidR="00D6518F" w14:paraId="31C6BBE9" w14:textId="77777777" w:rsidTr="00A85E25">
        <w:tc>
          <w:tcPr>
            <w:tcW w:w="2405" w:type="dxa"/>
            <w:tcBorders>
              <w:top w:val="single" w:sz="4" w:space="0" w:color="auto"/>
              <w:left w:val="single" w:sz="4" w:space="0" w:color="auto"/>
              <w:bottom w:val="single" w:sz="4" w:space="0" w:color="auto"/>
              <w:right w:val="single" w:sz="4" w:space="0" w:color="auto"/>
            </w:tcBorders>
          </w:tcPr>
          <w:p w14:paraId="72CDE8E3" w14:textId="78B87349" w:rsidR="00D6518F" w:rsidRDefault="00D6518F" w:rsidP="00D6518F">
            <w:pPr>
              <w:rPr>
                <w:rFonts w:eastAsia="PMingLiU"/>
                <w:sz w:val="18"/>
                <w:szCs w:val="18"/>
                <w:lang w:eastAsia="zh-TW"/>
              </w:rPr>
            </w:pPr>
            <w:r>
              <w:rPr>
                <w:rFonts w:eastAsiaTheme="minorEastAsia" w:hint="eastAsia"/>
                <w:sz w:val="18"/>
                <w:szCs w:val="18"/>
                <w:lang w:eastAsia="zh-CN"/>
              </w:rPr>
              <w:t>N</w:t>
            </w:r>
            <w:r>
              <w:rPr>
                <w:rFonts w:eastAsiaTheme="minorEastAsia"/>
                <w:sz w:val="18"/>
                <w:szCs w:val="18"/>
                <w:lang w:eastAsia="zh-CN"/>
              </w:rPr>
              <w:t>TT DOCOMO</w:t>
            </w:r>
          </w:p>
        </w:tc>
        <w:tc>
          <w:tcPr>
            <w:tcW w:w="6655" w:type="dxa"/>
            <w:tcBorders>
              <w:top w:val="single" w:sz="4" w:space="0" w:color="auto"/>
              <w:left w:val="single" w:sz="4" w:space="0" w:color="auto"/>
              <w:bottom w:val="single" w:sz="4" w:space="0" w:color="auto"/>
              <w:right w:val="single" w:sz="4" w:space="0" w:color="auto"/>
            </w:tcBorders>
          </w:tcPr>
          <w:p w14:paraId="572BBBB1" w14:textId="77777777" w:rsidR="00D6518F" w:rsidRDefault="00D6518F" w:rsidP="00D6518F">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ur first preference is Alt-2, but we can also accept Alt-1.</w:t>
            </w:r>
          </w:p>
          <w:p w14:paraId="43CC5F06" w14:textId="77777777" w:rsidR="00D6518F" w:rsidRDefault="00D6518F" w:rsidP="00D6518F">
            <w:pPr>
              <w:rPr>
                <w:rFonts w:eastAsiaTheme="minorEastAsia"/>
                <w:sz w:val="18"/>
                <w:szCs w:val="18"/>
                <w:lang w:eastAsia="zh-CN"/>
              </w:rPr>
            </w:pPr>
          </w:p>
          <w:p w14:paraId="606C31FE" w14:textId="6EF9C94E" w:rsidR="00D6518F" w:rsidRDefault="00D6518F" w:rsidP="00D6518F">
            <w:pPr>
              <w:rPr>
                <w:rFonts w:eastAsia="PMingLiU"/>
                <w:sz w:val="18"/>
                <w:szCs w:val="18"/>
                <w:lang w:eastAsia="zh-TW"/>
              </w:rPr>
            </w:pPr>
            <w:r w:rsidRPr="008555BB">
              <w:rPr>
                <w:rFonts w:eastAsiaTheme="minorEastAsia"/>
                <w:sz w:val="18"/>
                <w:szCs w:val="18"/>
                <w:lang w:eastAsia="zh-CN"/>
              </w:rPr>
              <w:t xml:space="preserve">For a </w:t>
            </w:r>
            <w:proofErr w:type="spellStart"/>
            <w:r w:rsidRPr="008555BB">
              <w:rPr>
                <w:rFonts w:eastAsiaTheme="minorEastAsia"/>
                <w:sz w:val="18"/>
                <w:szCs w:val="18"/>
                <w:lang w:eastAsia="zh-CN"/>
              </w:rPr>
              <w:t>S</w:t>
            </w:r>
            <w:r w:rsidR="007E452A" w:rsidRPr="008555BB">
              <w:rPr>
                <w:rFonts w:eastAsiaTheme="minorEastAsia"/>
                <w:sz w:val="18"/>
                <w:szCs w:val="18"/>
                <w:lang w:eastAsia="zh-CN"/>
              </w:rPr>
              <w:t>c</w:t>
            </w:r>
            <w:r w:rsidRPr="008555BB">
              <w:rPr>
                <w:rFonts w:eastAsiaTheme="minorEastAsia"/>
                <w:sz w:val="18"/>
                <w:szCs w:val="18"/>
                <w:lang w:eastAsia="zh-CN"/>
              </w:rPr>
              <w:t>ell</w:t>
            </w:r>
            <w:proofErr w:type="spellEnd"/>
            <w:r w:rsidRPr="008555BB">
              <w:rPr>
                <w:rFonts w:eastAsiaTheme="minorEastAsia"/>
                <w:sz w:val="18"/>
                <w:szCs w:val="18"/>
                <w:lang w:eastAsia="zh-CN"/>
              </w:rPr>
              <w:t xml:space="preserve">, </w:t>
            </w:r>
            <w:r>
              <w:rPr>
                <w:rFonts w:eastAsiaTheme="minorEastAsia"/>
                <w:sz w:val="18"/>
                <w:szCs w:val="18"/>
                <w:lang w:eastAsia="zh-CN"/>
              </w:rPr>
              <w:t>Alt-2</w:t>
            </w:r>
            <w:r w:rsidRPr="008555BB">
              <w:rPr>
                <w:rFonts w:eastAsiaTheme="minorEastAsia"/>
                <w:sz w:val="18"/>
                <w:szCs w:val="18"/>
                <w:lang w:eastAsia="zh-CN"/>
              </w:rPr>
              <w:t xml:space="preserve"> is slightly preferred considering different interference conditions and different BFD results on </w:t>
            </w:r>
            <w:proofErr w:type="spellStart"/>
            <w:r w:rsidRPr="008555BB">
              <w:rPr>
                <w:rFonts w:eastAsiaTheme="minorEastAsia"/>
                <w:sz w:val="18"/>
                <w:szCs w:val="18"/>
                <w:lang w:eastAsia="zh-CN"/>
              </w:rPr>
              <w:t>S</w:t>
            </w:r>
            <w:r w:rsidR="007E452A" w:rsidRPr="008555BB">
              <w:rPr>
                <w:rFonts w:eastAsiaTheme="minorEastAsia"/>
                <w:sz w:val="18"/>
                <w:szCs w:val="18"/>
                <w:lang w:eastAsia="zh-CN"/>
              </w:rPr>
              <w:t>c</w:t>
            </w:r>
            <w:r w:rsidRPr="008555BB">
              <w:rPr>
                <w:rFonts w:eastAsiaTheme="minorEastAsia"/>
                <w:sz w:val="18"/>
                <w:szCs w:val="18"/>
                <w:lang w:eastAsia="zh-CN"/>
              </w:rPr>
              <w:t>ell</w:t>
            </w:r>
            <w:proofErr w:type="spellEnd"/>
            <w:r w:rsidRPr="008555BB">
              <w:rPr>
                <w:rFonts w:eastAsiaTheme="minorEastAsia"/>
                <w:sz w:val="18"/>
                <w:szCs w:val="18"/>
                <w:lang w:eastAsia="zh-CN"/>
              </w:rPr>
              <w:t xml:space="preserve"> and </w:t>
            </w:r>
            <w:proofErr w:type="spellStart"/>
            <w:r w:rsidRPr="008555BB">
              <w:rPr>
                <w:rFonts w:eastAsiaTheme="minorEastAsia"/>
                <w:sz w:val="18"/>
                <w:szCs w:val="18"/>
                <w:lang w:eastAsia="zh-CN"/>
              </w:rPr>
              <w:t>SpCell</w:t>
            </w:r>
            <w:proofErr w:type="spellEnd"/>
            <w:r w:rsidRPr="008555BB">
              <w:rPr>
                <w:rFonts w:eastAsiaTheme="minorEastAsia"/>
                <w:sz w:val="18"/>
                <w:szCs w:val="18"/>
                <w:lang w:eastAsia="zh-CN"/>
              </w:rPr>
              <w:t xml:space="preserve"> even if the TRP information is the same. In addition, the association between TRP on </w:t>
            </w:r>
            <w:proofErr w:type="spellStart"/>
            <w:r w:rsidRPr="008555BB">
              <w:rPr>
                <w:rFonts w:eastAsiaTheme="minorEastAsia"/>
                <w:sz w:val="18"/>
                <w:szCs w:val="18"/>
                <w:lang w:eastAsia="zh-CN"/>
              </w:rPr>
              <w:t>S</w:t>
            </w:r>
            <w:r w:rsidR="007E452A" w:rsidRPr="008555BB">
              <w:rPr>
                <w:rFonts w:eastAsiaTheme="minorEastAsia"/>
                <w:sz w:val="18"/>
                <w:szCs w:val="18"/>
                <w:lang w:eastAsia="zh-CN"/>
              </w:rPr>
              <w:t>c</w:t>
            </w:r>
            <w:r w:rsidRPr="008555BB">
              <w:rPr>
                <w:rFonts w:eastAsiaTheme="minorEastAsia"/>
                <w:sz w:val="18"/>
                <w:szCs w:val="18"/>
                <w:lang w:eastAsia="zh-CN"/>
              </w:rPr>
              <w:t>ell</w:t>
            </w:r>
            <w:proofErr w:type="spellEnd"/>
            <w:r w:rsidRPr="008555BB">
              <w:rPr>
                <w:rFonts w:eastAsiaTheme="minorEastAsia"/>
                <w:sz w:val="18"/>
                <w:szCs w:val="18"/>
                <w:lang w:eastAsia="zh-CN"/>
              </w:rPr>
              <w:t xml:space="preserve"> and a PUCCH-SR resource on </w:t>
            </w:r>
            <w:proofErr w:type="spellStart"/>
            <w:r w:rsidRPr="008555BB">
              <w:rPr>
                <w:rFonts w:eastAsiaTheme="minorEastAsia"/>
                <w:sz w:val="18"/>
                <w:szCs w:val="18"/>
                <w:lang w:eastAsia="zh-CN"/>
              </w:rPr>
              <w:t>SpCell</w:t>
            </w:r>
            <w:proofErr w:type="spellEnd"/>
            <w:r w:rsidRPr="008555BB">
              <w:rPr>
                <w:rFonts w:eastAsiaTheme="minorEastAsia"/>
                <w:sz w:val="18"/>
                <w:szCs w:val="18"/>
                <w:lang w:eastAsia="zh-CN"/>
              </w:rPr>
              <w:t xml:space="preserve"> is meaningless if the TRP on </w:t>
            </w:r>
            <w:proofErr w:type="spellStart"/>
            <w:r w:rsidRPr="008555BB">
              <w:rPr>
                <w:rFonts w:eastAsiaTheme="minorEastAsia"/>
                <w:sz w:val="18"/>
                <w:szCs w:val="18"/>
                <w:lang w:eastAsia="zh-CN"/>
              </w:rPr>
              <w:t>S</w:t>
            </w:r>
            <w:r w:rsidR="007E452A" w:rsidRPr="008555BB">
              <w:rPr>
                <w:rFonts w:eastAsiaTheme="minorEastAsia"/>
                <w:sz w:val="18"/>
                <w:szCs w:val="18"/>
                <w:lang w:eastAsia="zh-CN"/>
              </w:rPr>
              <w:t>c</w:t>
            </w:r>
            <w:r w:rsidRPr="008555BB">
              <w:rPr>
                <w:rFonts w:eastAsiaTheme="minorEastAsia"/>
                <w:sz w:val="18"/>
                <w:szCs w:val="18"/>
                <w:lang w:eastAsia="zh-CN"/>
              </w:rPr>
              <w:t>ell</w:t>
            </w:r>
            <w:proofErr w:type="spellEnd"/>
            <w:r w:rsidRPr="008555BB">
              <w:rPr>
                <w:rFonts w:eastAsiaTheme="minorEastAsia"/>
                <w:sz w:val="18"/>
                <w:szCs w:val="18"/>
                <w:lang w:eastAsia="zh-CN"/>
              </w:rPr>
              <w:t xml:space="preserve"> is different from the TRP</w:t>
            </w:r>
            <w:r>
              <w:rPr>
                <w:rFonts w:eastAsiaTheme="minorEastAsia"/>
                <w:sz w:val="18"/>
                <w:szCs w:val="18"/>
                <w:lang w:eastAsia="zh-CN"/>
              </w:rPr>
              <w:t>s</w:t>
            </w:r>
            <w:r w:rsidRPr="008555BB">
              <w:rPr>
                <w:rFonts w:eastAsiaTheme="minorEastAsia"/>
                <w:sz w:val="18"/>
                <w:szCs w:val="18"/>
                <w:lang w:eastAsia="zh-CN"/>
              </w:rPr>
              <w:t xml:space="preserve"> on </w:t>
            </w:r>
            <w:proofErr w:type="spellStart"/>
            <w:r w:rsidRPr="008555BB">
              <w:rPr>
                <w:rFonts w:eastAsiaTheme="minorEastAsia"/>
                <w:sz w:val="18"/>
                <w:szCs w:val="18"/>
                <w:lang w:eastAsia="zh-CN"/>
              </w:rPr>
              <w:t>SpCell</w:t>
            </w:r>
            <w:proofErr w:type="spellEnd"/>
            <w:r w:rsidRPr="008555BB">
              <w:rPr>
                <w:rFonts w:eastAsiaTheme="minorEastAsia"/>
                <w:sz w:val="18"/>
                <w:szCs w:val="18"/>
                <w:lang w:eastAsia="zh-CN"/>
              </w:rPr>
              <w:t xml:space="preserve"> or if </w:t>
            </w:r>
            <w:proofErr w:type="gramStart"/>
            <w:r w:rsidRPr="008555BB">
              <w:rPr>
                <w:rFonts w:eastAsiaTheme="minorEastAsia"/>
                <w:sz w:val="18"/>
                <w:szCs w:val="18"/>
                <w:lang w:eastAsia="zh-CN"/>
              </w:rPr>
              <w:t>an</w:t>
            </w:r>
            <w:proofErr w:type="gramEnd"/>
            <w:r w:rsidRPr="008555BB">
              <w:rPr>
                <w:rFonts w:eastAsiaTheme="minorEastAsia"/>
                <w:sz w:val="18"/>
                <w:szCs w:val="18"/>
                <w:lang w:eastAsia="zh-CN"/>
              </w:rPr>
              <w:t xml:space="preserve"> </w:t>
            </w:r>
            <w:proofErr w:type="spellStart"/>
            <w:r w:rsidRPr="008555BB">
              <w:rPr>
                <w:rFonts w:eastAsiaTheme="minorEastAsia"/>
                <w:sz w:val="18"/>
                <w:szCs w:val="18"/>
                <w:lang w:eastAsia="zh-CN"/>
              </w:rPr>
              <w:t>S</w:t>
            </w:r>
            <w:r w:rsidR="007E452A" w:rsidRPr="008555BB">
              <w:rPr>
                <w:rFonts w:eastAsiaTheme="minorEastAsia"/>
                <w:sz w:val="18"/>
                <w:szCs w:val="18"/>
                <w:lang w:eastAsia="zh-CN"/>
              </w:rPr>
              <w:t>c</w:t>
            </w:r>
            <w:r w:rsidRPr="008555BB">
              <w:rPr>
                <w:rFonts w:eastAsiaTheme="minorEastAsia"/>
                <w:sz w:val="18"/>
                <w:szCs w:val="18"/>
                <w:lang w:eastAsia="zh-CN"/>
              </w:rPr>
              <w:t>ell</w:t>
            </w:r>
            <w:proofErr w:type="spellEnd"/>
            <w:r w:rsidRPr="008555BB">
              <w:rPr>
                <w:rFonts w:eastAsiaTheme="minorEastAsia"/>
                <w:sz w:val="18"/>
                <w:szCs w:val="18"/>
                <w:lang w:eastAsia="zh-CN"/>
              </w:rPr>
              <w:t xml:space="preserve"> is configured with one BFD-RS set only</w:t>
            </w:r>
            <w:r>
              <w:rPr>
                <w:rFonts w:eastAsiaTheme="minorEastAsia"/>
                <w:sz w:val="18"/>
                <w:szCs w:val="18"/>
                <w:lang w:eastAsia="zh-CN"/>
              </w:rPr>
              <w:t>, because in this case, any PUCCH-SR can be selected.</w:t>
            </w:r>
          </w:p>
        </w:tc>
      </w:tr>
      <w:tr w:rsidR="00606E5B" w14:paraId="33632A27" w14:textId="77777777" w:rsidTr="00A85E25">
        <w:tc>
          <w:tcPr>
            <w:tcW w:w="2405" w:type="dxa"/>
            <w:tcBorders>
              <w:top w:val="single" w:sz="4" w:space="0" w:color="auto"/>
              <w:left w:val="single" w:sz="4" w:space="0" w:color="auto"/>
              <w:bottom w:val="single" w:sz="4" w:space="0" w:color="auto"/>
              <w:right w:val="single" w:sz="4" w:space="0" w:color="auto"/>
            </w:tcBorders>
          </w:tcPr>
          <w:p w14:paraId="546352F9" w14:textId="58CA9FA7" w:rsidR="00606E5B" w:rsidRDefault="00606E5B" w:rsidP="00606E5B">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roofErr w:type="spellStart"/>
            <w:r>
              <w:rPr>
                <w:rFonts w:eastAsiaTheme="minorEastAsia"/>
                <w:sz w:val="18"/>
                <w:szCs w:val="18"/>
                <w:lang w:eastAsia="zh-CN"/>
              </w:rPr>
              <w:t>MotM</w:t>
            </w:r>
            <w:proofErr w:type="spellEnd"/>
          </w:p>
        </w:tc>
        <w:tc>
          <w:tcPr>
            <w:tcW w:w="6655" w:type="dxa"/>
            <w:tcBorders>
              <w:top w:val="single" w:sz="4" w:space="0" w:color="auto"/>
              <w:left w:val="single" w:sz="4" w:space="0" w:color="auto"/>
              <w:bottom w:val="single" w:sz="4" w:space="0" w:color="auto"/>
              <w:right w:val="single" w:sz="4" w:space="0" w:color="auto"/>
            </w:tcBorders>
          </w:tcPr>
          <w:p w14:paraId="0172FD11" w14:textId="705BBDCE" w:rsidR="00606E5B" w:rsidRDefault="00606E5B" w:rsidP="00606E5B">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 xml:space="preserve">upport Alt-2. Considering that PUCCH-SR resources </w:t>
            </w:r>
            <w:proofErr w:type="gramStart"/>
            <w:r>
              <w:rPr>
                <w:rFonts w:eastAsiaTheme="minorEastAsia"/>
                <w:sz w:val="18"/>
                <w:szCs w:val="18"/>
                <w:lang w:eastAsia="zh-CN"/>
              </w:rPr>
              <w:t>are configured</w:t>
            </w:r>
            <w:proofErr w:type="gramEnd"/>
            <w:r>
              <w:rPr>
                <w:rFonts w:eastAsiaTheme="minorEastAsia"/>
                <w:sz w:val="18"/>
                <w:szCs w:val="18"/>
                <w:lang w:eastAsia="zh-CN"/>
              </w:rPr>
              <w:t xml:space="preserve"> on </w:t>
            </w:r>
            <w:proofErr w:type="spellStart"/>
            <w:r>
              <w:rPr>
                <w:rFonts w:eastAsiaTheme="minorEastAsia"/>
                <w:sz w:val="18"/>
                <w:szCs w:val="18"/>
                <w:lang w:eastAsia="zh-CN"/>
              </w:rPr>
              <w:t>SpCell</w:t>
            </w:r>
            <w:proofErr w:type="spellEnd"/>
            <w:r>
              <w:rPr>
                <w:rFonts w:eastAsiaTheme="minorEastAsia"/>
                <w:sz w:val="18"/>
                <w:szCs w:val="18"/>
                <w:lang w:eastAsia="zh-CN"/>
              </w:rPr>
              <w:t xml:space="preserve">, UE only need to aware the beam link quality of each TRP on </w:t>
            </w:r>
            <w:proofErr w:type="spellStart"/>
            <w:r>
              <w:rPr>
                <w:rFonts w:eastAsiaTheme="minorEastAsia"/>
                <w:sz w:val="18"/>
                <w:szCs w:val="18"/>
                <w:lang w:eastAsia="zh-CN"/>
              </w:rPr>
              <w:t>SpCell</w:t>
            </w:r>
            <w:proofErr w:type="spellEnd"/>
            <w:r>
              <w:rPr>
                <w:rFonts w:eastAsiaTheme="minorEastAsia"/>
                <w:sz w:val="18"/>
                <w:szCs w:val="18"/>
                <w:lang w:eastAsia="zh-CN"/>
              </w:rPr>
              <w:t xml:space="preserve"> for PUCCH-SR resource selection.</w:t>
            </w:r>
          </w:p>
        </w:tc>
      </w:tr>
      <w:tr w:rsidR="008A5FF2" w14:paraId="268B108D" w14:textId="77777777" w:rsidTr="00A85E25">
        <w:tc>
          <w:tcPr>
            <w:tcW w:w="2405" w:type="dxa"/>
            <w:tcBorders>
              <w:top w:val="single" w:sz="4" w:space="0" w:color="auto"/>
              <w:left w:val="single" w:sz="4" w:space="0" w:color="auto"/>
              <w:bottom w:val="single" w:sz="4" w:space="0" w:color="auto"/>
              <w:right w:val="single" w:sz="4" w:space="0" w:color="auto"/>
            </w:tcBorders>
          </w:tcPr>
          <w:p w14:paraId="4C818C76" w14:textId="4AC660A3" w:rsidR="008A5FF2" w:rsidRDefault="008A5FF2" w:rsidP="008A5FF2">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6655" w:type="dxa"/>
            <w:tcBorders>
              <w:top w:val="single" w:sz="4" w:space="0" w:color="auto"/>
              <w:left w:val="single" w:sz="4" w:space="0" w:color="auto"/>
              <w:bottom w:val="single" w:sz="4" w:space="0" w:color="auto"/>
              <w:right w:val="single" w:sz="4" w:space="0" w:color="auto"/>
            </w:tcBorders>
          </w:tcPr>
          <w:p w14:paraId="20F65E44" w14:textId="377633DE" w:rsidR="008A5FF2" w:rsidRDefault="008A5FF2" w:rsidP="008A5FF2">
            <w:pPr>
              <w:rPr>
                <w:rFonts w:eastAsiaTheme="minorEastAsia"/>
                <w:sz w:val="18"/>
                <w:szCs w:val="18"/>
                <w:lang w:eastAsia="zh-CN"/>
              </w:rPr>
            </w:pPr>
            <w:r>
              <w:rPr>
                <w:rFonts w:eastAsiaTheme="minorEastAsia"/>
                <w:sz w:val="18"/>
                <w:szCs w:val="18"/>
                <w:lang w:eastAsia="zh-CN"/>
              </w:rPr>
              <w:t>Support Alt-1.</w:t>
            </w:r>
          </w:p>
        </w:tc>
      </w:tr>
      <w:tr w:rsidR="00494B63" w14:paraId="17A6D63C" w14:textId="77777777" w:rsidTr="00A85E25">
        <w:tc>
          <w:tcPr>
            <w:tcW w:w="2405" w:type="dxa"/>
            <w:tcBorders>
              <w:top w:val="single" w:sz="4" w:space="0" w:color="auto"/>
              <w:left w:val="single" w:sz="4" w:space="0" w:color="auto"/>
              <w:bottom w:val="single" w:sz="4" w:space="0" w:color="auto"/>
              <w:right w:val="single" w:sz="4" w:space="0" w:color="auto"/>
            </w:tcBorders>
          </w:tcPr>
          <w:p w14:paraId="0BFAA0F3" w14:textId="66F4DC30" w:rsidR="00494B63" w:rsidRPr="00863C82" w:rsidRDefault="00F411D1" w:rsidP="00494B63">
            <w:pPr>
              <w:rPr>
                <w:rFonts w:eastAsiaTheme="minorEastAsia"/>
                <w:sz w:val="18"/>
                <w:szCs w:val="18"/>
                <w:lang w:eastAsia="zh-CN"/>
              </w:rPr>
            </w:pPr>
            <w:r w:rsidRPr="00863C82">
              <w:rPr>
                <w:rFonts w:eastAsiaTheme="minorEastAsia"/>
                <w:sz w:val="18"/>
                <w:szCs w:val="18"/>
                <w:lang w:eastAsia="zh-CN"/>
              </w:rPr>
              <w:t>V</w:t>
            </w:r>
            <w:r w:rsidR="00494B63" w:rsidRPr="00863C82">
              <w:rPr>
                <w:rFonts w:eastAsiaTheme="minorEastAsia"/>
                <w:sz w:val="18"/>
                <w:szCs w:val="18"/>
                <w:lang w:eastAsia="zh-CN"/>
              </w:rPr>
              <w:t>ivo</w:t>
            </w:r>
          </w:p>
        </w:tc>
        <w:tc>
          <w:tcPr>
            <w:tcW w:w="6655" w:type="dxa"/>
            <w:tcBorders>
              <w:top w:val="single" w:sz="4" w:space="0" w:color="auto"/>
              <w:left w:val="single" w:sz="4" w:space="0" w:color="auto"/>
              <w:bottom w:val="single" w:sz="4" w:space="0" w:color="auto"/>
              <w:right w:val="single" w:sz="4" w:space="0" w:color="auto"/>
            </w:tcBorders>
          </w:tcPr>
          <w:p w14:paraId="28FD4758" w14:textId="2E210336" w:rsidR="00494B63" w:rsidRPr="00863C82" w:rsidRDefault="00494B63" w:rsidP="00494B63">
            <w:pPr>
              <w:rPr>
                <w:rFonts w:eastAsiaTheme="minorEastAsia"/>
                <w:sz w:val="18"/>
                <w:szCs w:val="18"/>
                <w:lang w:eastAsia="zh-CN"/>
              </w:rPr>
            </w:pPr>
            <w:r w:rsidRPr="00863C82">
              <w:rPr>
                <w:rFonts w:eastAsiaTheme="minorEastAsia"/>
                <w:sz w:val="18"/>
                <w:szCs w:val="18"/>
                <w:lang w:eastAsia="zh-CN"/>
              </w:rPr>
              <w:t>Support Alt-1.</w:t>
            </w:r>
          </w:p>
        </w:tc>
      </w:tr>
      <w:tr w:rsidR="0080015A" w14:paraId="63D294E7" w14:textId="77777777" w:rsidTr="00A85E25">
        <w:tc>
          <w:tcPr>
            <w:tcW w:w="2405" w:type="dxa"/>
            <w:tcBorders>
              <w:top w:val="single" w:sz="4" w:space="0" w:color="auto"/>
              <w:left w:val="single" w:sz="4" w:space="0" w:color="auto"/>
              <w:bottom w:val="single" w:sz="4" w:space="0" w:color="auto"/>
              <w:right w:val="single" w:sz="4" w:space="0" w:color="auto"/>
            </w:tcBorders>
          </w:tcPr>
          <w:p w14:paraId="0A1F4302" w14:textId="4C7EA475" w:rsidR="0080015A" w:rsidRPr="00863C82" w:rsidRDefault="0080015A" w:rsidP="0080015A">
            <w:pPr>
              <w:rPr>
                <w:rFonts w:eastAsiaTheme="minorEastAsia"/>
                <w:sz w:val="18"/>
                <w:szCs w:val="18"/>
                <w:lang w:eastAsia="zh-CN"/>
              </w:rPr>
            </w:pPr>
            <w:proofErr w:type="spellStart"/>
            <w:r>
              <w:rPr>
                <w:rFonts w:eastAsiaTheme="minorEastAsia" w:hint="eastAsia"/>
                <w:sz w:val="18"/>
                <w:szCs w:val="18"/>
                <w:lang w:eastAsia="zh-CN"/>
              </w:rPr>
              <w:t>Xiaomi</w:t>
            </w:r>
            <w:proofErr w:type="spellEnd"/>
          </w:p>
        </w:tc>
        <w:tc>
          <w:tcPr>
            <w:tcW w:w="6655" w:type="dxa"/>
            <w:tcBorders>
              <w:top w:val="single" w:sz="4" w:space="0" w:color="auto"/>
              <w:left w:val="single" w:sz="4" w:space="0" w:color="auto"/>
              <w:bottom w:val="single" w:sz="4" w:space="0" w:color="auto"/>
              <w:right w:val="single" w:sz="4" w:space="0" w:color="auto"/>
            </w:tcBorders>
          </w:tcPr>
          <w:p w14:paraId="3177EDE1" w14:textId="1E4791B2" w:rsidR="0080015A" w:rsidRDefault="0080015A" w:rsidP="0080015A">
            <w:pP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 xml:space="preserve">upport </w:t>
            </w:r>
            <w:r>
              <w:rPr>
                <w:rFonts w:eastAsiaTheme="minorEastAsia"/>
                <w:sz w:val="18"/>
                <w:szCs w:val="18"/>
                <w:lang w:eastAsia="zh-CN"/>
              </w:rPr>
              <w:t xml:space="preserve">Alt-1. Since common TCI state update </w:t>
            </w:r>
            <w:proofErr w:type="gramStart"/>
            <w:r>
              <w:rPr>
                <w:rFonts w:eastAsiaTheme="minorEastAsia"/>
                <w:sz w:val="18"/>
                <w:szCs w:val="18"/>
                <w:lang w:eastAsia="zh-CN"/>
              </w:rPr>
              <w:t>can be supported</w:t>
            </w:r>
            <w:proofErr w:type="gramEnd"/>
            <w:r>
              <w:rPr>
                <w:rFonts w:eastAsiaTheme="minorEastAsia"/>
                <w:sz w:val="18"/>
                <w:szCs w:val="18"/>
                <w:lang w:eastAsia="zh-CN"/>
              </w:rPr>
              <w:t xml:space="preserve"> for intra-band CA, TCI state will be updated for </w:t>
            </w:r>
            <w:proofErr w:type="spellStart"/>
            <w:r>
              <w:rPr>
                <w:rFonts w:eastAsiaTheme="minorEastAsia"/>
                <w:sz w:val="18"/>
                <w:szCs w:val="18"/>
                <w:lang w:eastAsia="zh-CN"/>
              </w:rPr>
              <w:t>SpCell</w:t>
            </w:r>
            <w:proofErr w:type="spellEnd"/>
            <w:r>
              <w:rPr>
                <w:rFonts w:eastAsiaTheme="minorEastAsia"/>
                <w:sz w:val="18"/>
                <w:szCs w:val="18"/>
                <w:lang w:eastAsia="zh-CN"/>
              </w:rPr>
              <w:t xml:space="preserve"> and </w:t>
            </w:r>
            <w:proofErr w:type="spellStart"/>
            <w:r>
              <w:rPr>
                <w:rFonts w:eastAsiaTheme="minorEastAsia"/>
                <w:sz w:val="18"/>
                <w:szCs w:val="18"/>
                <w:lang w:eastAsia="zh-CN"/>
              </w:rPr>
              <w:t>S</w:t>
            </w:r>
            <w:r w:rsidR="007E452A">
              <w:rPr>
                <w:rFonts w:eastAsiaTheme="minorEastAsia"/>
                <w:sz w:val="18"/>
                <w:szCs w:val="18"/>
                <w:lang w:eastAsia="zh-CN"/>
              </w:rPr>
              <w:t>c</w:t>
            </w:r>
            <w:r>
              <w:rPr>
                <w:rFonts w:eastAsiaTheme="minorEastAsia"/>
                <w:sz w:val="18"/>
                <w:szCs w:val="18"/>
                <w:lang w:eastAsia="zh-CN"/>
              </w:rPr>
              <w:t>ell</w:t>
            </w:r>
            <w:proofErr w:type="spellEnd"/>
            <w:r>
              <w:rPr>
                <w:rFonts w:eastAsiaTheme="minorEastAsia"/>
                <w:sz w:val="18"/>
                <w:szCs w:val="18"/>
                <w:lang w:eastAsia="zh-CN"/>
              </w:rPr>
              <w:t xml:space="preserve"> at the same time. In order to improve the </w:t>
            </w:r>
            <w:proofErr w:type="spellStart"/>
            <w:r>
              <w:rPr>
                <w:rFonts w:eastAsiaTheme="minorEastAsia"/>
                <w:sz w:val="18"/>
                <w:szCs w:val="18"/>
                <w:lang w:eastAsia="zh-CN"/>
              </w:rPr>
              <w:t>gNB</w:t>
            </w:r>
            <w:proofErr w:type="spellEnd"/>
            <w:r>
              <w:rPr>
                <w:rFonts w:eastAsiaTheme="minorEastAsia"/>
                <w:sz w:val="18"/>
                <w:szCs w:val="18"/>
                <w:lang w:eastAsia="zh-CN"/>
              </w:rPr>
              <w:t xml:space="preserve"> flexibility, we prefer the wording below: </w:t>
            </w:r>
          </w:p>
          <w:p w14:paraId="60ED8E41" w14:textId="77777777" w:rsidR="0080015A" w:rsidRDefault="0080015A" w:rsidP="0080015A">
            <w:pPr>
              <w:rPr>
                <w:rFonts w:eastAsiaTheme="minorEastAsia"/>
                <w:sz w:val="18"/>
                <w:szCs w:val="18"/>
                <w:lang w:eastAsia="zh-CN"/>
              </w:rPr>
            </w:pPr>
          </w:p>
          <w:p w14:paraId="14773253" w14:textId="77777777" w:rsidR="0080015A" w:rsidRDefault="0080015A" w:rsidP="0080015A">
            <w:pPr>
              <w:rPr>
                <w:rFonts w:eastAsiaTheme="minorEastAsia"/>
                <w:sz w:val="18"/>
                <w:szCs w:val="18"/>
                <w:lang w:eastAsia="zh-CN"/>
              </w:rPr>
            </w:pPr>
            <w:r>
              <w:rPr>
                <w:rFonts w:eastAsiaTheme="minorEastAsia" w:hint="eastAsia"/>
                <w:b/>
                <w:i/>
                <w:color w:val="212121"/>
                <w:szCs w:val="20"/>
                <w:lang w:eastAsia="zh-CN"/>
              </w:rPr>
              <w:t>FL Proposal 2.4</w:t>
            </w:r>
            <w:r w:rsidRPr="00DF5F2F">
              <w:rPr>
                <w:rFonts w:eastAsiaTheme="minorEastAsia" w:hint="eastAsia"/>
                <w:b/>
                <w:i/>
                <w:color w:val="212121"/>
                <w:szCs w:val="20"/>
                <w:lang w:eastAsia="zh-CN"/>
              </w:rPr>
              <w:t xml:space="preserve">: </w:t>
            </w:r>
            <w:r>
              <w:rPr>
                <w:rFonts w:eastAsiaTheme="minorEastAsia" w:hint="eastAsia"/>
                <w:b/>
                <w:i/>
                <w:color w:val="212121"/>
                <w:szCs w:val="20"/>
                <w:lang w:eastAsia="zh-CN"/>
              </w:rPr>
              <w:t>D</w:t>
            </w:r>
            <w:r w:rsidRPr="00100C68">
              <w:rPr>
                <w:rFonts w:eastAsiaTheme="minorEastAsia" w:hint="eastAsia"/>
                <w:b/>
                <w:i/>
                <w:color w:val="212121"/>
                <w:szCs w:val="20"/>
                <w:lang w:eastAsia="zh-CN"/>
              </w:rPr>
              <w:t>own select one out of the following alternatives</w:t>
            </w:r>
          </w:p>
          <w:p w14:paraId="3BD26468" w14:textId="77777777" w:rsidR="0080015A" w:rsidRPr="00DF5F2F" w:rsidRDefault="0080015A" w:rsidP="0080015A">
            <w:pPr>
              <w:pStyle w:val="af4"/>
              <w:numPr>
                <w:ilvl w:val="0"/>
                <w:numId w:val="40"/>
              </w:numPr>
              <w:snapToGrid w:val="0"/>
              <w:spacing w:afterLines="50" w:after="120" w:line="240" w:lineRule="auto"/>
              <w:ind w:left="360"/>
              <w:jc w:val="both"/>
              <w:rPr>
                <w:rFonts w:ascii="Times New Roman" w:hAnsi="Times New Roman" w:cs="Times New Roman"/>
                <w:b/>
                <w:i/>
                <w:iCs/>
                <w:sz w:val="20"/>
                <w:szCs w:val="20"/>
                <w:lang w:val="en-US"/>
              </w:rPr>
            </w:pPr>
            <w:r w:rsidRPr="00DF5F2F">
              <w:rPr>
                <w:rFonts w:ascii="Times New Roman" w:hAnsi="Times New Roman" w:cs="Times New Roman" w:hint="eastAsia"/>
                <w:b/>
                <w:i/>
                <w:iCs/>
                <w:sz w:val="20"/>
                <w:szCs w:val="20"/>
                <w:lang w:val="en-US"/>
              </w:rPr>
              <w:t xml:space="preserve">Alt-1: </w:t>
            </w:r>
            <w:del w:id="28" w:author="Administrator" w:date="2021-11-11T17:02:00Z">
              <w:r w:rsidRPr="00DF5F2F" w:rsidDel="00D43BEE">
                <w:rPr>
                  <w:rFonts w:ascii="Times New Roman" w:hAnsi="Times New Roman" w:cs="Times New Roman"/>
                  <w:b/>
                  <w:i/>
                  <w:iCs/>
                  <w:sz w:val="20"/>
                  <w:szCs w:val="20"/>
                  <w:lang w:val="en-US"/>
                </w:rPr>
                <w:delText xml:space="preserve">Configure </w:delText>
              </w:r>
            </w:del>
            <w:r w:rsidRPr="00DF5F2F">
              <w:rPr>
                <w:rFonts w:ascii="Times New Roman" w:hAnsi="Times New Roman" w:cs="Times New Roman"/>
                <w:b/>
                <w:i/>
                <w:iCs/>
                <w:sz w:val="20"/>
                <w:szCs w:val="20"/>
                <w:lang w:val="en-US"/>
              </w:rPr>
              <w:t xml:space="preserve">an association between a BFD-RS set on </w:t>
            </w:r>
            <w:proofErr w:type="spellStart"/>
            <w:r w:rsidRPr="00DF5F2F">
              <w:rPr>
                <w:rFonts w:ascii="Times New Roman" w:hAnsi="Times New Roman" w:cs="Times New Roman"/>
                <w:b/>
                <w:i/>
                <w:iCs/>
                <w:sz w:val="20"/>
                <w:szCs w:val="20"/>
                <w:lang w:val="en-US"/>
              </w:rPr>
              <w:t>Scell</w:t>
            </w:r>
            <w:proofErr w:type="spellEnd"/>
            <w:r w:rsidRPr="00DF5F2F">
              <w:rPr>
                <w:rFonts w:ascii="Times New Roman" w:hAnsi="Times New Roman" w:cs="Times New Roman"/>
                <w:b/>
                <w:i/>
                <w:iCs/>
                <w:sz w:val="20"/>
                <w:szCs w:val="20"/>
                <w:lang w:val="en-US"/>
              </w:rPr>
              <w:t xml:space="preserve"> and a PUCCH-SR resource / SR configuration for per TRP BFR</w:t>
            </w:r>
            <w:r w:rsidRPr="00DF5F2F">
              <w:rPr>
                <w:rFonts w:ascii="Times New Roman" w:hAnsi="Times New Roman" w:cs="Times New Roman" w:hint="eastAsia"/>
                <w:b/>
                <w:i/>
                <w:iCs/>
                <w:sz w:val="20"/>
                <w:szCs w:val="20"/>
                <w:lang w:val="en-US"/>
              </w:rPr>
              <w:t xml:space="preserve"> </w:t>
            </w:r>
            <w:del w:id="29" w:author="Administrator" w:date="2021-11-11T17:02:00Z">
              <w:r w:rsidRPr="00DF5F2F" w:rsidDel="00D43BEE">
                <w:rPr>
                  <w:rFonts w:ascii="Times New Roman" w:hAnsi="Times New Roman" w:cs="Times New Roman" w:hint="eastAsia"/>
                  <w:b/>
                  <w:i/>
                  <w:iCs/>
                  <w:sz w:val="20"/>
                  <w:szCs w:val="20"/>
                  <w:lang w:val="en-US"/>
                </w:rPr>
                <w:delText>is supported</w:delText>
              </w:r>
            </w:del>
            <w:proofErr w:type="gramStart"/>
            <w:ins w:id="30" w:author="Administrator" w:date="2021-11-11T17:02:00Z">
              <w:r>
                <w:rPr>
                  <w:rFonts w:ascii="Times New Roman" w:hAnsi="Times New Roman" w:cs="Times New Roman"/>
                  <w:b/>
                  <w:i/>
                  <w:iCs/>
                  <w:sz w:val="20"/>
                  <w:szCs w:val="20"/>
                  <w:lang w:val="en-US"/>
                </w:rPr>
                <w:t>can be configured</w:t>
              </w:r>
              <w:proofErr w:type="gramEnd"/>
              <w:r>
                <w:rPr>
                  <w:rFonts w:ascii="Times New Roman" w:hAnsi="Times New Roman" w:cs="Times New Roman"/>
                  <w:b/>
                  <w:i/>
                  <w:iCs/>
                  <w:sz w:val="20"/>
                  <w:szCs w:val="20"/>
                  <w:lang w:val="en-US"/>
                </w:rPr>
                <w:t>.</w:t>
              </w:r>
            </w:ins>
          </w:p>
          <w:p w14:paraId="1162C3D9" w14:textId="77777777" w:rsidR="0080015A" w:rsidRPr="00DF5F2F" w:rsidRDefault="0080015A" w:rsidP="0080015A">
            <w:pPr>
              <w:pStyle w:val="af4"/>
              <w:numPr>
                <w:ilvl w:val="0"/>
                <w:numId w:val="40"/>
              </w:numPr>
              <w:snapToGrid w:val="0"/>
              <w:spacing w:afterLines="50" w:after="120" w:line="240" w:lineRule="auto"/>
              <w:ind w:left="360"/>
              <w:jc w:val="both"/>
              <w:rPr>
                <w:rFonts w:ascii="Times New Roman" w:hAnsi="Times New Roman" w:cs="Times New Roman"/>
                <w:b/>
                <w:i/>
                <w:iCs/>
                <w:sz w:val="20"/>
                <w:szCs w:val="20"/>
                <w:lang w:val="en-US"/>
              </w:rPr>
            </w:pPr>
            <w:r w:rsidRPr="00DF5F2F">
              <w:rPr>
                <w:rFonts w:ascii="Times New Roman" w:hAnsi="Times New Roman" w:cs="Times New Roman" w:hint="eastAsia"/>
                <w:b/>
                <w:i/>
                <w:iCs/>
                <w:sz w:val="20"/>
                <w:szCs w:val="20"/>
                <w:lang w:val="en-US"/>
              </w:rPr>
              <w:t xml:space="preserve">Alt-2: </w:t>
            </w:r>
            <w:del w:id="31" w:author="Administrator" w:date="2021-11-11T17:02:00Z">
              <w:r w:rsidRPr="00DF5F2F" w:rsidDel="00D43BEE">
                <w:rPr>
                  <w:rFonts w:ascii="Times New Roman" w:hAnsi="Times New Roman" w:cs="Times New Roman"/>
                  <w:b/>
                  <w:i/>
                  <w:iCs/>
                  <w:sz w:val="20"/>
                  <w:szCs w:val="20"/>
                  <w:lang w:val="en-US"/>
                </w:rPr>
                <w:delText xml:space="preserve">Configure </w:delText>
              </w:r>
            </w:del>
            <w:r w:rsidRPr="00DF5F2F">
              <w:rPr>
                <w:rFonts w:ascii="Times New Roman" w:hAnsi="Times New Roman" w:cs="Times New Roman"/>
                <w:b/>
                <w:i/>
                <w:iCs/>
                <w:sz w:val="20"/>
                <w:szCs w:val="20"/>
                <w:lang w:val="en-US"/>
              </w:rPr>
              <w:t xml:space="preserve">an association between a BFD-RS set on </w:t>
            </w:r>
            <w:proofErr w:type="spellStart"/>
            <w:r w:rsidRPr="00DF5F2F">
              <w:rPr>
                <w:rFonts w:ascii="Times New Roman" w:hAnsi="Times New Roman" w:cs="Times New Roman"/>
                <w:b/>
                <w:i/>
                <w:iCs/>
                <w:sz w:val="20"/>
                <w:szCs w:val="20"/>
                <w:lang w:val="en-US"/>
              </w:rPr>
              <w:t>Scell</w:t>
            </w:r>
            <w:proofErr w:type="spellEnd"/>
            <w:r w:rsidRPr="00DF5F2F">
              <w:rPr>
                <w:rFonts w:ascii="Times New Roman" w:hAnsi="Times New Roman" w:cs="Times New Roman"/>
                <w:b/>
                <w:i/>
                <w:iCs/>
                <w:sz w:val="20"/>
                <w:szCs w:val="20"/>
                <w:lang w:val="en-US"/>
              </w:rPr>
              <w:t xml:space="preserve"> and a PUCCH-SR resource / SR configuration for per TRP BFR</w:t>
            </w:r>
            <w:r w:rsidRPr="00DF5F2F">
              <w:rPr>
                <w:rFonts w:ascii="Times New Roman" w:hAnsi="Times New Roman" w:cs="Times New Roman" w:hint="eastAsia"/>
                <w:b/>
                <w:i/>
                <w:iCs/>
                <w:sz w:val="20"/>
                <w:szCs w:val="20"/>
                <w:lang w:val="en-US"/>
              </w:rPr>
              <w:t xml:space="preserve"> </w:t>
            </w:r>
            <w:del w:id="32" w:author="Administrator" w:date="2021-11-11T17:02:00Z">
              <w:r w:rsidRPr="00DF5F2F" w:rsidDel="00D43BEE">
                <w:rPr>
                  <w:rFonts w:ascii="Times New Roman" w:hAnsi="Times New Roman" w:cs="Times New Roman" w:hint="eastAsia"/>
                  <w:b/>
                  <w:i/>
                  <w:iCs/>
                  <w:sz w:val="20"/>
                  <w:szCs w:val="20"/>
                  <w:lang w:val="en-US"/>
                </w:rPr>
                <w:delText xml:space="preserve">is </w:delText>
              </w:r>
            </w:del>
            <w:proofErr w:type="spellStart"/>
            <w:proofErr w:type="gramStart"/>
            <w:ins w:id="33" w:author="Administrator" w:date="2021-11-11T17:02:00Z">
              <w:r>
                <w:rPr>
                  <w:rFonts w:ascii="Times New Roman" w:hAnsi="Times New Roman" w:cs="Times New Roman"/>
                  <w:b/>
                  <w:i/>
                  <w:iCs/>
                  <w:sz w:val="20"/>
                  <w:szCs w:val="20"/>
                  <w:lang w:val="en-US"/>
                </w:rPr>
                <w:t>can</w:t>
              </w:r>
              <w:r w:rsidRPr="00DF5F2F">
                <w:rPr>
                  <w:rFonts w:ascii="Times New Roman" w:hAnsi="Times New Roman" w:cs="Times New Roman" w:hint="eastAsia"/>
                  <w:b/>
                  <w:i/>
                  <w:iCs/>
                  <w:sz w:val="20"/>
                  <w:szCs w:val="20"/>
                  <w:lang w:val="en-US"/>
                </w:rPr>
                <w:t xml:space="preserve"> </w:t>
              </w:r>
            </w:ins>
            <w:r w:rsidRPr="00DF5F2F">
              <w:rPr>
                <w:rFonts w:ascii="Times New Roman" w:hAnsi="Times New Roman" w:cs="Times New Roman" w:hint="eastAsia"/>
                <w:b/>
                <w:i/>
                <w:iCs/>
                <w:sz w:val="20"/>
                <w:szCs w:val="20"/>
                <w:lang w:val="en-US"/>
              </w:rPr>
              <w:t>not</w:t>
            </w:r>
            <w:proofErr w:type="spellEnd"/>
            <w:proofErr w:type="gramEnd"/>
            <w:r w:rsidRPr="00DF5F2F">
              <w:rPr>
                <w:rFonts w:ascii="Times New Roman" w:hAnsi="Times New Roman" w:cs="Times New Roman" w:hint="eastAsia"/>
                <w:b/>
                <w:i/>
                <w:iCs/>
                <w:sz w:val="20"/>
                <w:szCs w:val="20"/>
                <w:lang w:val="en-US"/>
              </w:rPr>
              <w:t xml:space="preserve"> </w:t>
            </w:r>
            <w:ins w:id="34" w:author="Administrator" w:date="2021-11-11T17:03:00Z">
              <w:r>
                <w:rPr>
                  <w:rFonts w:ascii="Times New Roman" w:hAnsi="Times New Roman" w:cs="Times New Roman"/>
                  <w:b/>
                  <w:i/>
                  <w:iCs/>
                  <w:sz w:val="20"/>
                  <w:szCs w:val="20"/>
                  <w:lang w:val="en-US"/>
                </w:rPr>
                <w:t>be configured</w:t>
              </w:r>
            </w:ins>
            <w:del w:id="35" w:author="Administrator" w:date="2021-11-11T17:03:00Z">
              <w:r w:rsidRPr="00DF5F2F" w:rsidDel="00D43BEE">
                <w:rPr>
                  <w:rFonts w:ascii="Times New Roman" w:hAnsi="Times New Roman" w:cs="Times New Roman" w:hint="eastAsia"/>
                  <w:b/>
                  <w:i/>
                  <w:iCs/>
                  <w:sz w:val="20"/>
                  <w:szCs w:val="20"/>
                  <w:lang w:val="en-US"/>
                </w:rPr>
                <w:delText>supported</w:delText>
              </w:r>
            </w:del>
            <w:r>
              <w:rPr>
                <w:rFonts w:ascii="Times New Roman" w:hAnsi="Times New Roman" w:cs="Times New Roman"/>
                <w:b/>
                <w:i/>
                <w:iCs/>
                <w:sz w:val="20"/>
                <w:szCs w:val="20"/>
                <w:lang w:val="en-US"/>
              </w:rPr>
              <w:t>.</w:t>
            </w:r>
          </w:p>
          <w:p w14:paraId="6C5A6B48" w14:textId="77777777" w:rsidR="0080015A" w:rsidRPr="00863C82" w:rsidRDefault="0080015A" w:rsidP="0080015A">
            <w:pPr>
              <w:rPr>
                <w:rFonts w:eastAsiaTheme="minorEastAsia"/>
                <w:sz w:val="18"/>
                <w:szCs w:val="18"/>
                <w:lang w:eastAsia="zh-CN"/>
              </w:rPr>
            </w:pPr>
          </w:p>
        </w:tc>
      </w:tr>
      <w:tr w:rsidR="00190BD4" w14:paraId="0605E067" w14:textId="77777777" w:rsidTr="00BA62DD">
        <w:tc>
          <w:tcPr>
            <w:tcW w:w="2405" w:type="dxa"/>
            <w:tcBorders>
              <w:top w:val="single" w:sz="4" w:space="0" w:color="auto"/>
              <w:left w:val="single" w:sz="4" w:space="0" w:color="auto"/>
              <w:bottom w:val="single" w:sz="4" w:space="0" w:color="auto"/>
              <w:right w:val="single" w:sz="4" w:space="0" w:color="auto"/>
            </w:tcBorders>
          </w:tcPr>
          <w:p w14:paraId="6770D18E" w14:textId="77777777" w:rsidR="00190BD4" w:rsidRDefault="00190BD4" w:rsidP="00BA62DD">
            <w:pPr>
              <w:rPr>
                <w:rFonts w:eastAsiaTheme="minorEastAsia"/>
                <w:sz w:val="18"/>
                <w:szCs w:val="18"/>
                <w:lang w:eastAsia="zh-CN"/>
              </w:rPr>
            </w:pPr>
            <w:r>
              <w:rPr>
                <w:rFonts w:eastAsiaTheme="minorEastAsia" w:hint="eastAsia"/>
                <w:sz w:val="18"/>
                <w:szCs w:val="18"/>
                <w:lang w:eastAsia="zh-CN"/>
              </w:rPr>
              <w:t>Mod</w:t>
            </w:r>
          </w:p>
        </w:tc>
        <w:tc>
          <w:tcPr>
            <w:tcW w:w="6655" w:type="dxa"/>
            <w:tcBorders>
              <w:top w:val="single" w:sz="4" w:space="0" w:color="auto"/>
              <w:left w:val="single" w:sz="4" w:space="0" w:color="auto"/>
              <w:bottom w:val="single" w:sz="4" w:space="0" w:color="auto"/>
              <w:right w:val="single" w:sz="4" w:space="0" w:color="auto"/>
            </w:tcBorders>
          </w:tcPr>
          <w:p w14:paraId="6E241A1C" w14:textId="77777777" w:rsidR="00190BD4" w:rsidRDefault="00190BD4" w:rsidP="00BA62DD">
            <w:pPr>
              <w:rPr>
                <w:rFonts w:eastAsiaTheme="minorEastAsia"/>
                <w:sz w:val="18"/>
                <w:szCs w:val="18"/>
                <w:lang w:eastAsia="zh-CN"/>
              </w:rPr>
            </w:pPr>
            <w:r>
              <w:rPr>
                <w:rFonts w:eastAsiaTheme="minorEastAsia" w:hint="eastAsia"/>
                <w:sz w:val="18"/>
                <w:szCs w:val="18"/>
                <w:lang w:eastAsia="zh-CN"/>
              </w:rPr>
              <w:t xml:space="preserve">@Apple: regarding the term </w:t>
            </w:r>
            <w:r>
              <w:rPr>
                <w:rFonts w:eastAsiaTheme="minorEastAsia"/>
                <w:sz w:val="18"/>
                <w:szCs w:val="18"/>
                <w:lang w:eastAsia="zh-CN"/>
              </w:rPr>
              <w:t>“</w:t>
            </w:r>
            <w:r>
              <w:rPr>
                <w:rFonts w:eastAsiaTheme="minorEastAsia" w:hint="eastAsia"/>
                <w:sz w:val="18"/>
                <w:szCs w:val="18"/>
                <w:lang w:eastAsia="zh-CN"/>
              </w:rPr>
              <w:t>association</w:t>
            </w:r>
            <w:r>
              <w:rPr>
                <w:rFonts w:eastAsiaTheme="minorEastAsia"/>
                <w:sz w:val="18"/>
                <w:szCs w:val="18"/>
                <w:lang w:eastAsia="zh-CN"/>
              </w:rPr>
              <w:t>”</w:t>
            </w:r>
            <w:r>
              <w:rPr>
                <w:rFonts w:eastAsiaTheme="minorEastAsia" w:hint="eastAsia"/>
                <w:sz w:val="18"/>
                <w:szCs w:val="18"/>
                <w:lang w:eastAsia="zh-CN"/>
              </w:rPr>
              <w:t>, we have similar view as you.</w:t>
            </w:r>
          </w:p>
          <w:p w14:paraId="71DE8296" w14:textId="77777777" w:rsidR="00190BD4" w:rsidRDefault="00190BD4" w:rsidP="00BA62DD">
            <w:pPr>
              <w:rPr>
                <w:rFonts w:eastAsiaTheme="minorEastAsia"/>
                <w:sz w:val="18"/>
                <w:szCs w:val="18"/>
                <w:lang w:eastAsia="zh-CN"/>
              </w:rPr>
            </w:pPr>
            <w:r>
              <w:rPr>
                <w:rFonts w:eastAsiaTheme="minorEastAsia" w:hint="eastAsia"/>
                <w:sz w:val="18"/>
                <w:szCs w:val="18"/>
                <w:lang w:eastAsia="zh-CN"/>
              </w:rPr>
              <w:t xml:space="preserve">@ZTE: the selection of PUCCH-SR </w:t>
            </w:r>
            <w:proofErr w:type="gramStart"/>
            <w:r>
              <w:rPr>
                <w:rFonts w:eastAsiaTheme="minorEastAsia" w:hint="eastAsia"/>
                <w:sz w:val="18"/>
                <w:szCs w:val="18"/>
                <w:lang w:eastAsia="zh-CN"/>
              </w:rPr>
              <w:t>resource(</w:t>
            </w:r>
            <w:proofErr w:type="gramEnd"/>
            <w:r>
              <w:rPr>
                <w:rFonts w:eastAsiaTheme="minorEastAsia" w:hint="eastAsia"/>
                <w:sz w:val="18"/>
                <w:szCs w:val="18"/>
                <w:lang w:eastAsia="zh-CN"/>
              </w:rPr>
              <w:t>i.e., issue 2.5) can be discussed in section 3.5.</w:t>
            </w:r>
          </w:p>
          <w:p w14:paraId="7FA6E3A4" w14:textId="77777777" w:rsidR="00A52375" w:rsidRDefault="00A52375" w:rsidP="00BA62DD">
            <w:pPr>
              <w:rPr>
                <w:rFonts w:eastAsiaTheme="minorEastAsia"/>
                <w:sz w:val="18"/>
                <w:szCs w:val="18"/>
                <w:lang w:eastAsia="zh-CN"/>
              </w:rPr>
            </w:pPr>
            <w:r>
              <w:rPr>
                <w:rFonts w:eastAsiaTheme="minorEastAsia" w:hint="eastAsia"/>
                <w:sz w:val="18"/>
                <w:szCs w:val="18"/>
                <w:lang w:eastAsia="zh-CN"/>
              </w:rPr>
              <w:t>@</w:t>
            </w:r>
            <w:proofErr w:type="spellStart"/>
            <w:r>
              <w:rPr>
                <w:rFonts w:eastAsiaTheme="minorEastAsia" w:hint="eastAsia"/>
                <w:sz w:val="18"/>
                <w:szCs w:val="18"/>
                <w:lang w:eastAsia="zh-CN"/>
              </w:rPr>
              <w:t>Xiaomi</w:t>
            </w:r>
            <w:proofErr w:type="spellEnd"/>
            <w:r>
              <w:rPr>
                <w:rFonts w:eastAsiaTheme="minorEastAsia" w:hint="eastAsia"/>
                <w:sz w:val="18"/>
                <w:szCs w:val="18"/>
                <w:lang w:eastAsia="zh-CN"/>
              </w:rPr>
              <w:t>: wording of this proposal is updated as follows</w:t>
            </w:r>
          </w:p>
          <w:p w14:paraId="4077F6DA" w14:textId="77777777" w:rsidR="00A52375" w:rsidRDefault="00A52375" w:rsidP="00BA62DD">
            <w:pPr>
              <w:rPr>
                <w:rFonts w:eastAsiaTheme="minorEastAsia"/>
                <w:sz w:val="18"/>
                <w:szCs w:val="18"/>
                <w:lang w:eastAsia="zh-CN"/>
              </w:rPr>
            </w:pPr>
          </w:p>
          <w:p w14:paraId="2BD81C1B" w14:textId="3B540A47" w:rsidR="00A52375" w:rsidRDefault="00A52375" w:rsidP="00A52375">
            <w:pPr>
              <w:rPr>
                <w:rFonts w:eastAsiaTheme="minorEastAsia"/>
                <w:sz w:val="18"/>
                <w:szCs w:val="18"/>
                <w:lang w:eastAsia="zh-CN"/>
              </w:rPr>
            </w:pPr>
            <w:r>
              <w:rPr>
                <w:rFonts w:eastAsiaTheme="minorEastAsia" w:hint="eastAsia"/>
                <w:b/>
                <w:i/>
                <w:color w:val="212121"/>
                <w:szCs w:val="20"/>
                <w:lang w:eastAsia="zh-CN"/>
              </w:rPr>
              <w:t>Updated FL Proposal 2.4</w:t>
            </w:r>
            <w:r w:rsidRPr="00DF5F2F">
              <w:rPr>
                <w:rFonts w:eastAsiaTheme="minorEastAsia" w:hint="eastAsia"/>
                <w:b/>
                <w:i/>
                <w:color w:val="212121"/>
                <w:szCs w:val="20"/>
                <w:lang w:eastAsia="zh-CN"/>
              </w:rPr>
              <w:t xml:space="preserve">: </w:t>
            </w:r>
            <w:r>
              <w:rPr>
                <w:rFonts w:eastAsiaTheme="minorEastAsia" w:hint="eastAsia"/>
                <w:b/>
                <w:i/>
                <w:color w:val="212121"/>
                <w:szCs w:val="20"/>
                <w:lang w:eastAsia="zh-CN"/>
              </w:rPr>
              <w:t>D</w:t>
            </w:r>
            <w:r w:rsidRPr="00100C68">
              <w:rPr>
                <w:rFonts w:eastAsiaTheme="minorEastAsia" w:hint="eastAsia"/>
                <w:b/>
                <w:i/>
                <w:color w:val="212121"/>
                <w:szCs w:val="20"/>
                <w:lang w:eastAsia="zh-CN"/>
              </w:rPr>
              <w:t>own select one out of the following alternatives</w:t>
            </w:r>
          </w:p>
          <w:p w14:paraId="1CBB024A" w14:textId="221B0A94" w:rsidR="00A52375" w:rsidRPr="00DF5F2F" w:rsidRDefault="00A52375" w:rsidP="00A52375">
            <w:pPr>
              <w:pStyle w:val="af4"/>
              <w:numPr>
                <w:ilvl w:val="0"/>
                <w:numId w:val="40"/>
              </w:numPr>
              <w:snapToGrid w:val="0"/>
              <w:spacing w:afterLines="50" w:after="120" w:line="240" w:lineRule="auto"/>
              <w:ind w:left="360"/>
              <w:jc w:val="both"/>
              <w:rPr>
                <w:rFonts w:ascii="Times New Roman" w:hAnsi="Times New Roman" w:cs="Times New Roman"/>
                <w:b/>
                <w:i/>
                <w:iCs/>
                <w:sz w:val="20"/>
                <w:szCs w:val="20"/>
                <w:lang w:val="en-US"/>
              </w:rPr>
            </w:pPr>
            <w:r w:rsidRPr="00DF5F2F">
              <w:rPr>
                <w:rFonts w:ascii="Times New Roman" w:hAnsi="Times New Roman" w:cs="Times New Roman" w:hint="eastAsia"/>
                <w:b/>
                <w:i/>
                <w:iCs/>
                <w:sz w:val="20"/>
                <w:szCs w:val="20"/>
                <w:lang w:val="en-US"/>
              </w:rPr>
              <w:t xml:space="preserve">Alt-1: </w:t>
            </w:r>
            <w:r w:rsidRPr="00DF5F2F">
              <w:rPr>
                <w:rFonts w:ascii="Times New Roman" w:hAnsi="Times New Roman" w:cs="Times New Roman"/>
                <w:b/>
                <w:i/>
                <w:iCs/>
                <w:sz w:val="20"/>
                <w:szCs w:val="20"/>
                <w:lang w:val="en-US"/>
              </w:rPr>
              <w:t xml:space="preserve">association between a BFD-RS set on </w:t>
            </w:r>
            <w:proofErr w:type="spellStart"/>
            <w:r w:rsidRPr="00DF5F2F">
              <w:rPr>
                <w:rFonts w:ascii="Times New Roman" w:hAnsi="Times New Roman" w:cs="Times New Roman"/>
                <w:b/>
                <w:i/>
                <w:iCs/>
                <w:sz w:val="20"/>
                <w:szCs w:val="20"/>
                <w:lang w:val="en-US"/>
              </w:rPr>
              <w:t>Scell</w:t>
            </w:r>
            <w:proofErr w:type="spellEnd"/>
            <w:r w:rsidRPr="00DF5F2F">
              <w:rPr>
                <w:rFonts w:ascii="Times New Roman" w:hAnsi="Times New Roman" w:cs="Times New Roman"/>
                <w:b/>
                <w:i/>
                <w:iCs/>
                <w:sz w:val="20"/>
                <w:szCs w:val="20"/>
                <w:lang w:val="en-US"/>
              </w:rPr>
              <w:t xml:space="preserve"> and a PUCCH-SR resource / SR configuration for per TRP BFR</w:t>
            </w:r>
            <w:r w:rsidRPr="00DF5F2F">
              <w:rPr>
                <w:rFonts w:ascii="Times New Roman" w:hAnsi="Times New Roman" w:cs="Times New Roman" w:hint="eastAsia"/>
                <w:b/>
                <w:i/>
                <w:iCs/>
                <w:sz w:val="20"/>
                <w:szCs w:val="20"/>
                <w:lang w:val="en-US"/>
              </w:rPr>
              <w:t xml:space="preserve"> is supported</w:t>
            </w:r>
          </w:p>
          <w:p w14:paraId="7A0AA917" w14:textId="5616CA2A" w:rsidR="00A52375" w:rsidRPr="004177BA" w:rsidRDefault="00A52375" w:rsidP="00BA62DD">
            <w:pPr>
              <w:pStyle w:val="af4"/>
              <w:numPr>
                <w:ilvl w:val="0"/>
                <w:numId w:val="40"/>
              </w:numPr>
              <w:snapToGrid w:val="0"/>
              <w:spacing w:afterLines="50" w:after="120" w:line="240" w:lineRule="auto"/>
              <w:ind w:left="360"/>
              <w:jc w:val="both"/>
              <w:rPr>
                <w:rFonts w:ascii="Times New Roman" w:hAnsi="Times New Roman" w:cs="Times New Roman"/>
                <w:b/>
                <w:i/>
                <w:iCs/>
                <w:sz w:val="20"/>
                <w:szCs w:val="20"/>
                <w:lang w:val="en-US"/>
              </w:rPr>
            </w:pPr>
            <w:r w:rsidRPr="00DF5F2F">
              <w:rPr>
                <w:rFonts w:ascii="Times New Roman" w:hAnsi="Times New Roman" w:cs="Times New Roman" w:hint="eastAsia"/>
                <w:b/>
                <w:i/>
                <w:iCs/>
                <w:sz w:val="20"/>
                <w:szCs w:val="20"/>
                <w:lang w:val="en-US"/>
              </w:rPr>
              <w:t xml:space="preserve">Alt-2: </w:t>
            </w:r>
            <w:r w:rsidRPr="00DF5F2F">
              <w:rPr>
                <w:rFonts w:ascii="Times New Roman" w:hAnsi="Times New Roman" w:cs="Times New Roman"/>
                <w:b/>
                <w:i/>
                <w:iCs/>
                <w:sz w:val="20"/>
                <w:szCs w:val="20"/>
                <w:lang w:val="en-US"/>
              </w:rPr>
              <w:t xml:space="preserve">association between a BFD-RS set on </w:t>
            </w:r>
            <w:proofErr w:type="spellStart"/>
            <w:r w:rsidRPr="00DF5F2F">
              <w:rPr>
                <w:rFonts w:ascii="Times New Roman" w:hAnsi="Times New Roman" w:cs="Times New Roman"/>
                <w:b/>
                <w:i/>
                <w:iCs/>
                <w:sz w:val="20"/>
                <w:szCs w:val="20"/>
                <w:lang w:val="en-US"/>
              </w:rPr>
              <w:t>Scell</w:t>
            </w:r>
            <w:proofErr w:type="spellEnd"/>
            <w:r w:rsidRPr="00DF5F2F">
              <w:rPr>
                <w:rFonts w:ascii="Times New Roman" w:hAnsi="Times New Roman" w:cs="Times New Roman"/>
                <w:b/>
                <w:i/>
                <w:iCs/>
                <w:sz w:val="20"/>
                <w:szCs w:val="20"/>
                <w:lang w:val="en-US"/>
              </w:rPr>
              <w:t xml:space="preserve"> and a PUCCH-SR resource / SR configuration for per TRP BFR</w:t>
            </w:r>
            <w:r w:rsidRPr="00DF5F2F">
              <w:rPr>
                <w:rFonts w:ascii="Times New Roman" w:hAnsi="Times New Roman" w:cs="Times New Roman" w:hint="eastAsia"/>
                <w:b/>
                <w:i/>
                <w:iCs/>
                <w:sz w:val="20"/>
                <w:szCs w:val="20"/>
                <w:lang w:val="en-US"/>
              </w:rPr>
              <w:t xml:space="preserve"> is not supported</w:t>
            </w:r>
          </w:p>
        </w:tc>
      </w:tr>
      <w:tr w:rsidR="00F403C7" w14:paraId="34F0953D" w14:textId="77777777" w:rsidTr="00A85E25">
        <w:tc>
          <w:tcPr>
            <w:tcW w:w="2405" w:type="dxa"/>
            <w:tcBorders>
              <w:top w:val="single" w:sz="4" w:space="0" w:color="auto"/>
              <w:left w:val="single" w:sz="4" w:space="0" w:color="auto"/>
              <w:bottom w:val="single" w:sz="4" w:space="0" w:color="auto"/>
              <w:right w:val="single" w:sz="4" w:space="0" w:color="auto"/>
            </w:tcBorders>
          </w:tcPr>
          <w:p w14:paraId="2CA0D977" w14:textId="460DB5F6" w:rsidR="00F403C7" w:rsidRPr="00190BD4" w:rsidRDefault="00F403C7" w:rsidP="00F403C7">
            <w:pPr>
              <w:rPr>
                <w:rFonts w:eastAsiaTheme="minorEastAsia"/>
                <w:sz w:val="18"/>
                <w:szCs w:val="18"/>
                <w:lang w:eastAsia="zh-CN"/>
              </w:rPr>
            </w:pPr>
            <w:proofErr w:type="spellStart"/>
            <w:r w:rsidRPr="513A0C82">
              <w:rPr>
                <w:szCs w:val="20"/>
                <w:lang w:eastAsia="zh-TW"/>
              </w:rPr>
              <w:t>InterDigital</w:t>
            </w:r>
            <w:proofErr w:type="spellEnd"/>
          </w:p>
        </w:tc>
        <w:tc>
          <w:tcPr>
            <w:tcW w:w="6655" w:type="dxa"/>
            <w:tcBorders>
              <w:top w:val="single" w:sz="4" w:space="0" w:color="auto"/>
              <w:left w:val="single" w:sz="4" w:space="0" w:color="auto"/>
              <w:bottom w:val="single" w:sz="4" w:space="0" w:color="auto"/>
              <w:right w:val="single" w:sz="4" w:space="0" w:color="auto"/>
            </w:tcBorders>
          </w:tcPr>
          <w:p w14:paraId="31C385CB" w14:textId="170A786F" w:rsidR="00F403C7" w:rsidRDefault="00F403C7" w:rsidP="00F403C7">
            <w:pPr>
              <w:rPr>
                <w:rFonts w:eastAsiaTheme="minorEastAsia"/>
                <w:sz w:val="18"/>
                <w:szCs w:val="18"/>
                <w:lang w:eastAsia="zh-CN"/>
              </w:rPr>
            </w:pPr>
            <w:r w:rsidRPr="513A0C82">
              <w:rPr>
                <w:szCs w:val="20"/>
                <w:lang w:eastAsia="zh-TW"/>
              </w:rPr>
              <w:t xml:space="preserve">Support Alt-1. </w:t>
            </w:r>
          </w:p>
        </w:tc>
      </w:tr>
      <w:tr w:rsidR="00BC0917" w14:paraId="2050AEE9" w14:textId="77777777" w:rsidTr="00BC0917">
        <w:tc>
          <w:tcPr>
            <w:tcW w:w="2405" w:type="dxa"/>
          </w:tcPr>
          <w:p w14:paraId="6C134920" w14:textId="77777777" w:rsidR="00BC0917" w:rsidRPr="00190BD4" w:rsidRDefault="00BC0917" w:rsidP="00BA62DD">
            <w:pPr>
              <w:rPr>
                <w:rFonts w:eastAsiaTheme="minorEastAsia"/>
                <w:sz w:val="18"/>
                <w:szCs w:val="18"/>
                <w:lang w:eastAsia="zh-CN"/>
              </w:rPr>
            </w:pPr>
            <w:r>
              <w:rPr>
                <w:rFonts w:eastAsiaTheme="minorEastAsia"/>
                <w:sz w:val="18"/>
                <w:szCs w:val="18"/>
                <w:lang w:eastAsia="zh-CN"/>
              </w:rPr>
              <w:lastRenderedPageBreak/>
              <w:t xml:space="preserve">Huawei, </w:t>
            </w:r>
            <w:proofErr w:type="spellStart"/>
            <w:r>
              <w:rPr>
                <w:rFonts w:eastAsiaTheme="minorEastAsia"/>
                <w:sz w:val="18"/>
                <w:szCs w:val="18"/>
                <w:lang w:eastAsia="zh-CN"/>
              </w:rPr>
              <w:t>HiSilicon</w:t>
            </w:r>
            <w:proofErr w:type="spellEnd"/>
          </w:p>
        </w:tc>
        <w:tc>
          <w:tcPr>
            <w:tcW w:w="6655" w:type="dxa"/>
          </w:tcPr>
          <w:p w14:paraId="3AE93986" w14:textId="77777777" w:rsidR="00BC0917" w:rsidRDefault="00BC0917" w:rsidP="00BA62DD">
            <w:pPr>
              <w:rPr>
                <w:rFonts w:eastAsiaTheme="minorEastAsia"/>
                <w:sz w:val="18"/>
                <w:szCs w:val="18"/>
                <w:lang w:eastAsia="zh-CN"/>
              </w:rPr>
            </w:pPr>
            <w:r>
              <w:rPr>
                <w:rFonts w:eastAsiaTheme="minorEastAsia"/>
                <w:sz w:val="18"/>
                <w:szCs w:val="18"/>
                <w:lang w:eastAsia="zh-CN"/>
              </w:rPr>
              <w:t>Support Alt-2.</w:t>
            </w:r>
          </w:p>
        </w:tc>
      </w:tr>
      <w:tr w:rsidR="00D5311C" w14:paraId="0643C723" w14:textId="77777777" w:rsidTr="00BC0917">
        <w:tc>
          <w:tcPr>
            <w:tcW w:w="2405" w:type="dxa"/>
          </w:tcPr>
          <w:p w14:paraId="78B49712" w14:textId="2E466895" w:rsidR="00D5311C" w:rsidRDefault="00D5311C" w:rsidP="00D5311C">
            <w:pPr>
              <w:rPr>
                <w:rFonts w:eastAsiaTheme="minorEastAsia"/>
                <w:sz w:val="18"/>
                <w:szCs w:val="18"/>
                <w:lang w:eastAsia="zh-CN"/>
              </w:rPr>
            </w:pPr>
            <w:proofErr w:type="spellStart"/>
            <w:r>
              <w:rPr>
                <w:rFonts w:eastAsiaTheme="minorEastAsia"/>
                <w:sz w:val="18"/>
                <w:szCs w:val="18"/>
                <w:lang w:eastAsia="zh-CN"/>
              </w:rPr>
              <w:t>Futurewei</w:t>
            </w:r>
            <w:proofErr w:type="spellEnd"/>
          </w:p>
        </w:tc>
        <w:tc>
          <w:tcPr>
            <w:tcW w:w="6655" w:type="dxa"/>
          </w:tcPr>
          <w:p w14:paraId="43148BCB" w14:textId="15586D9B" w:rsidR="00D5311C" w:rsidRDefault="00D5311C" w:rsidP="00D5311C">
            <w:pPr>
              <w:rPr>
                <w:rFonts w:eastAsiaTheme="minorEastAsia"/>
                <w:sz w:val="18"/>
                <w:szCs w:val="18"/>
                <w:lang w:eastAsia="zh-CN"/>
              </w:rPr>
            </w:pPr>
            <w:r>
              <w:rPr>
                <w:rFonts w:eastAsiaTheme="minorEastAsia"/>
                <w:sz w:val="18"/>
                <w:szCs w:val="18"/>
                <w:lang w:eastAsia="zh-CN"/>
              </w:rPr>
              <w:t xml:space="preserve">Support FL’s </w:t>
            </w:r>
            <w:r w:rsidR="00D6380C">
              <w:rPr>
                <w:rFonts w:eastAsiaTheme="minorEastAsia"/>
                <w:sz w:val="18"/>
                <w:szCs w:val="18"/>
                <w:lang w:eastAsia="zh-CN"/>
              </w:rPr>
              <w:t xml:space="preserve">updated </w:t>
            </w:r>
            <w:r>
              <w:rPr>
                <w:rFonts w:eastAsiaTheme="minorEastAsia"/>
                <w:sz w:val="18"/>
                <w:szCs w:val="18"/>
                <w:lang w:eastAsia="zh-CN"/>
              </w:rPr>
              <w:t>proposal and we prefer Alt-2.</w:t>
            </w:r>
          </w:p>
        </w:tc>
      </w:tr>
      <w:tr w:rsidR="00776328" w14:paraId="2900D573" w14:textId="77777777" w:rsidTr="00BC0917">
        <w:tc>
          <w:tcPr>
            <w:tcW w:w="2405" w:type="dxa"/>
          </w:tcPr>
          <w:p w14:paraId="5FFC646F" w14:textId="70613E0E" w:rsidR="00776328" w:rsidRDefault="00776328" w:rsidP="00D5311C">
            <w:pPr>
              <w:rPr>
                <w:rFonts w:eastAsiaTheme="minorEastAsia"/>
                <w:sz w:val="18"/>
                <w:szCs w:val="18"/>
                <w:lang w:eastAsia="zh-CN"/>
              </w:rPr>
            </w:pPr>
            <w:r>
              <w:rPr>
                <w:rFonts w:eastAsiaTheme="minorEastAsia"/>
                <w:sz w:val="18"/>
                <w:szCs w:val="18"/>
                <w:lang w:eastAsia="zh-CN"/>
              </w:rPr>
              <w:t>Qualcomm</w:t>
            </w:r>
          </w:p>
        </w:tc>
        <w:tc>
          <w:tcPr>
            <w:tcW w:w="6655" w:type="dxa"/>
          </w:tcPr>
          <w:p w14:paraId="70A5F04E" w14:textId="3F5E4212" w:rsidR="00776328" w:rsidRDefault="00776328" w:rsidP="00D5311C">
            <w:pPr>
              <w:rPr>
                <w:rFonts w:eastAsiaTheme="minorEastAsia"/>
                <w:sz w:val="18"/>
                <w:szCs w:val="18"/>
                <w:lang w:eastAsia="zh-CN"/>
              </w:rPr>
            </w:pPr>
            <w:r>
              <w:rPr>
                <w:rFonts w:eastAsiaTheme="minorEastAsia"/>
                <w:sz w:val="18"/>
                <w:szCs w:val="18"/>
                <w:lang w:eastAsia="zh-CN"/>
              </w:rPr>
              <w:t>Support Alt1</w:t>
            </w:r>
          </w:p>
        </w:tc>
      </w:tr>
      <w:tr w:rsidR="00B50E7B" w14:paraId="0C5F3250" w14:textId="77777777" w:rsidTr="00BC0917">
        <w:tc>
          <w:tcPr>
            <w:tcW w:w="2405" w:type="dxa"/>
          </w:tcPr>
          <w:p w14:paraId="64FB4261" w14:textId="1AA41EFA" w:rsidR="00B50E7B" w:rsidRDefault="00B50E7B" w:rsidP="00B50E7B">
            <w:pPr>
              <w:rPr>
                <w:rFonts w:eastAsiaTheme="minorEastAsia"/>
                <w:sz w:val="18"/>
                <w:szCs w:val="18"/>
                <w:lang w:eastAsia="zh-CN"/>
              </w:rPr>
            </w:pPr>
            <w:r>
              <w:rPr>
                <w:rFonts w:eastAsiaTheme="minorEastAsia"/>
                <w:sz w:val="18"/>
                <w:szCs w:val="18"/>
                <w:lang w:eastAsia="zh-CN"/>
              </w:rPr>
              <w:t>ZTE</w:t>
            </w:r>
          </w:p>
        </w:tc>
        <w:tc>
          <w:tcPr>
            <w:tcW w:w="6655" w:type="dxa"/>
          </w:tcPr>
          <w:p w14:paraId="162E6180" w14:textId="25451B3D" w:rsidR="00B50E7B" w:rsidRDefault="00B50E7B" w:rsidP="00B50E7B">
            <w:pPr>
              <w:rPr>
                <w:rFonts w:eastAsiaTheme="minorEastAsia"/>
                <w:sz w:val="18"/>
                <w:szCs w:val="18"/>
                <w:lang w:eastAsia="zh-CN"/>
              </w:rPr>
            </w:pPr>
            <w:r>
              <w:rPr>
                <w:rFonts w:eastAsiaTheme="minorEastAsia"/>
                <w:sz w:val="18"/>
                <w:szCs w:val="18"/>
                <w:lang w:eastAsia="zh-CN"/>
              </w:rPr>
              <w:t xml:space="preserve">Support FL’s updated </w:t>
            </w:r>
            <w:proofErr w:type="gramStart"/>
            <w:r>
              <w:rPr>
                <w:rFonts w:eastAsiaTheme="minorEastAsia"/>
                <w:sz w:val="18"/>
                <w:szCs w:val="18"/>
                <w:lang w:eastAsia="zh-CN"/>
              </w:rPr>
              <w:t>proposal,</w:t>
            </w:r>
            <w:proofErr w:type="gramEnd"/>
            <w:r>
              <w:rPr>
                <w:rFonts w:eastAsiaTheme="minorEastAsia"/>
                <w:sz w:val="18"/>
                <w:szCs w:val="18"/>
                <w:lang w:eastAsia="zh-CN"/>
              </w:rPr>
              <w:t xml:space="preserve"> and we are fine with Alt-2.</w:t>
            </w:r>
          </w:p>
        </w:tc>
      </w:tr>
      <w:tr w:rsidR="002C15F4" w14:paraId="46964DC6" w14:textId="77777777" w:rsidTr="00BC0917">
        <w:tc>
          <w:tcPr>
            <w:tcW w:w="2405" w:type="dxa"/>
          </w:tcPr>
          <w:p w14:paraId="1AD21F49" w14:textId="2B848486" w:rsidR="002C15F4" w:rsidRDefault="002C15F4" w:rsidP="00B50E7B">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roofErr w:type="spellStart"/>
            <w:r>
              <w:rPr>
                <w:rFonts w:eastAsiaTheme="minorEastAsia"/>
                <w:sz w:val="18"/>
                <w:szCs w:val="18"/>
                <w:lang w:eastAsia="zh-CN"/>
              </w:rPr>
              <w:t>MotM</w:t>
            </w:r>
            <w:proofErr w:type="spellEnd"/>
          </w:p>
        </w:tc>
        <w:tc>
          <w:tcPr>
            <w:tcW w:w="6655" w:type="dxa"/>
          </w:tcPr>
          <w:p w14:paraId="0A06EBF2" w14:textId="2DC04621" w:rsidR="002C15F4" w:rsidRDefault="002C15F4" w:rsidP="00B50E7B">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updated proposal, and we are fine with Alt-2.</w:t>
            </w:r>
          </w:p>
        </w:tc>
      </w:tr>
      <w:tr w:rsidR="00F411D1" w14:paraId="61C80748" w14:textId="77777777" w:rsidTr="00BC0917">
        <w:tc>
          <w:tcPr>
            <w:tcW w:w="2405" w:type="dxa"/>
          </w:tcPr>
          <w:p w14:paraId="33B480D1" w14:textId="6E57B148" w:rsidR="00F411D1" w:rsidRDefault="00F411D1" w:rsidP="00B50E7B">
            <w:pPr>
              <w:rPr>
                <w:rFonts w:eastAsiaTheme="minorEastAsia"/>
                <w:sz w:val="18"/>
                <w:szCs w:val="18"/>
                <w:lang w:eastAsia="zh-CN"/>
              </w:rPr>
            </w:pPr>
            <w:r>
              <w:rPr>
                <w:rFonts w:eastAsiaTheme="minorEastAsia"/>
                <w:sz w:val="18"/>
                <w:szCs w:val="18"/>
                <w:lang w:eastAsia="zh-CN"/>
              </w:rPr>
              <w:t>Fujitsu</w:t>
            </w:r>
          </w:p>
        </w:tc>
        <w:tc>
          <w:tcPr>
            <w:tcW w:w="6655" w:type="dxa"/>
          </w:tcPr>
          <w:p w14:paraId="2EBE9E34" w14:textId="2C6B5E87" w:rsidR="00F411D1" w:rsidRDefault="00F411D1" w:rsidP="00B50E7B">
            <w:pPr>
              <w:rPr>
                <w:rFonts w:eastAsiaTheme="minorEastAsia"/>
                <w:sz w:val="18"/>
                <w:szCs w:val="18"/>
                <w:lang w:eastAsia="zh-CN"/>
              </w:rPr>
            </w:pPr>
            <w:r>
              <w:rPr>
                <w:rFonts w:eastAsiaTheme="minorEastAsia"/>
                <w:sz w:val="18"/>
                <w:szCs w:val="18"/>
                <w:lang w:eastAsia="zh-CN"/>
              </w:rPr>
              <w:t>For the updated proposal, slightly prefer Alt-1.</w:t>
            </w:r>
          </w:p>
        </w:tc>
      </w:tr>
      <w:tr w:rsidR="009C22D0" w14:paraId="3018FE22" w14:textId="77777777" w:rsidTr="00BC0917">
        <w:tc>
          <w:tcPr>
            <w:tcW w:w="2405" w:type="dxa"/>
          </w:tcPr>
          <w:p w14:paraId="7A3D0D9F" w14:textId="33105375" w:rsidR="009C22D0" w:rsidRDefault="009C22D0" w:rsidP="009C22D0">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ony</w:t>
            </w:r>
          </w:p>
        </w:tc>
        <w:tc>
          <w:tcPr>
            <w:tcW w:w="6655" w:type="dxa"/>
          </w:tcPr>
          <w:p w14:paraId="145E7C15" w14:textId="77777777" w:rsidR="009C22D0" w:rsidRDefault="009C22D0" w:rsidP="009C22D0">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 xml:space="preserve">upport Alt-2. </w:t>
            </w:r>
          </w:p>
          <w:p w14:paraId="13409822" w14:textId="07CAFD89" w:rsidR="009C22D0" w:rsidRDefault="009C22D0" w:rsidP="009C22D0">
            <w:pPr>
              <w:rPr>
                <w:rFonts w:eastAsiaTheme="minorEastAsia"/>
                <w:sz w:val="18"/>
                <w:szCs w:val="18"/>
                <w:lang w:eastAsia="zh-CN"/>
              </w:rPr>
            </w:pPr>
            <w:r>
              <w:rPr>
                <w:rFonts w:eastAsiaTheme="minorEastAsia" w:hint="eastAsia"/>
                <w:sz w:val="18"/>
                <w:szCs w:val="18"/>
                <w:lang w:eastAsia="zh-CN"/>
              </w:rPr>
              <w:t>G</w:t>
            </w:r>
            <w:r>
              <w:rPr>
                <w:rFonts w:eastAsiaTheme="minorEastAsia"/>
                <w:sz w:val="18"/>
                <w:szCs w:val="18"/>
                <w:lang w:eastAsia="zh-CN"/>
              </w:rPr>
              <w:t xml:space="preserve">iven the fact that PUCCH-SR resource </w:t>
            </w:r>
            <w:proofErr w:type="gramStart"/>
            <w:r>
              <w:rPr>
                <w:rFonts w:eastAsiaTheme="minorEastAsia"/>
                <w:sz w:val="18"/>
                <w:szCs w:val="18"/>
                <w:lang w:eastAsia="zh-CN"/>
              </w:rPr>
              <w:t>can be configured</w:t>
            </w:r>
            <w:proofErr w:type="gramEnd"/>
            <w:r>
              <w:rPr>
                <w:rFonts w:eastAsiaTheme="minorEastAsia"/>
                <w:sz w:val="18"/>
                <w:szCs w:val="18"/>
                <w:lang w:eastAsia="zh-CN"/>
              </w:rPr>
              <w:t xml:space="preserve"> with up to 2 spatial relations (pointing to different TRPs), such so-call association may not able to provide additional benefits. </w:t>
            </w:r>
            <w:proofErr w:type="gramStart"/>
            <w:r>
              <w:rPr>
                <w:rFonts w:eastAsiaTheme="minorEastAsia"/>
                <w:sz w:val="18"/>
                <w:szCs w:val="18"/>
                <w:lang w:eastAsia="zh-CN"/>
              </w:rPr>
              <w:t>Thus</w:t>
            </w:r>
            <w:proofErr w:type="gramEnd"/>
            <w:r>
              <w:rPr>
                <w:rFonts w:eastAsiaTheme="minorEastAsia"/>
                <w:sz w:val="18"/>
                <w:szCs w:val="18"/>
                <w:lang w:eastAsia="zh-CN"/>
              </w:rPr>
              <w:t xml:space="preserve"> we incline to leave it to UE’s implementation and no need to design such an association at the late stage. </w:t>
            </w:r>
          </w:p>
        </w:tc>
      </w:tr>
      <w:tr w:rsidR="00962C36" w14:paraId="5D965C8D" w14:textId="77777777" w:rsidTr="00277860">
        <w:tc>
          <w:tcPr>
            <w:tcW w:w="2405" w:type="dxa"/>
          </w:tcPr>
          <w:p w14:paraId="6411D85E" w14:textId="77777777" w:rsidR="00962C36" w:rsidRDefault="00962C36" w:rsidP="00277860">
            <w:pPr>
              <w:rPr>
                <w:rFonts w:eastAsiaTheme="minorEastAsia"/>
                <w:sz w:val="18"/>
                <w:szCs w:val="18"/>
                <w:lang w:eastAsia="zh-CN"/>
              </w:rPr>
            </w:pPr>
            <w:proofErr w:type="spellStart"/>
            <w:r>
              <w:rPr>
                <w:rFonts w:eastAsiaTheme="minorEastAsia"/>
                <w:sz w:val="18"/>
                <w:szCs w:val="18"/>
                <w:lang w:eastAsia="zh-CN"/>
              </w:rPr>
              <w:t>MediaTek</w:t>
            </w:r>
            <w:proofErr w:type="spellEnd"/>
          </w:p>
        </w:tc>
        <w:tc>
          <w:tcPr>
            <w:tcW w:w="6655" w:type="dxa"/>
          </w:tcPr>
          <w:p w14:paraId="1BA68057" w14:textId="77777777" w:rsidR="00962C36" w:rsidRDefault="00962C36" w:rsidP="00277860">
            <w:pPr>
              <w:rPr>
                <w:rFonts w:eastAsiaTheme="minorEastAsia"/>
                <w:sz w:val="18"/>
                <w:szCs w:val="18"/>
                <w:lang w:eastAsia="zh-CN"/>
              </w:rPr>
            </w:pPr>
            <w:r>
              <w:rPr>
                <w:rFonts w:eastAsiaTheme="minorEastAsia"/>
                <w:sz w:val="18"/>
                <w:szCs w:val="18"/>
                <w:lang w:eastAsia="zh-CN"/>
              </w:rPr>
              <w:t xml:space="preserve">Support Alt-2 in the </w:t>
            </w:r>
            <w:r w:rsidRPr="006D316E">
              <w:rPr>
                <w:rFonts w:eastAsiaTheme="minorEastAsia" w:hint="eastAsia"/>
                <w:sz w:val="18"/>
                <w:szCs w:val="18"/>
                <w:lang w:eastAsia="zh-CN"/>
              </w:rPr>
              <w:t>updated FL Proposal 2.4</w:t>
            </w:r>
          </w:p>
        </w:tc>
      </w:tr>
      <w:tr w:rsidR="008639EE" w14:paraId="48439758" w14:textId="77777777" w:rsidTr="00BC0917">
        <w:tc>
          <w:tcPr>
            <w:tcW w:w="2405" w:type="dxa"/>
          </w:tcPr>
          <w:p w14:paraId="400B7EA3" w14:textId="7D38A580" w:rsidR="008639EE" w:rsidRPr="00962C36" w:rsidRDefault="008639EE" w:rsidP="008639EE">
            <w:pPr>
              <w:rPr>
                <w:rFonts w:eastAsiaTheme="minorEastAsia"/>
                <w:sz w:val="18"/>
                <w:szCs w:val="18"/>
                <w:lang w:eastAsia="zh-CN"/>
              </w:rPr>
            </w:pPr>
            <w:r w:rsidRPr="005E457F">
              <w:rPr>
                <w:rFonts w:eastAsiaTheme="minorEastAsia"/>
                <w:sz w:val="18"/>
                <w:szCs w:val="18"/>
                <w:lang w:eastAsia="zh-CN"/>
              </w:rPr>
              <w:t>Nokia/</w:t>
            </w:r>
            <w:r w:rsidRPr="005E457F">
              <w:rPr>
                <w:rFonts w:eastAsia="Calibri"/>
                <w:szCs w:val="20"/>
              </w:rPr>
              <w:t>NSB</w:t>
            </w:r>
          </w:p>
        </w:tc>
        <w:tc>
          <w:tcPr>
            <w:tcW w:w="6655" w:type="dxa"/>
          </w:tcPr>
          <w:p w14:paraId="14061440" w14:textId="0132119F" w:rsidR="008639EE" w:rsidRDefault="008639EE" w:rsidP="008639EE">
            <w:pPr>
              <w:rPr>
                <w:rFonts w:eastAsiaTheme="minorEastAsia"/>
                <w:sz w:val="18"/>
                <w:szCs w:val="18"/>
                <w:lang w:eastAsia="zh-CN"/>
              </w:rPr>
            </w:pPr>
            <w:r>
              <w:rPr>
                <w:rFonts w:eastAsiaTheme="minorEastAsia"/>
                <w:sz w:val="18"/>
                <w:szCs w:val="18"/>
                <w:lang w:eastAsia="zh-CN"/>
              </w:rPr>
              <w:t>Support Alt-1</w:t>
            </w:r>
          </w:p>
        </w:tc>
      </w:tr>
      <w:tr w:rsidR="00A82F9D" w14:paraId="0EC0E313" w14:textId="77777777" w:rsidTr="00BC0917">
        <w:tc>
          <w:tcPr>
            <w:tcW w:w="2405" w:type="dxa"/>
          </w:tcPr>
          <w:p w14:paraId="31E88E81" w14:textId="637F258B" w:rsidR="00A82F9D" w:rsidRPr="005E457F" w:rsidRDefault="00A82F9D" w:rsidP="00A82F9D">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6655" w:type="dxa"/>
          </w:tcPr>
          <w:p w14:paraId="41AFC261" w14:textId="7DBEA701" w:rsidR="00A82F9D" w:rsidRDefault="00A82F9D" w:rsidP="00A82F9D">
            <w:pPr>
              <w:rPr>
                <w:rFonts w:eastAsiaTheme="minorEastAsia"/>
                <w:sz w:val="18"/>
                <w:szCs w:val="18"/>
                <w:lang w:eastAsia="zh-CN"/>
              </w:rPr>
            </w:pPr>
            <w:r>
              <w:rPr>
                <w:rFonts w:eastAsiaTheme="minorEastAsia"/>
                <w:sz w:val="18"/>
                <w:szCs w:val="18"/>
                <w:lang w:eastAsia="zh-CN"/>
              </w:rPr>
              <w:t>Support Alt-2.</w:t>
            </w:r>
          </w:p>
        </w:tc>
      </w:tr>
      <w:tr w:rsidR="00D11C93" w14:paraId="2486AB14" w14:textId="77777777" w:rsidTr="00BC0917">
        <w:tc>
          <w:tcPr>
            <w:tcW w:w="2405" w:type="dxa"/>
          </w:tcPr>
          <w:p w14:paraId="1B252E64" w14:textId="0763F653" w:rsidR="00D11C93" w:rsidRDefault="00D11C93" w:rsidP="00D11C93">
            <w:pPr>
              <w:rPr>
                <w:rFonts w:eastAsiaTheme="minorEastAsia"/>
                <w:sz w:val="18"/>
                <w:szCs w:val="18"/>
                <w:lang w:eastAsia="zh-CN"/>
              </w:rPr>
            </w:pPr>
            <w:proofErr w:type="spellStart"/>
            <w:r>
              <w:rPr>
                <w:rFonts w:eastAsiaTheme="minorEastAsia"/>
                <w:sz w:val="18"/>
                <w:szCs w:val="18"/>
                <w:lang w:eastAsia="zh-CN"/>
              </w:rPr>
              <w:t>Convida</w:t>
            </w:r>
            <w:proofErr w:type="spellEnd"/>
          </w:p>
        </w:tc>
        <w:tc>
          <w:tcPr>
            <w:tcW w:w="6655" w:type="dxa"/>
          </w:tcPr>
          <w:p w14:paraId="7C716041" w14:textId="3F179469" w:rsidR="00D11C93" w:rsidRDefault="00D11C93" w:rsidP="00D11C93">
            <w:pPr>
              <w:rPr>
                <w:rFonts w:eastAsiaTheme="minorEastAsia"/>
                <w:sz w:val="18"/>
                <w:szCs w:val="18"/>
                <w:lang w:eastAsia="zh-CN"/>
              </w:rPr>
            </w:pPr>
            <w:r>
              <w:rPr>
                <w:rFonts w:eastAsiaTheme="minorEastAsia"/>
                <w:sz w:val="18"/>
                <w:szCs w:val="18"/>
                <w:lang w:eastAsia="zh-CN"/>
              </w:rPr>
              <w:t>Support Alt-2.</w:t>
            </w:r>
          </w:p>
        </w:tc>
      </w:tr>
      <w:tr w:rsidR="005563B2" w14:paraId="13EE4FA6" w14:textId="77777777" w:rsidTr="00BC0917">
        <w:tc>
          <w:tcPr>
            <w:tcW w:w="2405" w:type="dxa"/>
          </w:tcPr>
          <w:p w14:paraId="7767FBF2" w14:textId="2DFC26C9" w:rsidR="005563B2" w:rsidRDefault="005563B2" w:rsidP="00D11C93">
            <w:pPr>
              <w:rPr>
                <w:rFonts w:eastAsiaTheme="minorEastAsia"/>
                <w:sz w:val="18"/>
                <w:szCs w:val="18"/>
                <w:lang w:eastAsia="zh-CN"/>
              </w:rPr>
            </w:pPr>
            <w:r>
              <w:rPr>
                <w:rFonts w:eastAsiaTheme="minorEastAsia"/>
                <w:sz w:val="18"/>
                <w:szCs w:val="18"/>
                <w:lang w:eastAsia="zh-CN"/>
              </w:rPr>
              <w:t>Intel</w:t>
            </w:r>
          </w:p>
        </w:tc>
        <w:tc>
          <w:tcPr>
            <w:tcW w:w="6655" w:type="dxa"/>
          </w:tcPr>
          <w:p w14:paraId="6B396541" w14:textId="63A6E04C" w:rsidR="005563B2" w:rsidRDefault="005563B2" w:rsidP="00D11C93">
            <w:pPr>
              <w:rPr>
                <w:rFonts w:eastAsiaTheme="minorEastAsia"/>
                <w:sz w:val="18"/>
                <w:szCs w:val="18"/>
                <w:lang w:eastAsia="zh-CN"/>
              </w:rPr>
            </w:pPr>
            <w:r>
              <w:rPr>
                <w:rFonts w:eastAsiaTheme="minorEastAsia"/>
                <w:sz w:val="18"/>
                <w:szCs w:val="18"/>
                <w:lang w:eastAsia="zh-CN"/>
              </w:rPr>
              <w:t>We think Alt-2 is sufficient</w:t>
            </w:r>
          </w:p>
        </w:tc>
      </w:tr>
      <w:tr w:rsidR="00D17400" w14:paraId="796F2648" w14:textId="77777777" w:rsidTr="00BC0917">
        <w:tc>
          <w:tcPr>
            <w:tcW w:w="2405" w:type="dxa"/>
          </w:tcPr>
          <w:p w14:paraId="5C379901" w14:textId="58402C60" w:rsidR="00D17400" w:rsidRDefault="00D17400" w:rsidP="00450A33">
            <w:pPr>
              <w:tabs>
                <w:tab w:val="left" w:pos="1260"/>
              </w:tabs>
              <w:rPr>
                <w:rFonts w:eastAsiaTheme="minorEastAsia"/>
                <w:sz w:val="18"/>
                <w:szCs w:val="18"/>
                <w:lang w:eastAsia="zh-CN"/>
              </w:rPr>
            </w:pPr>
            <w:r>
              <w:rPr>
                <w:rFonts w:eastAsiaTheme="minorEastAsia"/>
                <w:sz w:val="18"/>
                <w:szCs w:val="18"/>
                <w:lang w:eastAsia="zh-CN"/>
              </w:rPr>
              <w:t>Ericsson</w:t>
            </w:r>
            <w:r w:rsidR="00450A33">
              <w:rPr>
                <w:rFonts w:eastAsiaTheme="minorEastAsia"/>
                <w:sz w:val="18"/>
                <w:szCs w:val="18"/>
                <w:lang w:eastAsia="zh-CN"/>
              </w:rPr>
              <w:tab/>
            </w:r>
          </w:p>
        </w:tc>
        <w:tc>
          <w:tcPr>
            <w:tcW w:w="6655" w:type="dxa"/>
          </w:tcPr>
          <w:p w14:paraId="5BF5A2B0" w14:textId="249733B9" w:rsidR="00D17400" w:rsidRDefault="00D17400" w:rsidP="00D11C93">
            <w:pPr>
              <w:rPr>
                <w:rFonts w:eastAsiaTheme="minorEastAsia"/>
                <w:sz w:val="18"/>
                <w:szCs w:val="18"/>
                <w:lang w:eastAsia="zh-CN"/>
              </w:rPr>
            </w:pPr>
            <w:r>
              <w:rPr>
                <w:rFonts w:eastAsiaTheme="minorEastAsia"/>
                <w:sz w:val="18"/>
                <w:szCs w:val="18"/>
                <w:lang w:eastAsia="zh-CN"/>
              </w:rPr>
              <w:t xml:space="preserve">Support Alt-2 in updated </w:t>
            </w:r>
            <w:r w:rsidRPr="00D17400">
              <w:rPr>
                <w:rFonts w:eastAsiaTheme="minorEastAsia"/>
                <w:sz w:val="18"/>
                <w:szCs w:val="18"/>
                <w:lang w:eastAsia="zh-CN"/>
              </w:rPr>
              <w:t>FL Proposal 2.4</w:t>
            </w:r>
          </w:p>
        </w:tc>
      </w:tr>
      <w:tr w:rsidR="00450A33" w14:paraId="211DC3BB" w14:textId="77777777" w:rsidTr="00BC0917">
        <w:tc>
          <w:tcPr>
            <w:tcW w:w="2405" w:type="dxa"/>
          </w:tcPr>
          <w:p w14:paraId="1F053D72" w14:textId="0900B126" w:rsidR="00450A33" w:rsidRDefault="00450A33" w:rsidP="00450A33">
            <w:pPr>
              <w:tabs>
                <w:tab w:val="left" w:pos="1260"/>
              </w:tabs>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roofErr w:type="spellStart"/>
            <w:r>
              <w:rPr>
                <w:rFonts w:eastAsiaTheme="minorEastAsia"/>
                <w:sz w:val="18"/>
                <w:szCs w:val="18"/>
                <w:lang w:eastAsia="zh-CN"/>
              </w:rPr>
              <w:t>MotM</w:t>
            </w:r>
            <w:proofErr w:type="spellEnd"/>
          </w:p>
        </w:tc>
        <w:tc>
          <w:tcPr>
            <w:tcW w:w="6655" w:type="dxa"/>
          </w:tcPr>
          <w:p w14:paraId="27130E71" w14:textId="4D8967FA" w:rsidR="00450A33" w:rsidRDefault="00450A33" w:rsidP="00450A33">
            <w:pPr>
              <w:tabs>
                <w:tab w:val="left" w:pos="1260"/>
              </w:tabs>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Alt-2.</w:t>
            </w:r>
          </w:p>
        </w:tc>
      </w:tr>
      <w:tr w:rsidR="003F3B82" w14:paraId="50A11E24" w14:textId="77777777" w:rsidTr="00BC0917">
        <w:tc>
          <w:tcPr>
            <w:tcW w:w="2405" w:type="dxa"/>
          </w:tcPr>
          <w:p w14:paraId="71752FA9" w14:textId="756FB234" w:rsidR="003F3B82" w:rsidRDefault="003F3B82" w:rsidP="00450A33">
            <w:pPr>
              <w:tabs>
                <w:tab w:val="left" w:pos="1260"/>
              </w:tabs>
              <w:rPr>
                <w:rFonts w:eastAsiaTheme="minorEastAsia"/>
                <w:sz w:val="18"/>
                <w:szCs w:val="18"/>
                <w:lang w:eastAsia="zh-CN"/>
              </w:rPr>
            </w:pPr>
            <w:proofErr w:type="spellStart"/>
            <w:r>
              <w:rPr>
                <w:rFonts w:eastAsiaTheme="minorEastAsia" w:hint="eastAsia"/>
                <w:sz w:val="18"/>
                <w:szCs w:val="18"/>
                <w:lang w:eastAsia="zh-CN"/>
              </w:rPr>
              <w:t>S</w:t>
            </w:r>
            <w:r>
              <w:rPr>
                <w:rFonts w:eastAsiaTheme="minorEastAsia"/>
                <w:sz w:val="18"/>
                <w:szCs w:val="18"/>
                <w:lang w:eastAsia="zh-CN"/>
              </w:rPr>
              <w:t>preadtrum</w:t>
            </w:r>
            <w:proofErr w:type="spellEnd"/>
          </w:p>
        </w:tc>
        <w:tc>
          <w:tcPr>
            <w:tcW w:w="6655" w:type="dxa"/>
          </w:tcPr>
          <w:p w14:paraId="37B25CDB" w14:textId="4F6A6B74" w:rsidR="003F3B82" w:rsidRDefault="003F3B82" w:rsidP="00450A33">
            <w:pPr>
              <w:tabs>
                <w:tab w:val="left" w:pos="1260"/>
              </w:tabs>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Alt-1, but also can live with Alt-2</w:t>
            </w:r>
          </w:p>
        </w:tc>
      </w:tr>
      <w:tr w:rsidR="003E7525" w14:paraId="5BBEFF92" w14:textId="77777777" w:rsidTr="00BC0917">
        <w:tc>
          <w:tcPr>
            <w:tcW w:w="2405" w:type="dxa"/>
          </w:tcPr>
          <w:p w14:paraId="66AE0FA4" w14:textId="495F5E07" w:rsidR="003E7525" w:rsidRDefault="003E7525" w:rsidP="00450A33">
            <w:pPr>
              <w:tabs>
                <w:tab w:val="left" w:pos="1260"/>
              </w:tabs>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CL</w:t>
            </w:r>
          </w:p>
        </w:tc>
        <w:tc>
          <w:tcPr>
            <w:tcW w:w="6655" w:type="dxa"/>
          </w:tcPr>
          <w:p w14:paraId="3E9B0296" w14:textId="5B8C1553" w:rsidR="003E7525" w:rsidRDefault="00BE5DCD" w:rsidP="00450A33">
            <w:pPr>
              <w:tabs>
                <w:tab w:val="left" w:pos="1260"/>
              </w:tabs>
              <w:rPr>
                <w:rFonts w:eastAsiaTheme="minorEastAsia"/>
                <w:sz w:val="18"/>
                <w:szCs w:val="18"/>
                <w:lang w:eastAsia="zh-CN"/>
              </w:rPr>
            </w:pPr>
            <w:r w:rsidRPr="00BE5DCD">
              <w:rPr>
                <w:rFonts w:eastAsiaTheme="minorEastAsia"/>
                <w:sz w:val="18"/>
                <w:szCs w:val="18"/>
                <w:lang w:eastAsia="zh-CN"/>
              </w:rPr>
              <w:t>Support FL’s updated proposal and we prefer Alt-2.</w:t>
            </w:r>
          </w:p>
        </w:tc>
      </w:tr>
    </w:tbl>
    <w:p w14:paraId="4D21DAA7" w14:textId="1ADD5217" w:rsidR="009175EB" w:rsidRDefault="009175EB" w:rsidP="00B11C4B">
      <w:pPr>
        <w:pStyle w:val="0Maintext"/>
        <w:rPr>
          <w:rFonts w:eastAsiaTheme="minorEastAsia" w:hint="eastAsia"/>
          <w:sz w:val="18"/>
          <w:szCs w:val="18"/>
          <w:lang w:val="en-US" w:eastAsia="zh-CN"/>
        </w:rPr>
      </w:pPr>
    </w:p>
    <w:p w14:paraId="4E0F652E" w14:textId="61D309C6" w:rsidR="00AA02A8" w:rsidRDefault="00AA02A8" w:rsidP="00AA02A8">
      <w:pPr>
        <w:pStyle w:val="0Maintext"/>
        <w:spacing w:before="240" w:after="240"/>
        <w:rPr>
          <w:rFonts w:eastAsiaTheme="minorEastAsia" w:hint="eastAsia"/>
          <w:sz w:val="24"/>
          <w:lang w:val="en-US" w:eastAsia="zh-CN"/>
        </w:rPr>
      </w:pPr>
      <w:r>
        <w:rPr>
          <w:rFonts w:eastAsiaTheme="minorEastAsia"/>
          <w:sz w:val="24"/>
          <w:lang w:val="en-US" w:eastAsia="zh-CN"/>
        </w:rPr>
        <w:t>S</w:t>
      </w:r>
      <w:r>
        <w:rPr>
          <w:rFonts w:eastAsiaTheme="minorEastAsia" w:hint="eastAsia"/>
          <w:sz w:val="24"/>
          <w:lang w:val="en-US" w:eastAsia="zh-CN"/>
        </w:rPr>
        <w:t>ummary of discussion on issue 2.</w:t>
      </w:r>
      <w:r>
        <w:rPr>
          <w:rFonts w:eastAsiaTheme="minorEastAsia" w:hint="eastAsia"/>
          <w:sz w:val="24"/>
          <w:lang w:val="en-US" w:eastAsia="zh-CN"/>
        </w:rPr>
        <w:t>4</w:t>
      </w:r>
      <w:r>
        <w:rPr>
          <w:rFonts w:eastAsiaTheme="minorEastAsia" w:hint="eastAsia"/>
          <w:sz w:val="24"/>
          <w:lang w:val="en-US" w:eastAsia="zh-CN"/>
        </w:rPr>
        <w:t xml:space="preserve"> over email:</w:t>
      </w:r>
    </w:p>
    <w:p w14:paraId="31027FB8" w14:textId="77777777" w:rsidR="00AA02A8" w:rsidRDefault="00AA02A8" w:rsidP="00AA02A8">
      <w:pPr>
        <w:rPr>
          <w:rFonts w:ascii="Calibri" w:hAnsi="Calibri" w:cs="Calibri"/>
          <w:sz w:val="22"/>
          <w:szCs w:val="22"/>
        </w:rPr>
      </w:pPr>
      <w:r>
        <w:rPr>
          <w:b/>
          <w:bCs/>
          <w:sz w:val="22"/>
          <w:szCs w:val="22"/>
        </w:rPr>
        <w:t>Updated FL Proposal 2.4: Down select one out of the following alternatives</w:t>
      </w:r>
    </w:p>
    <w:p w14:paraId="47EA7FB9" w14:textId="79B53E84" w:rsidR="00AA02A8" w:rsidRDefault="00AA02A8" w:rsidP="00AA02A8">
      <w:pPr>
        <w:spacing w:line="230" w:lineRule="atLeast"/>
        <w:ind w:leftChars="50" w:left="100" w:firstLineChars="50" w:firstLine="70"/>
        <w:rPr>
          <w:rFonts w:ascii="Calibri" w:hAnsi="Calibri" w:cs="Calibri"/>
          <w:sz w:val="22"/>
          <w:szCs w:val="22"/>
        </w:rPr>
      </w:pPr>
      <w:r>
        <w:rPr>
          <w:rStyle w:val="apple-converted-space"/>
          <w:rFonts w:eastAsia="MS Mincho"/>
          <w:sz w:val="14"/>
          <w:szCs w:val="14"/>
        </w:rPr>
        <w:t> </w:t>
      </w:r>
      <w:r>
        <w:rPr>
          <w:rFonts w:ascii="Symbol" w:hAnsi="Symbol"/>
          <w:szCs w:val="20"/>
          <w:lang w:val="x-none"/>
        </w:rPr>
        <w:t></w:t>
      </w:r>
      <w:r>
        <w:rPr>
          <w:sz w:val="14"/>
          <w:szCs w:val="14"/>
          <w:lang w:val="x-none"/>
        </w:rPr>
        <w:t>        </w:t>
      </w:r>
      <w:r>
        <w:rPr>
          <w:rStyle w:val="apple-converted-space"/>
          <w:rFonts w:eastAsia="MS Mincho"/>
          <w:sz w:val="14"/>
          <w:szCs w:val="14"/>
        </w:rPr>
        <w:t> </w:t>
      </w:r>
      <w:r>
        <w:rPr>
          <w:b/>
          <w:bCs/>
          <w:sz w:val="22"/>
          <w:szCs w:val="22"/>
        </w:rPr>
        <w:t xml:space="preserve">Alt-1: association between a BFD-RS set on </w:t>
      </w:r>
      <w:proofErr w:type="spellStart"/>
      <w:r>
        <w:rPr>
          <w:b/>
          <w:bCs/>
          <w:sz w:val="22"/>
          <w:szCs w:val="22"/>
        </w:rPr>
        <w:t>Scell</w:t>
      </w:r>
      <w:proofErr w:type="spellEnd"/>
      <w:r>
        <w:rPr>
          <w:b/>
          <w:bCs/>
          <w:sz w:val="22"/>
          <w:szCs w:val="22"/>
        </w:rPr>
        <w:t xml:space="preserve"> and a PUCCH-SR resource / SR configuration for per TRP BFR is supported</w:t>
      </w:r>
    </w:p>
    <w:p w14:paraId="0A32B9CC" w14:textId="73B3A6CB" w:rsidR="00AA02A8" w:rsidRDefault="00AA02A8" w:rsidP="00AA02A8">
      <w:pPr>
        <w:spacing w:line="230" w:lineRule="atLeast"/>
        <w:ind w:leftChars="50" w:left="100" w:firstLineChars="50" w:firstLine="70"/>
        <w:rPr>
          <w:rFonts w:ascii="Calibri" w:hAnsi="Calibri" w:cs="Calibri"/>
          <w:sz w:val="22"/>
          <w:szCs w:val="22"/>
          <w:lang w:eastAsia="zh-CN"/>
        </w:rPr>
      </w:pPr>
      <w:r>
        <w:rPr>
          <w:sz w:val="14"/>
          <w:szCs w:val="14"/>
          <w:lang w:val="x-none"/>
        </w:rPr>
        <w:t>        </w:t>
      </w:r>
      <w:r>
        <w:rPr>
          <w:rStyle w:val="apple-converted-space"/>
          <w:rFonts w:eastAsia="MS Mincho"/>
          <w:sz w:val="14"/>
          <w:szCs w:val="14"/>
        </w:rPr>
        <w:t> </w:t>
      </w:r>
      <w:r>
        <w:rPr>
          <w:rStyle w:val="apple-converted-space"/>
          <w:rFonts w:eastAsia="MS Mincho"/>
          <w:sz w:val="14"/>
          <w:szCs w:val="14"/>
          <w:lang w:eastAsia="zh-CN"/>
        </w:rPr>
        <w:t>  </w:t>
      </w:r>
      <w:r>
        <w:rPr>
          <w:rFonts w:ascii="Symbol" w:hAnsi="Symbol"/>
          <w:szCs w:val="20"/>
          <w:lang w:val="x-none"/>
        </w:rPr>
        <w:t></w:t>
      </w:r>
      <w:r>
        <w:rPr>
          <w:sz w:val="14"/>
          <w:szCs w:val="14"/>
          <w:lang w:val="x-none"/>
        </w:rPr>
        <w:t>        </w:t>
      </w:r>
      <w:r>
        <w:rPr>
          <w:rStyle w:val="apple-converted-space"/>
          <w:rFonts w:eastAsia="MS Mincho"/>
          <w:sz w:val="14"/>
          <w:szCs w:val="14"/>
        </w:rPr>
        <w:t> </w:t>
      </w:r>
      <w:r>
        <w:rPr>
          <w:b/>
          <w:bCs/>
          <w:sz w:val="22"/>
          <w:szCs w:val="22"/>
        </w:rPr>
        <w:t>OPPO,</w:t>
      </w:r>
      <w:r>
        <w:rPr>
          <w:rStyle w:val="apple-converted-space"/>
          <w:rFonts w:eastAsia="MS Mincho"/>
          <w:b/>
          <w:bCs/>
          <w:sz w:val="22"/>
          <w:szCs w:val="22"/>
        </w:rPr>
        <w:t> </w:t>
      </w:r>
      <w:r>
        <w:rPr>
          <w:b/>
          <w:bCs/>
          <w:sz w:val="22"/>
          <w:szCs w:val="22"/>
          <w:lang w:val="x-none"/>
        </w:rPr>
        <w:t>DOCOMO(2nd), ZTE</w:t>
      </w:r>
      <w:r>
        <w:rPr>
          <w:b/>
          <w:bCs/>
          <w:color w:val="1F497D"/>
          <w:sz w:val="22"/>
          <w:szCs w:val="22"/>
          <w:lang w:val="x-none" w:eastAsia="zh-CN"/>
        </w:rPr>
        <w:t>(2nd)</w:t>
      </w:r>
      <w:r>
        <w:rPr>
          <w:b/>
          <w:bCs/>
          <w:sz w:val="22"/>
          <w:szCs w:val="22"/>
          <w:lang w:val="x-none"/>
        </w:rPr>
        <w:t>, Sony(1st)</w:t>
      </w:r>
      <w:r>
        <w:rPr>
          <w:b/>
          <w:bCs/>
          <w:color w:val="1F497D"/>
          <w:sz w:val="22"/>
          <w:szCs w:val="22"/>
          <w:lang w:val="x-none"/>
        </w:rPr>
        <w:t>,</w:t>
      </w:r>
      <w:r>
        <w:rPr>
          <w:rStyle w:val="apple-converted-space"/>
          <w:rFonts w:eastAsia="MS Mincho"/>
          <w:b/>
          <w:bCs/>
          <w:sz w:val="22"/>
          <w:szCs w:val="22"/>
        </w:rPr>
        <w:t> </w:t>
      </w:r>
      <w:r>
        <w:rPr>
          <w:b/>
          <w:bCs/>
          <w:sz w:val="22"/>
          <w:szCs w:val="22"/>
          <w:lang w:val="x-none"/>
        </w:rPr>
        <w:t xml:space="preserve">Nokia/NSB, IDC, </w:t>
      </w:r>
      <w:proofErr w:type="spellStart"/>
      <w:r>
        <w:rPr>
          <w:b/>
          <w:bCs/>
          <w:sz w:val="22"/>
          <w:szCs w:val="22"/>
          <w:lang w:val="x-none"/>
        </w:rPr>
        <w:t>Xiaomi</w:t>
      </w:r>
      <w:proofErr w:type="spellEnd"/>
      <w:r>
        <w:rPr>
          <w:b/>
          <w:bCs/>
          <w:sz w:val="22"/>
          <w:szCs w:val="22"/>
          <w:lang w:val="x-none"/>
        </w:rPr>
        <w:t xml:space="preserve">, vivo, LGE, </w:t>
      </w:r>
      <w:proofErr w:type="spellStart"/>
      <w:r>
        <w:rPr>
          <w:b/>
          <w:bCs/>
          <w:sz w:val="22"/>
          <w:szCs w:val="22"/>
          <w:lang w:val="x-none"/>
        </w:rPr>
        <w:t>Spreadrum</w:t>
      </w:r>
      <w:proofErr w:type="spellEnd"/>
      <w:r>
        <w:rPr>
          <w:b/>
          <w:bCs/>
          <w:sz w:val="22"/>
          <w:szCs w:val="22"/>
          <w:lang w:val="x-none"/>
        </w:rPr>
        <w:t>, NEC, Fujitsu</w:t>
      </w:r>
      <w:r>
        <w:rPr>
          <w:b/>
          <w:bCs/>
          <w:sz w:val="22"/>
          <w:szCs w:val="22"/>
          <w:lang w:val="x-none" w:eastAsia="zh-CN"/>
        </w:rPr>
        <w:t>, QC</w:t>
      </w:r>
    </w:p>
    <w:p w14:paraId="570E7590" w14:textId="392C4DDB" w:rsidR="00AA02A8" w:rsidRDefault="00AA02A8" w:rsidP="00AA02A8">
      <w:pPr>
        <w:spacing w:line="230" w:lineRule="atLeast"/>
        <w:ind w:leftChars="50" w:left="100" w:firstLineChars="50" w:firstLine="70"/>
        <w:rPr>
          <w:rFonts w:ascii="Calibri" w:hAnsi="Calibri" w:cs="Calibri"/>
          <w:sz w:val="22"/>
          <w:szCs w:val="22"/>
          <w:lang w:eastAsia="ko-KR"/>
        </w:rPr>
      </w:pPr>
      <w:r>
        <w:rPr>
          <w:rStyle w:val="apple-converted-space"/>
          <w:rFonts w:eastAsia="MS Mincho"/>
          <w:sz w:val="14"/>
          <w:szCs w:val="14"/>
        </w:rPr>
        <w:t> </w:t>
      </w:r>
      <w:r>
        <w:rPr>
          <w:rFonts w:ascii="Symbol" w:hAnsi="Symbol"/>
          <w:szCs w:val="20"/>
          <w:lang w:val="x-none"/>
        </w:rPr>
        <w:t></w:t>
      </w:r>
      <w:r>
        <w:rPr>
          <w:sz w:val="14"/>
          <w:szCs w:val="14"/>
          <w:lang w:val="x-none"/>
        </w:rPr>
        <w:t>        </w:t>
      </w:r>
      <w:r>
        <w:rPr>
          <w:rStyle w:val="apple-converted-space"/>
          <w:rFonts w:eastAsia="MS Mincho"/>
          <w:sz w:val="14"/>
          <w:szCs w:val="14"/>
        </w:rPr>
        <w:t> </w:t>
      </w:r>
      <w:r>
        <w:rPr>
          <w:b/>
          <w:bCs/>
          <w:sz w:val="22"/>
          <w:szCs w:val="22"/>
          <w:lang w:val="x-none"/>
        </w:rPr>
        <w:t xml:space="preserve">Alt-2: association between a BFD-RS set on </w:t>
      </w:r>
      <w:proofErr w:type="spellStart"/>
      <w:r>
        <w:rPr>
          <w:b/>
          <w:bCs/>
          <w:sz w:val="22"/>
          <w:szCs w:val="22"/>
          <w:lang w:val="x-none"/>
        </w:rPr>
        <w:t>Scell</w:t>
      </w:r>
      <w:proofErr w:type="spellEnd"/>
      <w:r>
        <w:rPr>
          <w:b/>
          <w:bCs/>
          <w:sz w:val="22"/>
          <w:szCs w:val="22"/>
          <w:lang w:val="x-none"/>
        </w:rPr>
        <w:t xml:space="preserve"> and a PUCCH-SR resource / SR configuration for per TRP BFR is not supported</w:t>
      </w:r>
    </w:p>
    <w:p w14:paraId="60C106D4" w14:textId="4E12AA96" w:rsidR="00AA02A8" w:rsidRDefault="00AA02A8" w:rsidP="00AA02A8">
      <w:pPr>
        <w:spacing w:after="200" w:line="230" w:lineRule="atLeast"/>
        <w:ind w:firstLine="400"/>
        <w:rPr>
          <w:rFonts w:ascii="Calibri" w:hAnsi="Calibri" w:cs="Calibri"/>
          <w:sz w:val="22"/>
          <w:szCs w:val="22"/>
          <w:lang w:eastAsia="zh-CN"/>
        </w:rPr>
      </w:pPr>
      <w:r>
        <w:rPr>
          <w:sz w:val="14"/>
          <w:szCs w:val="14"/>
          <w:lang w:val="x-none"/>
        </w:rPr>
        <w:t>      </w:t>
      </w:r>
      <w:r>
        <w:rPr>
          <w:rFonts w:ascii="Symbol" w:hAnsi="Symbol"/>
          <w:szCs w:val="20"/>
          <w:lang w:val="x-none"/>
        </w:rPr>
        <w:t></w:t>
      </w:r>
      <w:r>
        <w:rPr>
          <w:sz w:val="14"/>
          <w:szCs w:val="14"/>
          <w:lang w:val="x-none"/>
        </w:rPr>
        <w:t>        </w:t>
      </w:r>
      <w:r>
        <w:rPr>
          <w:rStyle w:val="apple-converted-space"/>
          <w:rFonts w:eastAsia="MS Mincho"/>
          <w:sz w:val="14"/>
          <w:szCs w:val="14"/>
        </w:rPr>
        <w:t>  </w:t>
      </w:r>
      <w:r>
        <w:rPr>
          <w:b/>
          <w:bCs/>
          <w:sz w:val="22"/>
          <w:szCs w:val="22"/>
          <w:lang w:val="x-none"/>
        </w:rPr>
        <w:t xml:space="preserve">DOCOMO(1st), Sony(2nd), Ericsson, vivo, Huawei, </w:t>
      </w:r>
      <w:proofErr w:type="spellStart"/>
      <w:r>
        <w:rPr>
          <w:b/>
          <w:bCs/>
          <w:sz w:val="22"/>
          <w:szCs w:val="22"/>
          <w:lang w:val="x-none"/>
        </w:rPr>
        <w:t>HiSilicon</w:t>
      </w:r>
      <w:proofErr w:type="spellEnd"/>
      <w:r>
        <w:rPr>
          <w:b/>
          <w:bCs/>
          <w:sz w:val="22"/>
          <w:szCs w:val="22"/>
          <w:lang w:val="x-none"/>
        </w:rPr>
        <w:t>, Lenovo/</w:t>
      </w:r>
      <w:proofErr w:type="spellStart"/>
      <w:r>
        <w:rPr>
          <w:b/>
          <w:bCs/>
          <w:sz w:val="22"/>
          <w:szCs w:val="22"/>
          <w:lang w:val="x-none"/>
        </w:rPr>
        <w:t>MotM</w:t>
      </w:r>
      <w:proofErr w:type="spellEnd"/>
      <w:r>
        <w:rPr>
          <w:b/>
          <w:bCs/>
          <w:color w:val="1F497D"/>
          <w:sz w:val="22"/>
          <w:szCs w:val="22"/>
          <w:lang w:val="x-none"/>
        </w:rPr>
        <w:t>,</w:t>
      </w:r>
      <w:r>
        <w:rPr>
          <w:b/>
          <w:bCs/>
          <w:sz w:val="22"/>
          <w:szCs w:val="22"/>
          <w:lang w:val="x-none"/>
        </w:rPr>
        <w:t xml:space="preserve"> Samsung, </w:t>
      </w:r>
      <w:proofErr w:type="spellStart"/>
      <w:r>
        <w:rPr>
          <w:b/>
          <w:bCs/>
          <w:sz w:val="22"/>
          <w:szCs w:val="22"/>
          <w:lang w:val="x-none"/>
        </w:rPr>
        <w:t>Futurewei</w:t>
      </w:r>
      <w:proofErr w:type="spellEnd"/>
      <w:r>
        <w:rPr>
          <w:b/>
          <w:bCs/>
          <w:sz w:val="22"/>
          <w:szCs w:val="22"/>
          <w:lang w:val="x-none"/>
        </w:rPr>
        <w:t>, MTK</w:t>
      </w:r>
      <w:r>
        <w:rPr>
          <w:b/>
          <w:bCs/>
          <w:color w:val="1F497D"/>
          <w:sz w:val="22"/>
          <w:szCs w:val="22"/>
          <w:lang w:val="x-none" w:eastAsia="zh-CN"/>
        </w:rPr>
        <w:t>, ZTE(1st), Intel</w:t>
      </w:r>
    </w:p>
    <w:tbl>
      <w:tblPr>
        <w:tblW w:w="0" w:type="auto"/>
        <w:tblCellMar>
          <w:left w:w="0" w:type="dxa"/>
          <w:right w:w="0" w:type="dxa"/>
        </w:tblCellMar>
        <w:tblLook w:val="04A0" w:firstRow="1" w:lastRow="0" w:firstColumn="1" w:lastColumn="0" w:noHBand="0" w:noVBand="1"/>
      </w:tblPr>
      <w:tblGrid>
        <w:gridCol w:w="2010"/>
        <w:gridCol w:w="8142"/>
      </w:tblGrid>
      <w:tr w:rsidR="00AA02A8" w14:paraId="78205F6F" w14:textId="77777777" w:rsidTr="00AA02A8">
        <w:trPr>
          <w:trHeight w:val="300"/>
        </w:trPr>
        <w:tc>
          <w:tcPr>
            <w:tcW w:w="2119"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hideMark/>
          </w:tcPr>
          <w:p w14:paraId="682FD3F9" w14:textId="77777777" w:rsidR="00AA02A8" w:rsidRDefault="00AA02A8">
            <w:pPr>
              <w:rPr>
                <w:rFonts w:eastAsia="宋体"/>
                <w:szCs w:val="20"/>
                <w:lang w:eastAsia="ko-KR"/>
              </w:rPr>
            </w:pPr>
            <w:r>
              <w:rPr>
                <w:b/>
                <w:bCs/>
                <w:szCs w:val="20"/>
              </w:rPr>
              <w:t>Company</w:t>
            </w:r>
          </w:p>
        </w:tc>
        <w:tc>
          <w:tcPr>
            <w:tcW w:w="8935"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hideMark/>
          </w:tcPr>
          <w:p w14:paraId="0DE3D2F3" w14:textId="77777777" w:rsidR="00AA02A8" w:rsidRDefault="00AA02A8">
            <w:pPr>
              <w:rPr>
                <w:rFonts w:eastAsia="宋体"/>
                <w:szCs w:val="20"/>
                <w:lang w:eastAsia="ko-KR"/>
              </w:rPr>
            </w:pPr>
            <w:r>
              <w:rPr>
                <w:b/>
                <w:bCs/>
                <w:color w:val="000000"/>
                <w:szCs w:val="20"/>
              </w:rPr>
              <w:t>Comments</w:t>
            </w:r>
          </w:p>
        </w:tc>
      </w:tr>
      <w:tr w:rsidR="00AA02A8" w14:paraId="21DD23BC" w14:textId="77777777" w:rsidTr="00AA02A8">
        <w:trPr>
          <w:trHeight w:val="239"/>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FA1725" w14:textId="77777777" w:rsidR="00AA02A8" w:rsidRDefault="00AA02A8">
            <w:pPr>
              <w:rPr>
                <w:rFonts w:eastAsia="宋体"/>
                <w:szCs w:val="20"/>
                <w:lang w:eastAsia="ko-KR"/>
              </w:rPr>
            </w:pPr>
            <w:r>
              <w:rPr>
                <w:szCs w:val="20"/>
              </w:rPr>
              <w:t>OPPO</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7156969E" w14:textId="77777777" w:rsidR="00AA02A8" w:rsidRDefault="00AA02A8">
            <w:pPr>
              <w:rPr>
                <w:rFonts w:eastAsia="宋体"/>
                <w:szCs w:val="20"/>
                <w:lang w:eastAsia="ko-KR"/>
              </w:rPr>
            </w:pPr>
            <w:r>
              <w:rPr>
                <w:szCs w:val="20"/>
              </w:rPr>
              <w:t xml:space="preserve">We prefer Alt1. </w:t>
            </w:r>
            <w:proofErr w:type="gramStart"/>
            <w:r>
              <w:rPr>
                <w:szCs w:val="20"/>
              </w:rPr>
              <w:t>The association can be used by MAC layer to trigger SR with proper SR configuration when beam failure of one TRP happens</w:t>
            </w:r>
            <w:proofErr w:type="gramEnd"/>
            <w:r>
              <w:rPr>
                <w:szCs w:val="20"/>
              </w:rPr>
              <w:t>.</w:t>
            </w:r>
          </w:p>
        </w:tc>
      </w:tr>
      <w:tr w:rsidR="00AA02A8" w14:paraId="11589A12" w14:textId="77777777" w:rsidTr="00AA02A8">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B0B232" w14:textId="77777777" w:rsidR="00AA02A8" w:rsidRDefault="00AA02A8">
            <w:pPr>
              <w:rPr>
                <w:rFonts w:eastAsia="宋体"/>
                <w:szCs w:val="20"/>
                <w:lang w:eastAsia="ko-KR"/>
              </w:rPr>
            </w:pPr>
            <w:r>
              <w:rPr>
                <w:color w:val="1F497D"/>
                <w:szCs w:val="20"/>
              </w:rPr>
              <w:t>DOCOMO</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04B10C46" w14:textId="77777777" w:rsidR="00AA02A8" w:rsidRDefault="00AA02A8">
            <w:pPr>
              <w:rPr>
                <w:szCs w:val="20"/>
                <w:lang w:eastAsia="ko-KR"/>
              </w:rPr>
            </w:pPr>
            <w:r>
              <w:rPr>
                <w:szCs w:val="20"/>
              </w:rPr>
              <w:t xml:space="preserve">Our first preference is Alt-2. </w:t>
            </w:r>
            <w:proofErr w:type="gramStart"/>
            <w:r>
              <w:rPr>
                <w:szCs w:val="20"/>
              </w:rPr>
              <w:t>But</w:t>
            </w:r>
            <w:proofErr w:type="gramEnd"/>
            <w:r>
              <w:rPr>
                <w:szCs w:val="20"/>
              </w:rPr>
              <w:t xml:space="preserve"> we can also accept Alt-1.</w:t>
            </w:r>
          </w:p>
          <w:p w14:paraId="17308052" w14:textId="77777777" w:rsidR="00AA02A8" w:rsidRDefault="00AA02A8">
            <w:pPr>
              <w:rPr>
                <w:szCs w:val="20"/>
              </w:rPr>
            </w:pPr>
            <w:r>
              <w:rPr>
                <w:szCs w:val="20"/>
              </w:rPr>
              <w:t>For Alt-1, we want to clarify following points.</w:t>
            </w:r>
          </w:p>
          <w:p w14:paraId="3AB787AE" w14:textId="77777777" w:rsidR="00AA02A8" w:rsidRDefault="00AA02A8" w:rsidP="00AA02A8">
            <w:pPr>
              <w:pStyle w:val="af4"/>
              <w:spacing w:line="230" w:lineRule="atLeast"/>
              <w:ind w:left="360" w:hanging="360"/>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sz w:val="20"/>
                <w:szCs w:val="20"/>
              </w:rPr>
              <w:t> </w:t>
            </w:r>
            <w:r>
              <w:rPr>
                <w:rFonts w:ascii="Times New Roman" w:hAnsi="Times New Roman" w:cs="Times New Roman"/>
                <w:sz w:val="20"/>
                <w:szCs w:val="20"/>
              </w:rPr>
              <w:t xml:space="preserve">If one TRP on </w:t>
            </w:r>
            <w:proofErr w:type="spellStart"/>
            <w:r>
              <w:rPr>
                <w:rFonts w:ascii="Times New Roman" w:hAnsi="Times New Roman" w:cs="Times New Roman"/>
                <w:sz w:val="20"/>
                <w:szCs w:val="20"/>
              </w:rPr>
              <w:t>SCell</w:t>
            </w:r>
            <w:proofErr w:type="spellEnd"/>
            <w:r>
              <w:rPr>
                <w:rFonts w:ascii="Times New Roman" w:hAnsi="Times New Roman" w:cs="Times New Roman"/>
                <w:sz w:val="20"/>
                <w:szCs w:val="20"/>
              </w:rPr>
              <w:t xml:space="preserve"> is different from the TRPs on </w:t>
            </w:r>
            <w:proofErr w:type="spellStart"/>
            <w:r>
              <w:rPr>
                <w:rFonts w:ascii="Times New Roman" w:hAnsi="Times New Roman" w:cs="Times New Roman"/>
                <w:sz w:val="20"/>
                <w:szCs w:val="20"/>
              </w:rPr>
              <w:t>SpCell</w:t>
            </w:r>
            <w:proofErr w:type="spellEnd"/>
            <w:r>
              <w:rPr>
                <w:rFonts w:ascii="Times New Roman" w:hAnsi="Times New Roman" w:cs="Times New Roman"/>
                <w:sz w:val="20"/>
                <w:szCs w:val="20"/>
              </w:rPr>
              <w:t xml:space="preserve">, is it allowed to associate the corresponding BFD-RS set on </w:t>
            </w:r>
            <w:proofErr w:type="spellStart"/>
            <w:r>
              <w:rPr>
                <w:rFonts w:ascii="Times New Roman" w:hAnsi="Times New Roman" w:cs="Times New Roman"/>
                <w:sz w:val="20"/>
                <w:szCs w:val="20"/>
              </w:rPr>
              <w:t>SCell</w:t>
            </w:r>
            <w:proofErr w:type="spellEnd"/>
            <w:r>
              <w:rPr>
                <w:rFonts w:ascii="Times New Roman" w:hAnsi="Times New Roman" w:cs="Times New Roman"/>
                <w:sz w:val="20"/>
                <w:szCs w:val="20"/>
              </w:rPr>
              <w:t xml:space="preserve"> with</w:t>
            </w:r>
            <w:r>
              <w:rPr>
                <w:rStyle w:val="apple-converted-space"/>
                <w:rFonts w:ascii="Times New Roman" w:hAnsi="Times New Roman"/>
                <w:sz w:val="20"/>
                <w:szCs w:val="20"/>
              </w:rPr>
              <w:t> </w:t>
            </w:r>
            <w:proofErr w:type="gramStart"/>
            <w:r>
              <w:rPr>
                <w:rFonts w:ascii="Times New Roman" w:hAnsi="Times New Roman" w:cs="Times New Roman"/>
                <w:color w:val="000000"/>
                <w:sz w:val="20"/>
                <w:szCs w:val="20"/>
                <w:shd w:val="clear" w:color="auto" w:fill="FFFF00"/>
              </w:rPr>
              <w:t>zero or one</w:t>
            </w:r>
            <w:proofErr w:type="gramEnd"/>
            <w:r>
              <w:rPr>
                <w:rFonts w:ascii="Times New Roman" w:hAnsi="Times New Roman" w:cs="Times New Roman"/>
                <w:color w:val="000000"/>
                <w:sz w:val="20"/>
                <w:szCs w:val="20"/>
                <w:shd w:val="clear" w:color="auto" w:fill="FFFF00"/>
              </w:rPr>
              <w:t xml:space="preserve"> or two</w:t>
            </w:r>
            <w:r>
              <w:rPr>
                <w:rStyle w:val="apple-converted-space"/>
                <w:rFonts w:ascii="Times New Roman" w:hAnsi="Times New Roman"/>
                <w:sz w:val="20"/>
                <w:szCs w:val="20"/>
              </w:rPr>
              <w:t> </w:t>
            </w:r>
            <w:r>
              <w:rPr>
                <w:rFonts w:ascii="Times New Roman" w:hAnsi="Times New Roman" w:cs="Times New Roman"/>
                <w:sz w:val="20"/>
                <w:szCs w:val="20"/>
              </w:rPr>
              <w:t xml:space="preserve">PUCCH/SR on </w:t>
            </w:r>
            <w:proofErr w:type="spellStart"/>
            <w:r>
              <w:rPr>
                <w:rFonts w:ascii="Times New Roman" w:hAnsi="Times New Roman" w:cs="Times New Roman"/>
                <w:sz w:val="20"/>
                <w:szCs w:val="20"/>
              </w:rPr>
              <w:t>SpCell</w:t>
            </w:r>
            <w:proofErr w:type="spellEnd"/>
            <w:r>
              <w:rPr>
                <w:rFonts w:ascii="Times New Roman" w:hAnsi="Times New Roman" w:cs="Times New Roman"/>
                <w:sz w:val="20"/>
                <w:szCs w:val="20"/>
              </w:rPr>
              <w:t>?</w:t>
            </w:r>
            <w:r>
              <w:rPr>
                <w:rStyle w:val="apple-converted-space"/>
                <w:rFonts w:ascii="Times New Roman" w:hAnsi="Times New Roman"/>
                <w:sz w:val="20"/>
                <w:szCs w:val="20"/>
              </w:rPr>
              <w:t> </w:t>
            </w:r>
          </w:p>
          <w:p w14:paraId="2DDCF966" w14:textId="77777777" w:rsidR="00AA02A8" w:rsidRDefault="00AA02A8">
            <w:pPr>
              <w:pStyle w:val="af4"/>
              <w:spacing w:line="230" w:lineRule="atLeast"/>
              <w:ind w:left="360" w:hanging="360"/>
              <w:rPr>
                <w:rFonts w:ascii="Times New Roman" w:hAnsi="Times New Roman" w:cs="Times New Roman"/>
                <w:sz w:val="20"/>
                <w:szCs w:val="20"/>
                <w:lang w:eastAsia="ko-KR"/>
              </w:rPr>
            </w:pPr>
            <w:r>
              <w:rPr>
                <w:rFonts w:ascii="Times New Roman" w:hAnsi="Times New Roman" w:cs="Times New Roman"/>
                <w:sz w:val="20"/>
                <w:szCs w:val="20"/>
              </w:rPr>
              <w:t>·        </w:t>
            </w:r>
            <w:r>
              <w:rPr>
                <w:rStyle w:val="apple-converted-space"/>
                <w:rFonts w:ascii="Times New Roman" w:hAnsi="Times New Roman"/>
                <w:sz w:val="20"/>
                <w:szCs w:val="20"/>
              </w:rPr>
              <w:t> </w:t>
            </w:r>
            <w:r>
              <w:rPr>
                <w:rFonts w:ascii="Times New Roman" w:hAnsi="Times New Roman" w:cs="Times New Roman"/>
                <w:sz w:val="20"/>
                <w:szCs w:val="20"/>
              </w:rPr>
              <w:t xml:space="preserve">For a </w:t>
            </w:r>
            <w:proofErr w:type="spellStart"/>
            <w:r>
              <w:rPr>
                <w:rFonts w:ascii="Times New Roman" w:hAnsi="Times New Roman" w:cs="Times New Roman"/>
                <w:sz w:val="20"/>
                <w:szCs w:val="20"/>
              </w:rPr>
              <w:t>SCell</w:t>
            </w:r>
            <w:proofErr w:type="spellEnd"/>
            <w:r>
              <w:rPr>
                <w:rFonts w:ascii="Times New Roman" w:hAnsi="Times New Roman" w:cs="Times New Roman"/>
                <w:sz w:val="20"/>
                <w:szCs w:val="20"/>
              </w:rPr>
              <w:t xml:space="preserve"> with</w:t>
            </w:r>
            <w:r>
              <w:rPr>
                <w:rStyle w:val="apple-converted-space"/>
                <w:rFonts w:ascii="Times New Roman" w:hAnsi="Times New Roman"/>
                <w:sz w:val="20"/>
                <w:szCs w:val="20"/>
              </w:rPr>
              <w:t> </w:t>
            </w:r>
            <w:r>
              <w:rPr>
                <w:rFonts w:ascii="Times New Roman" w:hAnsi="Times New Roman" w:cs="Times New Roman"/>
                <w:sz w:val="20"/>
                <w:szCs w:val="20"/>
              </w:rPr>
              <w:t xml:space="preserve">per-cell BFR, is it allowed to associate the BFD-RS set on </w:t>
            </w:r>
            <w:proofErr w:type="spellStart"/>
            <w:r>
              <w:rPr>
                <w:rFonts w:ascii="Times New Roman" w:hAnsi="Times New Roman" w:cs="Times New Roman"/>
                <w:sz w:val="20"/>
                <w:szCs w:val="20"/>
              </w:rPr>
              <w:t>SCell</w:t>
            </w:r>
            <w:proofErr w:type="spellEnd"/>
            <w:r>
              <w:rPr>
                <w:rFonts w:ascii="Times New Roman" w:hAnsi="Times New Roman" w:cs="Times New Roman"/>
                <w:sz w:val="20"/>
                <w:szCs w:val="20"/>
              </w:rPr>
              <w:t xml:space="preserve"> with</w:t>
            </w:r>
            <w:r>
              <w:rPr>
                <w:rStyle w:val="apple-converted-space"/>
                <w:rFonts w:ascii="Times New Roman" w:hAnsi="Times New Roman"/>
                <w:sz w:val="20"/>
                <w:szCs w:val="20"/>
              </w:rPr>
              <w:t> </w:t>
            </w:r>
            <w:r>
              <w:rPr>
                <w:rFonts w:ascii="Times New Roman" w:hAnsi="Times New Roman" w:cs="Times New Roman"/>
                <w:color w:val="000000"/>
                <w:sz w:val="20"/>
                <w:szCs w:val="20"/>
                <w:shd w:val="clear" w:color="auto" w:fill="FFFF00"/>
              </w:rPr>
              <w:t>zero or one or two</w:t>
            </w:r>
            <w:r>
              <w:rPr>
                <w:rStyle w:val="apple-converted-space"/>
                <w:rFonts w:ascii="Times New Roman" w:hAnsi="Times New Roman"/>
                <w:sz w:val="20"/>
                <w:szCs w:val="20"/>
              </w:rPr>
              <w:t> </w:t>
            </w:r>
            <w:r>
              <w:rPr>
                <w:rFonts w:ascii="Times New Roman" w:hAnsi="Times New Roman" w:cs="Times New Roman"/>
                <w:sz w:val="20"/>
                <w:szCs w:val="20"/>
              </w:rPr>
              <w:t xml:space="preserve">PUCCH/SR on </w:t>
            </w:r>
            <w:proofErr w:type="spellStart"/>
            <w:r>
              <w:rPr>
                <w:rFonts w:ascii="Times New Roman" w:hAnsi="Times New Roman" w:cs="Times New Roman"/>
                <w:sz w:val="20"/>
                <w:szCs w:val="20"/>
              </w:rPr>
              <w:t>SpCell</w:t>
            </w:r>
            <w:proofErr w:type="spellEnd"/>
            <w:r>
              <w:rPr>
                <w:rFonts w:ascii="Times New Roman" w:hAnsi="Times New Roman" w:cs="Times New Roman"/>
                <w:sz w:val="20"/>
                <w:szCs w:val="20"/>
              </w:rPr>
              <w:t>?</w:t>
            </w:r>
          </w:p>
        </w:tc>
      </w:tr>
      <w:tr w:rsidR="00AA02A8" w14:paraId="30F730F4" w14:textId="77777777" w:rsidTr="00AA02A8">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1B5A1E" w14:textId="77777777" w:rsidR="00AA02A8" w:rsidRDefault="00AA02A8">
            <w:pPr>
              <w:wordWrap w:val="0"/>
              <w:rPr>
                <w:rFonts w:eastAsia="宋体"/>
                <w:szCs w:val="20"/>
                <w:lang w:eastAsia="ko-KR"/>
              </w:rPr>
            </w:pPr>
            <w:r>
              <w:rPr>
                <w:szCs w:val="20"/>
              </w:rPr>
              <w:t>ZTE</w:t>
            </w:r>
            <w:r>
              <w:rPr>
                <w:rStyle w:val="apple-converted-space"/>
                <w:rFonts w:eastAsia="MS Mincho"/>
                <w:szCs w:val="20"/>
              </w:rPr>
              <w:t> </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275CDF81" w14:textId="77777777" w:rsidR="00AA02A8" w:rsidRDefault="00AA02A8">
            <w:pPr>
              <w:wordWrap w:val="0"/>
              <w:rPr>
                <w:rFonts w:eastAsia="宋体"/>
                <w:szCs w:val="20"/>
                <w:lang w:eastAsia="ko-KR"/>
              </w:rPr>
            </w:pPr>
            <w:r>
              <w:rPr>
                <w:szCs w:val="20"/>
              </w:rPr>
              <w:t>Alt-2 but we can live with Alt-1 </w:t>
            </w:r>
          </w:p>
        </w:tc>
      </w:tr>
      <w:tr w:rsidR="00AA02A8" w14:paraId="3036B217" w14:textId="77777777" w:rsidTr="00AA02A8">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1DD95C" w14:textId="77777777" w:rsidR="00AA02A8" w:rsidRDefault="00AA02A8">
            <w:pPr>
              <w:wordWrap w:val="0"/>
              <w:rPr>
                <w:rFonts w:eastAsia="宋体"/>
                <w:szCs w:val="20"/>
                <w:lang w:eastAsia="ko-KR"/>
              </w:rPr>
            </w:pPr>
            <w:r>
              <w:rPr>
                <w:szCs w:val="20"/>
              </w:rPr>
              <w:t>Sony</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1228544C" w14:textId="77777777" w:rsidR="00AA02A8" w:rsidRDefault="00AA02A8">
            <w:pPr>
              <w:wordWrap w:val="0"/>
              <w:rPr>
                <w:rFonts w:eastAsia="宋体"/>
                <w:szCs w:val="20"/>
                <w:lang w:eastAsia="ko-KR"/>
              </w:rPr>
            </w:pPr>
            <w:r>
              <w:rPr>
                <w:szCs w:val="20"/>
              </w:rPr>
              <w:t>We prefer Alt.1 and can live with Alt-2.</w:t>
            </w:r>
            <w:r>
              <w:rPr>
                <w:rStyle w:val="apple-converted-space"/>
                <w:rFonts w:eastAsia="MS Mincho"/>
                <w:szCs w:val="20"/>
              </w:rPr>
              <w:t> </w:t>
            </w:r>
          </w:p>
        </w:tc>
      </w:tr>
      <w:tr w:rsidR="00AA02A8" w14:paraId="400DA148" w14:textId="77777777" w:rsidTr="00AA02A8">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5AE4F6" w14:textId="77777777" w:rsidR="00AA02A8" w:rsidRDefault="00AA02A8">
            <w:pPr>
              <w:wordWrap w:val="0"/>
              <w:rPr>
                <w:rFonts w:eastAsia="宋体"/>
                <w:szCs w:val="20"/>
                <w:lang w:eastAsia="ko-KR"/>
              </w:rPr>
            </w:pPr>
            <w:r>
              <w:rPr>
                <w:szCs w:val="20"/>
              </w:rPr>
              <w:t>Ericsson</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630E8B94" w14:textId="77777777" w:rsidR="00AA02A8" w:rsidRDefault="00AA02A8">
            <w:pPr>
              <w:wordWrap w:val="0"/>
              <w:rPr>
                <w:rFonts w:eastAsia="宋体"/>
                <w:szCs w:val="20"/>
                <w:lang w:eastAsia="ko-KR"/>
              </w:rPr>
            </w:pPr>
            <w:proofErr w:type="gramStart"/>
            <w:r>
              <w:rPr>
                <w:szCs w:val="20"/>
              </w:rPr>
              <w:t>Alt-2.</w:t>
            </w:r>
            <w:proofErr w:type="gramEnd"/>
          </w:p>
        </w:tc>
      </w:tr>
      <w:tr w:rsidR="00AA02A8" w14:paraId="737A7CCF" w14:textId="77777777" w:rsidTr="00AA02A8">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F10BF0" w14:textId="77777777" w:rsidR="00AA02A8" w:rsidRDefault="00AA02A8">
            <w:pPr>
              <w:wordWrap w:val="0"/>
              <w:rPr>
                <w:rFonts w:eastAsia="宋体"/>
                <w:szCs w:val="20"/>
                <w:lang w:eastAsia="ko-KR"/>
              </w:rPr>
            </w:pPr>
            <w:r>
              <w:rPr>
                <w:szCs w:val="20"/>
              </w:rPr>
              <w:t>vivo</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6B63ECA6" w14:textId="77777777" w:rsidR="00AA02A8" w:rsidRDefault="00AA02A8">
            <w:pPr>
              <w:wordWrap w:val="0"/>
              <w:rPr>
                <w:rFonts w:eastAsia="宋体"/>
                <w:szCs w:val="20"/>
                <w:lang w:eastAsia="ko-KR"/>
              </w:rPr>
            </w:pPr>
            <w:r>
              <w:rPr>
                <w:szCs w:val="20"/>
              </w:rPr>
              <w:t xml:space="preserve">We prefer Alt1, Alt-2 seems overkill. At least for intra-band cases, we </w:t>
            </w:r>
            <w:proofErr w:type="gramStart"/>
            <w:r>
              <w:rPr>
                <w:szCs w:val="20"/>
              </w:rPr>
              <w:t>don’t</w:t>
            </w:r>
            <w:proofErr w:type="gramEnd"/>
            <w:r>
              <w:rPr>
                <w:szCs w:val="20"/>
              </w:rPr>
              <w:t xml:space="preserve"> see any strong motivation to prohibit the association between PUCCH-SR and TRPs. Do not fully understand DOCOMO’s question, what does it mean by “one TRP on </w:t>
            </w:r>
            <w:proofErr w:type="spellStart"/>
            <w:r>
              <w:rPr>
                <w:szCs w:val="20"/>
              </w:rPr>
              <w:t>SCell</w:t>
            </w:r>
            <w:proofErr w:type="spellEnd"/>
            <w:r>
              <w:rPr>
                <w:szCs w:val="20"/>
              </w:rPr>
              <w:t xml:space="preserve"> is different from the TRPs on </w:t>
            </w:r>
            <w:proofErr w:type="spellStart"/>
            <w:r>
              <w:rPr>
                <w:szCs w:val="20"/>
              </w:rPr>
              <w:t>SpCell</w:t>
            </w:r>
            <w:proofErr w:type="spellEnd"/>
            <w:r>
              <w:rPr>
                <w:szCs w:val="20"/>
              </w:rPr>
              <w:t>”.</w:t>
            </w:r>
          </w:p>
        </w:tc>
      </w:tr>
      <w:tr w:rsidR="00AA02A8" w14:paraId="05E8343E" w14:textId="77777777" w:rsidTr="00AA02A8">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130F9B" w14:textId="77777777" w:rsidR="00AA02A8" w:rsidRDefault="00AA02A8">
            <w:pPr>
              <w:wordWrap w:val="0"/>
              <w:rPr>
                <w:rFonts w:eastAsia="宋体"/>
                <w:szCs w:val="20"/>
                <w:lang w:eastAsia="ko-KR"/>
              </w:rPr>
            </w:pPr>
            <w:r>
              <w:rPr>
                <w:szCs w:val="20"/>
              </w:rPr>
              <w:t>Apple</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1F4A7145" w14:textId="77777777" w:rsidR="00AA02A8" w:rsidRDefault="00AA02A8">
            <w:pPr>
              <w:wordWrap w:val="0"/>
              <w:rPr>
                <w:rFonts w:eastAsia="宋体"/>
                <w:szCs w:val="20"/>
                <w:lang w:eastAsia="ko-KR"/>
              </w:rPr>
            </w:pPr>
            <w:r>
              <w:rPr>
                <w:szCs w:val="20"/>
              </w:rPr>
              <w:t xml:space="preserve">In our view, this proposal is not needed, since in last meeting </w:t>
            </w:r>
            <w:proofErr w:type="gramStart"/>
            <w:r>
              <w:rPr>
                <w:szCs w:val="20"/>
              </w:rPr>
              <w:t>is was</w:t>
            </w:r>
            <w:proofErr w:type="gramEnd"/>
            <w:r>
              <w:rPr>
                <w:szCs w:val="20"/>
              </w:rPr>
              <w:t xml:space="preserve"> agreed to FFS whether this is supported or not supported. There should be no 3rd alternative. We can directly discuss the down-selection.</w:t>
            </w:r>
          </w:p>
        </w:tc>
      </w:tr>
      <w:tr w:rsidR="00AA02A8" w14:paraId="20D746FA" w14:textId="77777777" w:rsidTr="00AA02A8">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28EFA3" w14:textId="77777777" w:rsidR="00AA02A8" w:rsidRDefault="00AA02A8">
            <w:pPr>
              <w:wordWrap w:val="0"/>
              <w:spacing w:line="217" w:lineRule="atLeast"/>
              <w:rPr>
                <w:rFonts w:eastAsia="宋体"/>
                <w:szCs w:val="20"/>
                <w:lang w:eastAsia="ko-KR"/>
              </w:rPr>
            </w:pPr>
            <w:r>
              <w:rPr>
                <w:szCs w:val="20"/>
              </w:rPr>
              <w:t xml:space="preserve">Huawei, </w:t>
            </w:r>
            <w:proofErr w:type="spellStart"/>
            <w:r>
              <w:rPr>
                <w:szCs w:val="20"/>
              </w:rPr>
              <w:t>HiSilicon</w:t>
            </w:r>
            <w:proofErr w:type="spellEnd"/>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157E1423" w14:textId="77777777" w:rsidR="00AA02A8" w:rsidRDefault="00AA02A8">
            <w:pPr>
              <w:wordWrap w:val="0"/>
              <w:spacing w:line="217" w:lineRule="atLeast"/>
              <w:rPr>
                <w:rFonts w:eastAsia="宋体"/>
                <w:szCs w:val="20"/>
                <w:lang w:eastAsia="ko-KR"/>
              </w:rPr>
            </w:pPr>
            <w:r>
              <w:rPr>
                <w:szCs w:val="20"/>
              </w:rPr>
              <w:t>Alt-2</w:t>
            </w:r>
          </w:p>
        </w:tc>
      </w:tr>
      <w:tr w:rsidR="00AA02A8" w14:paraId="75E0C00C" w14:textId="77777777" w:rsidTr="00AA02A8">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CAAA80" w14:textId="77777777" w:rsidR="00AA02A8" w:rsidRDefault="00AA02A8">
            <w:pPr>
              <w:wordWrap w:val="0"/>
              <w:rPr>
                <w:rFonts w:eastAsia="宋体"/>
                <w:szCs w:val="20"/>
                <w:lang w:eastAsia="ko-KR"/>
              </w:rPr>
            </w:pPr>
            <w:r>
              <w:rPr>
                <w:szCs w:val="20"/>
              </w:rPr>
              <w:t>Nokia/NSB</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62FBEDDA" w14:textId="77777777" w:rsidR="00AA02A8" w:rsidRDefault="00AA02A8">
            <w:pPr>
              <w:spacing w:line="217" w:lineRule="atLeast"/>
              <w:rPr>
                <w:rFonts w:eastAsia="宋体"/>
                <w:szCs w:val="20"/>
                <w:lang w:eastAsia="ko-KR"/>
              </w:rPr>
            </w:pPr>
            <w:r>
              <w:rPr>
                <w:szCs w:val="20"/>
              </w:rPr>
              <w:t>We prefer Alt-1.</w:t>
            </w:r>
          </w:p>
        </w:tc>
      </w:tr>
      <w:tr w:rsidR="00AA02A8" w14:paraId="25C895D5" w14:textId="77777777" w:rsidTr="00AA02A8">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34963A" w14:textId="77777777" w:rsidR="00AA02A8" w:rsidRDefault="00AA02A8">
            <w:pPr>
              <w:wordWrap w:val="0"/>
              <w:rPr>
                <w:rFonts w:eastAsia="宋体"/>
                <w:szCs w:val="20"/>
                <w:lang w:eastAsia="ko-KR"/>
              </w:rPr>
            </w:pPr>
            <w:proofErr w:type="spellStart"/>
            <w:r>
              <w:rPr>
                <w:szCs w:val="20"/>
              </w:rPr>
              <w:t>InterDigital</w:t>
            </w:r>
            <w:proofErr w:type="spellEnd"/>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5E74114D" w14:textId="77777777" w:rsidR="00AA02A8" w:rsidRDefault="00AA02A8">
            <w:pPr>
              <w:rPr>
                <w:rFonts w:eastAsia="宋体"/>
                <w:szCs w:val="20"/>
                <w:lang w:eastAsia="ko-KR"/>
              </w:rPr>
            </w:pPr>
            <w:r>
              <w:rPr>
                <w:szCs w:val="20"/>
              </w:rPr>
              <w:t>Prefer Alt-1</w:t>
            </w:r>
          </w:p>
        </w:tc>
      </w:tr>
      <w:tr w:rsidR="00AA02A8" w14:paraId="3CA38D40" w14:textId="77777777" w:rsidTr="00AA02A8">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28E492" w14:textId="77777777" w:rsidR="00AA02A8" w:rsidRDefault="00AA02A8">
            <w:pPr>
              <w:wordWrap w:val="0"/>
              <w:rPr>
                <w:rFonts w:eastAsia="宋体"/>
                <w:szCs w:val="20"/>
                <w:lang w:eastAsia="ko-KR"/>
              </w:rPr>
            </w:pPr>
            <w:proofErr w:type="spellStart"/>
            <w:r>
              <w:rPr>
                <w:rStyle w:val="a6"/>
                <w:rFonts w:hint="eastAsia"/>
                <w:b w:val="0"/>
                <w:bCs w:val="0"/>
                <w:szCs w:val="20"/>
              </w:rPr>
              <w:lastRenderedPageBreak/>
              <w:t>Xiaomi</w:t>
            </w:r>
            <w:proofErr w:type="spellEnd"/>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0AD586DD" w14:textId="77777777" w:rsidR="00AA02A8" w:rsidRDefault="00AA02A8">
            <w:pPr>
              <w:rPr>
                <w:rFonts w:eastAsia="宋体"/>
                <w:szCs w:val="20"/>
                <w:lang w:eastAsia="ko-KR"/>
              </w:rPr>
            </w:pPr>
            <w:r>
              <w:rPr>
                <w:szCs w:val="20"/>
              </w:rPr>
              <w:t>We prefer Alt-1</w:t>
            </w:r>
          </w:p>
        </w:tc>
      </w:tr>
      <w:tr w:rsidR="00AA02A8" w14:paraId="049076E9" w14:textId="77777777" w:rsidTr="00AA02A8">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6E963B" w14:textId="77777777" w:rsidR="00AA02A8" w:rsidRDefault="00AA02A8">
            <w:pPr>
              <w:wordWrap w:val="0"/>
              <w:rPr>
                <w:rFonts w:eastAsia="宋体"/>
                <w:szCs w:val="20"/>
                <w:lang w:eastAsia="ko-KR"/>
              </w:rPr>
            </w:pPr>
            <w:r>
              <w:rPr>
                <w:rStyle w:val="a6"/>
                <w:rFonts w:hint="eastAsia"/>
                <w:color w:val="FFFFFF"/>
                <w:szCs w:val="20"/>
              </w:rPr>
              <w:t> </w:t>
            </w:r>
            <w:r>
              <w:rPr>
                <w:rStyle w:val="a6"/>
                <w:rFonts w:hint="eastAsia"/>
                <w:b w:val="0"/>
                <w:bCs w:val="0"/>
                <w:szCs w:val="20"/>
              </w:rPr>
              <w:t>Lenovo/</w:t>
            </w:r>
            <w:proofErr w:type="spellStart"/>
            <w:r>
              <w:rPr>
                <w:rStyle w:val="a6"/>
                <w:rFonts w:hint="eastAsia"/>
                <w:b w:val="0"/>
                <w:bCs w:val="0"/>
                <w:szCs w:val="20"/>
              </w:rPr>
              <w:t>MotM</w:t>
            </w:r>
            <w:proofErr w:type="spellEnd"/>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5286484C" w14:textId="77777777" w:rsidR="00AA02A8" w:rsidRDefault="00AA02A8">
            <w:pPr>
              <w:rPr>
                <w:rFonts w:eastAsia="宋体"/>
                <w:szCs w:val="20"/>
                <w:lang w:eastAsia="ko-KR"/>
              </w:rPr>
            </w:pPr>
            <w:r>
              <w:rPr>
                <w:szCs w:val="20"/>
              </w:rPr>
              <w:t>Support Alt-2</w:t>
            </w:r>
          </w:p>
        </w:tc>
      </w:tr>
    </w:tbl>
    <w:p w14:paraId="352E8051" w14:textId="77777777" w:rsidR="00AA02A8" w:rsidRDefault="00AA02A8" w:rsidP="00AA02A8">
      <w:pPr>
        <w:rPr>
          <w:vanish/>
          <w:szCs w:val="20"/>
          <w:lang w:eastAsia="ko-KR"/>
        </w:rPr>
      </w:pPr>
    </w:p>
    <w:tbl>
      <w:tblPr>
        <w:tblW w:w="0" w:type="auto"/>
        <w:tblCellMar>
          <w:left w:w="0" w:type="dxa"/>
          <w:right w:w="0" w:type="dxa"/>
        </w:tblCellMar>
        <w:tblLook w:val="04A0" w:firstRow="1" w:lastRow="0" w:firstColumn="1" w:lastColumn="0" w:noHBand="0" w:noVBand="1"/>
      </w:tblPr>
      <w:tblGrid>
        <w:gridCol w:w="1960"/>
        <w:gridCol w:w="8192"/>
      </w:tblGrid>
      <w:tr w:rsidR="00AA02A8" w14:paraId="2B4C6B90" w14:textId="77777777" w:rsidTr="00AA02A8">
        <w:trPr>
          <w:trHeight w:val="217"/>
        </w:trPr>
        <w:tc>
          <w:tcPr>
            <w:tcW w:w="2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FD7BB1" w14:textId="77777777" w:rsidR="00AA02A8" w:rsidRDefault="00AA02A8">
            <w:pPr>
              <w:wordWrap w:val="0"/>
              <w:rPr>
                <w:rFonts w:eastAsia="宋体"/>
                <w:b/>
                <w:bCs/>
                <w:color w:val="FFFFFF"/>
                <w:szCs w:val="20"/>
                <w:lang w:eastAsia="ko-KR"/>
              </w:rPr>
            </w:pPr>
            <w:r>
              <w:rPr>
                <w:rStyle w:val="a6"/>
                <w:rFonts w:hint="eastAsia"/>
                <w:b w:val="0"/>
                <w:bCs w:val="0"/>
                <w:szCs w:val="20"/>
              </w:rPr>
              <w:t>LGE</w:t>
            </w:r>
          </w:p>
        </w:tc>
        <w:tc>
          <w:tcPr>
            <w:tcW w:w="89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7F0E17" w14:textId="77777777" w:rsidR="00AA02A8" w:rsidRDefault="00AA02A8">
            <w:pPr>
              <w:rPr>
                <w:rFonts w:eastAsia="宋体"/>
                <w:szCs w:val="20"/>
                <w:lang w:eastAsia="ko-KR"/>
              </w:rPr>
            </w:pPr>
            <w:r>
              <w:rPr>
                <w:szCs w:val="20"/>
              </w:rPr>
              <w:t xml:space="preserve">Agree with vivo. </w:t>
            </w:r>
            <w:proofErr w:type="gramStart"/>
            <w:r>
              <w:rPr>
                <w:szCs w:val="20"/>
              </w:rPr>
              <w:t xml:space="preserve">Support Alt-1 at least for intra-band CA (with </w:t>
            </w:r>
            <w:proofErr w:type="spellStart"/>
            <w:r>
              <w:rPr>
                <w:szCs w:val="20"/>
              </w:rPr>
              <w:t>SpCell</w:t>
            </w:r>
            <w:proofErr w:type="spellEnd"/>
            <w:r>
              <w:rPr>
                <w:szCs w:val="20"/>
              </w:rPr>
              <w:t>) case.</w:t>
            </w:r>
            <w:proofErr w:type="gramEnd"/>
          </w:p>
        </w:tc>
      </w:tr>
      <w:tr w:rsidR="00AA02A8" w14:paraId="3EDB5FEC" w14:textId="77777777" w:rsidTr="00AA02A8">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C739AC" w14:textId="77777777" w:rsidR="00AA02A8" w:rsidRDefault="00AA02A8">
            <w:pPr>
              <w:wordWrap w:val="0"/>
              <w:spacing w:line="217" w:lineRule="atLeast"/>
              <w:rPr>
                <w:rFonts w:eastAsia="宋体"/>
                <w:szCs w:val="20"/>
                <w:lang w:eastAsia="ko-KR"/>
              </w:rPr>
            </w:pPr>
            <w:r>
              <w:rPr>
                <w:szCs w:val="20"/>
              </w:rPr>
              <w:t>Samsung</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4EFC4477" w14:textId="77777777" w:rsidR="00AA02A8" w:rsidRDefault="00AA02A8">
            <w:pPr>
              <w:wordWrap w:val="0"/>
              <w:rPr>
                <w:rFonts w:eastAsia="宋体"/>
                <w:szCs w:val="20"/>
                <w:lang w:eastAsia="ko-KR"/>
              </w:rPr>
            </w:pPr>
            <w:r>
              <w:rPr>
                <w:szCs w:val="20"/>
              </w:rPr>
              <w:t xml:space="preserve">We slightly prefer Alt-2, i.e., it </w:t>
            </w:r>
            <w:proofErr w:type="gramStart"/>
            <w:r>
              <w:rPr>
                <w:szCs w:val="20"/>
              </w:rPr>
              <w:t>is not needed</w:t>
            </w:r>
            <w:proofErr w:type="gramEnd"/>
            <w:r>
              <w:rPr>
                <w:szCs w:val="20"/>
              </w:rPr>
              <w:t>.</w:t>
            </w:r>
          </w:p>
        </w:tc>
      </w:tr>
      <w:tr w:rsidR="00AA02A8" w14:paraId="6B2D126F" w14:textId="77777777" w:rsidTr="00AA02A8">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FBC0A6" w14:textId="77777777" w:rsidR="00AA02A8" w:rsidRDefault="00AA02A8">
            <w:pPr>
              <w:wordWrap w:val="0"/>
              <w:spacing w:line="217" w:lineRule="atLeast"/>
              <w:rPr>
                <w:rStyle w:val="a6"/>
                <w:rFonts w:ascii="宋体" w:hAnsi="宋体" w:cs="宋体"/>
                <w:b w:val="0"/>
                <w:bCs w:val="0"/>
                <w:sz w:val="24"/>
                <w:lang w:eastAsia="ko-KR"/>
              </w:rPr>
            </w:pPr>
            <w:proofErr w:type="spellStart"/>
            <w:r>
              <w:rPr>
                <w:rStyle w:val="a6"/>
                <w:rFonts w:hint="eastAsia"/>
                <w:b w:val="0"/>
                <w:bCs w:val="0"/>
                <w:szCs w:val="20"/>
              </w:rPr>
              <w:t>Spreadtrum</w:t>
            </w:r>
            <w:proofErr w:type="spellEnd"/>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551A4099" w14:textId="77777777" w:rsidR="00AA02A8" w:rsidRDefault="00AA02A8">
            <w:pPr>
              <w:spacing w:line="217" w:lineRule="atLeast"/>
              <w:rPr>
                <w:rFonts w:eastAsia="宋体"/>
                <w:sz w:val="24"/>
                <w:lang w:eastAsia="ko-KR"/>
              </w:rPr>
            </w:pPr>
            <w:r>
              <w:rPr>
                <w:szCs w:val="20"/>
              </w:rPr>
              <w:t>Support Alt-1, but can live with Alt-2</w:t>
            </w:r>
          </w:p>
        </w:tc>
      </w:tr>
      <w:tr w:rsidR="00AA02A8" w14:paraId="16C617CA" w14:textId="77777777" w:rsidTr="00AA02A8">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29245C" w14:textId="77777777" w:rsidR="00AA02A8" w:rsidRDefault="00AA02A8">
            <w:pPr>
              <w:wordWrap w:val="0"/>
              <w:spacing w:line="217" w:lineRule="atLeast"/>
              <w:rPr>
                <w:rStyle w:val="a6"/>
                <w:rFonts w:ascii="宋体" w:hAnsi="宋体" w:cs="宋体"/>
                <w:b w:val="0"/>
                <w:bCs w:val="0"/>
                <w:sz w:val="24"/>
                <w:lang w:eastAsia="ko-KR"/>
              </w:rPr>
            </w:pPr>
            <w:r>
              <w:rPr>
                <w:rStyle w:val="a6"/>
                <w:rFonts w:hint="eastAsia"/>
                <w:b w:val="0"/>
                <w:bCs w:val="0"/>
                <w:szCs w:val="20"/>
              </w:rPr>
              <w:t>CMCC</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3464B6D0" w14:textId="77777777" w:rsidR="00AA02A8" w:rsidRDefault="00AA02A8">
            <w:pPr>
              <w:spacing w:line="217" w:lineRule="atLeast"/>
              <w:rPr>
                <w:rFonts w:eastAsia="宋体"/>
                <w:sz w:val="24"/>
                <w:lang w:eastAsia="ko-KR"/>
              </w:rPr>
            </w:pPr>
            <w:r>
              <w:rPr>
                <w:szCs w:val="20"/>
              </w:rPr>
              <w:t>Either one is OK to us.</w:t>
            </w:r>
          </w:p>
        </w:tc>
      </w:tr>
      <w:tr w:rsidR="00AA02A8" w14:paraId="1664D530" w14:textId="77777777" w:rsidTr="00AA02A8">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8B6C23" w14:textId="77777777" w:rsidR="00AA02A8" w:rsidRDefault="00AA02A8">
            <w:pPr>
              <w:wordWrap w:val="0"/>
              <w:spacing w:line="217" w:lineRule="atLeast"/>
              <w:rPr>
                <w:rFonts w:eastAsia="宋体"/>
                <w:szCs w:val="20"/>
                <w:lang w:eastAsia="ko-KR"/>
              </w:rPr>
            </w:pPr>
            <w:proofErr w:type="spellStart"/>
            <w:r>
              <w:rPr>
                <w:szCs w:val="20"/>
              </w:rPr>
              <w:t>Futurewei</w:t>
            </w:r>
            <w:proofErr w:type="spellEnd"/>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27C046B2" w14:textId="77777777" w:rsidR="00AA02A8" w:rsidRDefault="00AA02A8">
            <w:pPr>
              <w:spacing w:line="217" w:lineRule="atLeast"/>
              <w:rPr>
                <w:rFonts w:eastAsia="宋体"/>
                <w:szCs w:val="20"/>
                <w:lang w:eastAsia="ko-KR"/>
              </w:rPr>
            </w:pPr>
            <w:r>
              <w:rPr>
                <w:szCs w:val="20"/>
              </w:rPr>
              <w:t>We support Alt-2.</w:t>
            </w:r>
          </w:p>
        </w:tc>
      </w:tr>
      <w:tr w:rsidR="00AA02A8" w14:paraId="54E2D55D" w14:textId="77777777" w:rsidTr="00AA02A8">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534098" w14:textId="77777777" w:rsidR="00AA02A8" w:rsidRDefault="00AA02A8">
            <w:pPr>
              <w:wordWrap w:val="0"/>
              <w:rPr>
                <w:rFonts w:eastAsia="宋体"/>
                <w:szCs w:val="20"/>
                <w:lang w:eastAsia="zh-CN"/>
              </w:rPr>
            </w:pPr>
            <w:r>
              <w:rPr>
                <w:szCs w:val="20"/>
                <w:lang w:eastAsia="zh-CN"/>
              </w:rPr>
              <w:t>NEC</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55E1DCDC" w14:textId="77777777" w:rsidR="00AA02A8" w:rsidRDefault="00AA02A8">
            <w:pPr>
              <w:rPr>
                <w:rFonts w:eastAsia="宋体"/>
                <w:szCs w:val="20"/>
                <w:lang w:eastAsia="zh-CN"/>
              </w:rPr>
            </w:pPr>
            <w:r>
              <w:rPr>
                <w:szCs w:val="20"/>
                <w:lang w:eastAsia="zh-CN"/>
              </w:rPr>
              <w:t>Support Alt 1.</w:t>
            </w:r>
          </w:p>
        </w:tc>
      </w:tr>
      <w:tr w:rsidR="00AA02A8" w14:paraId="3D7AF848" w14:textId="77777777" w:rsidTr="00AA02A8">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202AC7" w14:textId="77777777" w:rsidR="00AA02A8" w:rsidRDefault="00AA02A8">
            <w:pPr>
              <w:wordWrap w:val="0"/>
              <w:rPr>
                <w:rFonts w:eastAsia="宋体"/>
                <w:szCs w:val="20"/>
                <w:lang w:eastAsia="zh-CN"/>
              </w:rPr>
            </w:pPr>
            <w:proofErr w:type="spellStart"/>
            <w:r>
              <w:rPr>
                <w:szCs w:val="20"/>
                <w:lang w:eastAsia="zh-CN"/>
              </w:rPr>
              <w:t>MediaTek</w:t>
            </w:r>
            <w:proofErr w:type="spellEnd"/>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7615CD89" w14:textId="77777777" w:rsidR="00AA02A8" w:rsidRDefault="00AA02A8">
            <w:pPr>
              <w:rPr>
                <w:rFonts w:eastAsia="宋体"/>
                <w:szCs w:val="20"/>
                <w:lang w:eastAsia="zh-CN"/>
              </w:rPr>
            </w:pPr>
            <w:r>
              <w:rPr>
                <w:szCs w:val="20"/>
              </w:rPr>
              <w:t>Support Alt-2</w:t>
            </w:r>
          </w:p>
        </w:tc>
      </w:tr>
    </w:tbl>
    <w:p w14:paraId="5C3D2380" w14:textId="77777777" w:rsidR="00AA02A8" w:rsidRPr="00AA02A8" w:rsidRDefault="00AA02A8" w:rsidP="00B11C4B">
      <w:pPr>
        <w:pStyle w:val="0Maintext"/>
        <w:rPr>
          <w:rFonts w:eastAsiaTheme="minorEastAsia" w:hint="eastAsia"/>
          <w:sz w:val="18"/>
          <w:szCs w:val="18"/>
          <w:lang w:val="en-US" w:eastAsia="zh-CN"/>
        </w:rPr>
      </w:pPr>
    </w:p>
    <w:p w14:paraId="34DBDB94" w14:textId="5DD70544" w:rsidR="00E10166" w:rsidRPr="00586C5E" w:rsidRDefault="00E10166" w:rsidP="00E10166">
      <w:pPr>
        <w:pStyle w:val="Style1"/>
        <w:numPr>
          <w:ilvl w:val="3"/>
          <w:numId w:val="6"/>
        </w:numPr>
        <w:outlineLvl w:val="3"/>
        <w:rPr>
          <w:rFonts w:hint="eastAsia"/>
          <w:b/>
          <w:sz w:val="24"/>
          <w:lang w:val="en-US" w:eastAsia="zh-CN"/>
        </w:rPr>
      </w:pPr>
      <w:r w:rsidRPr="00586C5E">
        <w:rPr>
          <w:b/>
          <w:sz w:val="24"/>
          <w:lang w:val="en-US" w:eastAsia="zh-CN"/>
        </w:rPr>
        <w:t>U</w:t>
      </w:r>
      <w:r w:rsidRPr="00586C5E">
        <w:rPr>
          <w:rFonts w:hint="eastAsia"/>
          <w:b/>
          <w:sz w:val="24"/>
          <w:lang w:val="en-US" w:eastAsia="zh-CN"/>
        </w:rPr>
        <w:t>pdated FL Proposal 2.</w:t>
      </w:r>
      <w:r>
        <w:rPr>
          <w:rFonts w:hint="eastAsia"/>
          <w:b/>
          <w:sz w:val="24"/>
          <w:lang w:val="en-US" w:eastAsia="zh-CN"/>
        </w:rPr>
        <w:t>4</w:t>
      </w:r>
    </w:p>
    <w:p w14:paraId="3087C20A" w14:textId="77777777" w:rsidR="00AA02A8" w:rsidRDefault="00AA02A8" w:rsidP="00B11C4B">
      <w:pPr>
        <w:pStyle w:val="0Maintext"/>
        <w:rPr>
          <w:rFonts w:eastAsiaTheme="minorEastAsia" w:hint="eastAsia"/>
          <w:sz w:val="18"/>
          <w:szCs w:val="18"/>
          <w:lang w:val="en-US" w:eastAsia="zh-CN"/>
        </w:rPr>
      </w:pPr>
    </w:p>
    <w:p w14:paraId="6BF0E55A" w14:textId="77777777" w:rsidR="00E10166" w:rsidRPr="008A15E0" w:rsidRDefault="00E10166" w:rsidP="00E10166">
      <w:pPr>
        <w:rPr>
          <w:rFonts w:ascii="Calibri" w:hAnsi="Calibri" w:cs="Calibri"/>
          <w:b/>
          <w:i/>
          <w:sz w:val="22"/>
          <w:szCs w:val="22"/>
        </w:rPr>
      </w:pPr>
      <w:r w:rsidRPr="008A15E0">
        <w:rPr>
          <w:b/>
          <w:bCs/>
          <w:i/>
          <w:sz w:val="22"/>
          <w:szCs w:val="22"/>
        </w:rPr>
        <w:t>Updated FL Proposal 2.4: Down select one out of the following alternatives</w:t>
      </w:r>
    </w:p>
    <w:p w14:paraId="139B9E77" w14:textId="77777777" w:rsidR="00E10166" w:rsidRPr="008A15E0" w:rsidRDefault="00E10166" w:rsidP="00E10166">
      <w:pPr>
        <w:spacing w:line="230" w:lineRule="atLeast"/>
        <w:ind w:leftChars="50" w:left="100" w:firstLineChars="50" w:firstLine="70"/>
        <w:rPr>
          <w:rFonts w:ascii="Calibri" w:hAnsi="Calibri" w:cs="Calibri"/>
          <w:b/>
          <w:i/>
          <w:sz w:val="22"/>
          <w:szCs w:val="22"/>
        </w:rPr>
      </w:pPr>
      <w:r w:rsidRPr="008A15E0">
        <w:rPr>
          <w:rStyle w:val="apple-converted-space"/>
          <w:rFonts w:eastAsia="MS Mincho"/>
          <w:b/>
          <w:i/>
          <w:sz w:val="14"/>
          <w:szCs w:val="14"/>
        </w:rPr>
        <w:t> </w:t>
      </w:r>
      <w:r w:rsidRPr="008A15E0">
        <w:rPr>
          <w:rFonts w:ascii="Symbol" w:hAnsi="Symbol"/>
          <w:b/>
          <w:i/>
          <w:szCs w:val="20"/>
          <w:lang w:val="x-none"/>
        </w:rPr>
        <w:t></w:t>
      </w:r>
      <w:r w:rsidRPr="008A15E0">
        <w:rPr>
          <w:b/>
          <w:i/>
          <w:sz w:val="14"/>
          <w:szCs w:val="14"/>
          <w:lang w:val="x-none"/>
        </w:rPr>
        <w:t>        </w:t>
      </w:r>
      <w:r w:rsidRPr="008A15E0">
        <w:rPr>
          <w:rStyle w:val="apple-converted-space"/>
          <w:rFonts w:eastAsia="MS Mincho"/>
          <w:b/>
          <w:i/>
          <w:sz w:val="14"/>
          <w:szCs w:val="14"/>
        </w:rPr>
        <w:t> </w:t>
      </w:r>
      <w:r w:rsidRPr="008A15E0">
        <w:rPr>
          <w:b/>
          <w:bCs/>
          <w:i/>
          <w:sz w:val="22"/>
          <w:szCs w:val="22"/>
        </w:rPr>
        <w:t xml:space="preserve">Alt-1: association between a BFD-RS set on </w:t>
      </w:r>
      <w:proofErr w:type="spellStart"/>
      <w:r w:rsidRPr="008A15E0">
        <w:rPr>
          <w:b/>
          <w:bCs/>
          <w:i/>
          <w:sz w:val="22"/>
          <w:szCs w:val="22"/>
        </w:rPr>
        <w:t>Scell</w:t>
      </w:r>
      <w:proofErr w:type="spellEnd"/>
      <w:r w:rsidRPr="008A15E0">
        <w:rPr>
          <w:b/>
          <w:bCs/>
          <w:i/>
          <w:sz w:val="22"/>
          <w:szCs w:val="22"/>
        </w:rPr>
        <w:t xml:space="preserve"> and a PUCCH-SR resource / SR configuration for per TRP BFR is supported</w:t>
      </w:r>
    </w:p>
    <w:p w14:paraId="541AFCF1" w14:textId="7F73E45B" w:rsidR="00E10166" w:rsidRPr="008A15E0" w:rsidRDefault="00E10166" w:rsidP="00E10166">
      <w:pPr>
        <w:spacing w:line="230" w:lineRule="atLeast"/>
        <w:ind w:leftChars="50" w:left="100" w:firstLineChars="50" w:firstLine="70"/>
        <w:rPr>
          <w:rFonts w:ascii="Calibri" w:hAnsi="Calibri" w:cs="Calibri"/>
          <w:sz w:val="22"/>
          <w:szCs w:val="22"/>
          <w:lang w:eastAsia="zh-CN"/>
        </w:rPr>
      </w:pPr>
      <w:r>
        <w:rPr>
          <w:sz w:val="14"/>
          <w:szCs w:val="14"/>
          <w:lang w:val="x-none"/>
        </w:rPr>
        <w:t>        </w:t>
      </w:r>
      <w:r>
        <w:rPr>
          <w:rStyle w:val="apple-converted-space"/>
          <w:rFonts w:eastAsia="MS Mincho"/>
          <w:sz w:val="14"/>
          <w:szCs w:val="14"/>
        </w:rPr>
        <w:t> </w:t>
      </w:r>
      <w:r>
        <w:rPr>
          <w:rStyle w:val="apple-converted-space"/>
          <w:rFonts w:eastAsia="MS Mincho"/>
          <w:sz w:val="14"/>
          <w:szCs w:val="14"/>
          <w:lang w:eastAsia="zh-CN"/>
        </w:rPr>
        <w:t>  </w:t>
      </w:r>
      <w:r>
        <w:rPr>
          <w:rFonts w:ascii="Symbol" w:hAnsi="Symbol"/>
          <w:szCs w:val="20"/>
          <w:lang w:val="x-none"/>
        </w:rPr>
        <w:t></w:t>
      </w:r>
      <w:r>
        <w:rPr>
          <w:sz w:val="14"/>
          <w:szCs w:val="14"/>
          <w:lang w:val="x-none"/>
        </w:rPr>
        <w:t>        </w:t>
      </w:r>
      <w:r w:rsidRPr="00363B02">
        <w:rPr>
          <w:bCs/>
          <w:sz w:val="22"/>
          <w:szCs w:val="22"/>
        </w:rPr>
        <w:t> </w:t>
      </w:r>
      <w:r w:rsidR="00363B02" w:rsidRPr="00363B02">
        <w:rPr>
          <w:rFonts w:hint="eastAsia"/>
          <w:bCs/>
          <w:sz w:val="22"/>
          <w:szCs w:val="22"/>
        </w:rPr>
        <w:t xml:space="preserve">(11+2 2nd) </w:t>
      </w:r>
      <w:r w:rsidRPr="008A15E0">
        <w:rPr>
          <w:bCs/>
          <w:sz w:val="22"/>
          <w:szCs w:val="22"/>
        </w:rPr>
        <w:t>OPPO,</w:t>
      </w:r>
      <w:r w:rsidRPr="008A15E0">
        <w:rPr>
          <w:rStyle w:val="apple-converted-space"/>
          <w:rFonts w:eastAsia="MS Mincho"/>
          <w:bCs/>
          <w:sz w:val="22"/>
          <w:szCs w:val="22"/>
        </w:rPr>
        <w:t> </w:t>
      </w:r>
      <w:r w:rsidRPr="008A15E0">
        <w:rPr>
          <w:bCs/>
          <w:sz w:val="22"/>
          <w:szCs w:val="22"/>
          <w:lang w:val="x-none"/>
        </w:rPr>
        <w:t>DOCOMO(2nd), ZTE</w:t>
      </w:r>
      <w:r w:rsidRPr="008A15E0">
        <w:rPr>
          <w:bCs/>
          <w:color w:val="1F497D"/>
          <w:sz w:val="22"/>
          <w:szCs w:val="22"/>
          <w:lang w:val="x-none" w:eastAsia="zh-CN"/>
        </w:rPr>
        <w:t>(2nd)</w:t>
      </w:r>
      <w:r w:rsidRPr="008A15E0">
        <w:rPr>
          <w:bCs/>
          <w:sz w:val="22"/>
          <w:szCs w:val="22"/>
          <w:lang w:val="x-none"/>
        </w:rPr>
        <w:t>, Sony(1st)</w:t>
      </w:r>
      <w:r w:rsidRPr="008A15E0">
        <w:rPr>
          <w:bCs/>
          <w:color w:val="1F497D"/>
          <w:sz w:val="22"/>
          <w:szCs w:val="22"/>
          <w:lang w:val="x-none"/>
        </w:rPr>
        <w:t>,</w:t>
      </w:r>
      <w:r w:rsidRPr="008A15E0">
        <w:rPr>
          <w:rStyle w:val="apple-converted-space"/>
          <w:rFonts w:eastAsia="MS Mincho"/>
          <w:bCs/>
          <w:sz w:val="22"/>
          <w:szCs w:val="22"/>
        </w:rPr>
        <w:t> </w:t>
      </w:r>
      <w:r w:rsidRPr="008A15E0">
        <w:rPr>
          <w:bCs/>
          <w:sz w:val="22"/>
          <w:szCs w:val="22"/>
          <w:lang w:val="x-none"/>
        </w:rPr>
        <w:t xml:space="preserve">Nokia/NSB, IDC, </w:t>
      </w:r>
      <w:proofErr w:type="spellStart"/>
      <w:r w:rsidRPr="008A15E0">
        <w:rPr>
          <w:bCs/>
          <w:sz w:val="22"/>
          <w:szCs w:val="22"/>
          <w:lang w:val="x-none"/>
        </w:rPr>
        <w:t>Xiaomi</w:t>
      </w:r>
      <w:proofErr w:type="spellEnd"/>
      <w:r w:rsidRPr="008A15E0">
        <w:rPr>
          <w:bCs/>
          <w:sz w:val="22"/>
          <w:szCs w:val="22"/>
          <w:lang w:val="x-none"/>
        </w:rPr>
        <w:t xml:space="preserve">, vivo, LGE, </w:t>
      </w:r>
      <w:proofErr w:type="spellStart"/>
      <w:r w:rsidRPr="008A15E0">
        <w:rPr>
          <w:bCs/>
          <w:sz w:val="22"/>
          <w:szCs w:val="22"/>
          <w:lang w:val="x-none"/>
        </w:rPr>
        <w:t>Spreadrum</w:t>
      </w:r>
      <w:proofErr w:type="spellEnd"/>
      <w:r w:rsidRPr="008A15E0">
        <w:rPr>
          <w:bCs/>
          <w:sz w:val="22"/>
          <w:szCs w:val="22"/>
          <w:lang w:val="x-none"/>
        </w:rPr>
        <w:t>, NEC, Fujitsu</w:t>
      </w:r>
      <w:r w:rsidRPr="008A15E0">
        <w:rPr>
          <w:bCs/>
          <w:sz w:val="22"/>
          <w:szCs w:val="22"/>
          <w:lang w:val="x-none" w:eastAsia="zh-CN"/>
        </w:rPr>
        <w:t>, QC</w:t>
      </w:r>
    </w:p>
    <w:p w14:paraId="2A668EDB" w14:textId="77777777" w:rsidR="00E10166" w:rsidRDefault="00E10166" w:rsidP="00E10166">
      <w:pPr>
        <w:spacing w:line="230" w:lineRule="atLeast"/>
        <w:ind w:leftChars="50" w:left="100" w:firstLineChars="50" w:firstLine="70"/>
        <w:rPr>
          <w:rFonts w:ascii="Calibri" w:hAnsi="Calibri" w:cs="Calibri"/>
          <w:sz w:val="22"/>
          <w:szCs w:val="22"/>
          <w:lang w:eastAsia="ko-KR"/>
        </w:rPr>
      </w:pPr>
      <w:r>
        <w:rPr>
          <w:rStyle w:val="apple-converted-space"/>
          <w:rFonts w:eastAsia="MS Mincho"/>
          <w:sz w:val="14"/>
          <w:szCs w:val="14"/>
        </w:rPr>
        <w:t> </w:t>
      </w:r>
      <w:r>
        <w:rPr>
          <w:rFonts w:ascii="Symbol" w:hAnsi="Symbol"/>
          <w:szCs w:val="20"/>
          <w:lang w:val="x-none"/>
        </w:rPr>
        <w:t></w:t>
      </w:r>
      <w:r>
        <w:rPr>
          <w:sz w:val="14"/>
          <w:szCs w:val="14"/>
          <w:lang w:val="x-none"/>
        </w:rPr>
        <w:t>        </w:t>
      </w:r>
      <w:r>
        <w:rPr>
          <w:rStyle w:val="apple-converted-space"/>
          <w:rFonts w:eastAsia="MS Mincho"/>
          <w:sz w:val="14"/>
          <w:szCs w:val="14"/>
        </w:rPr>
        <w:t> </w:t>
      </w:r>
      <w:r w:rsidRPr="00363B02">
        <w:rPr>
          <w:b/>
          <w:bCs/>
          <w:i/>
          <w:sz w:val="22"/>
          <w:szCs w:val="22"/>
          <w:lang w:val="x-none"/>
        </w:rPr>
        <w:t xml:space="preserve">Alt-2: association between a BFD-RS set on </w:t>
      </w:r>
      <w:proofErr w:type="spellStart"/>
      <w:r w:rsidRPr="00363B02">
        <w:rPr>
          <w:b/>
          <w:bCs/>
          <w:i/>
          <w:sz w:val="22"/>
          <w:szCs w:val="22"/>
          <w:lang w:val="x-none"/>
        </w:rPr>
        <w:t>Scell</w:t>
      </w:r>
      <w:proofErr w:type="spellEnd"/>
      <w:r w:rsidRPr="00363B02">
        <w:rPr>
          <w:b/>
          <w:bCs/>
          <w:i/>
          <w:sz w:val="22"/>
          <w:szCs w:val="22"/>
          <w:lang w:val="x-none"/>
        </w:rPr>
        <w:t xml:space="preserve"> and a PUCCH-SR resource / SR configuration for per TRP BFR is not supported</w:t>
      </w:r>
    </w:p>
    <w:p w14:paraId="3B833137" w14:textId="469D166D" w:rsidR="00E10166" w:rsidRPr="008A15E0" w:rsidRDefault="00E10166" w:rsidP="00E10166">
      <w:pPr>
        <w:spacing w:after="200" w:line="230" w:lineRule="atLeast"/>
        <w:ind w:firstLine="400"/>
        <w:rPr>
          <w:bCs/>
          <w:sz w:val="22"/>
          <w:szCs w:val="22"/>
          <w:lang w:val="x-none"/>
        </w:rPr>
      </w:pPr>
      <w:r>
        <w:rPr>
          <w:sz w:val="14"/>
          <w:szCs w:val="14"/>
          <w:lang w:val="x-none"/>
        </w:rPr>
        <w:t>      </w:t>
      </w:r>
      <w:r>
        <w:rPr>
          <w:rFonts w:ascii="Symbol" w:hAnsi="Symbol"/>
          <w:szCs w:val="20"/>
          <w:lang w:val="x-none"/>
        </w:rPr>
        <w:t></w:t>
      </w:r>
      <w:r>
        <w:rPr>
          <w:sz w:val="14"/>
          <w:szCs w:val="14"/>
          <w:lang w:val="x-none"/>
        </w:rPr>
        <w:t>        </w:t>
      </w:r>
      <w:r>
        <w:rPr>
          <w:rStyle w:val="apple-converted-space"/>
          <w:rFonts w:eastAsia="MS Mincho"/>
          <w:sz w:val="14"/>
          <w:szCs w:val="14"/>
        </w:rPr>
        <w:t>  </w:t>
      </w:r>
      <w:r w:rsidR="00363B02" w:rsidRPr="00363B02">
        <w:rPr>
          <w:rFonts w:hint="eastAsia"/>
          <w:bCs/>
          <w:sz w:val="22"/>
          <w:szCs w:val="22"/>
        </w:rPr>
        <w:t>(1</w:t>
      </w:r>
      <w:r w:rsidR="00363B02">
        <w:rPr>
          <w:rFonts w:eastAsiaTheme="minorEastAsia" w:hint="eastAsia"/>
          <w:bCs/>
          <w:sz w:val="22"/>
          <w:szCs w:val="22"/>
          <w:lang w:eastAsia="zh-CN"/>
        </w:rPr>
        <w:t>0</w:t>
      </w:r>
      <w:r w:rsidR="00363B02" w:rsidRPr="00363B02">
        <w:rPr>
          <w:rFonts w:hint="eastAsia"/>
          <w:bCs/>
          <w:sz w:val="22"/>
          <w:szCs w:val="22"/>
        </w:rPr>
        <w:t>+</w:t>
      </w:r>
      <w:r w:rsidR="00363B02">
        <w:rPr>
          <w:rFonts w:eastAsiaTheme="minorEastAsia" w:hint="eastAsia"/>
          <w:bCs/>
          <w:sz w:val="22"/>
          <w:szCs w:val="22"/>
          <w:lang w:eastAsia="zh-CN"/>
        </w:rPr>
        <w:t>1</w:t>
      </w:r>
      <w:r w:rsidR="00363B02" w:rsidRPr="00363B02">
        <w:rPr>
          <w:rFonts w:hint="eastAsia"/>
          <w:bCs/>
          <w:sz w:val="22"/>
          <w:szCs w:val="22"/>
        </w:rPr>
        <w:t xml:space="preserve"> 2nd)</w:t>
      </w:r>
      <w:r w:rsidR="00363B02">
        <w:rPr>
          <w:rFonts w:eastAsiaTheme="minorEastAsia" w:hint="eastAsia"/>
          <w:bCs/>
          <w:sz w:val="22"/>
          <w:szCs w:val="22"/>
          <w:lang w:eastAsia="zh-CN"/>
        </w:rPr>
        <w:t xml:space="preserve"> </w:t>
      </w:r>
      <w:r w:rsidRPr="008A15E0">
        <w:rPr>
          <w:bCs/>
          <w:sz w:val="22"/>
          <w:szCs w:val="22"/>
          <w:lang w:val="x-none"/>
        </w:rPr>
        <w:t xml:space="preserve">DOCOMO(1st), Sony(2nd), Ericsson, vivo, Huawei, </w:t>
      </w:r>
      <w:proofErr w:type="spellStart"/>
      <w:r w:rsidRPr="008A15E0">
        <w:rPr>
          <w:bCs/>
          <w:sz w:val="22"/>
          <w:szCs w:val="22"/>
          <w:lang w:val="x-none"/>
        </w:rPr>
        <w:t>HiSilicon</w:t>
      </w:r>
      <w:proofErr w:type="spellEnd"/>
      <w:r w:rsidRPr="008A15E0">
        <w:rPr>
          <w:bCs/>
          <w:sz w:val="22"/>
          <w:szCs w:val="22"/>
          <w:lang w:val="x-none"/>
        </w:rPr>
        <w:t>, Lenovo/</w:t>
      </w:r>
      <w:proofErr w:type="spellStart"/>
      <w:r w:rsidRPr="008A15E0">
        <w:rPr>
          <w:bCs/>
          <w:sz w:val="22"/>
          <w:szCs w:val="22"/>
          <w:lang w:val="x-none"/>
        </w:rPr>
        <w:t>MotM</w:t>
      </w:r>
      <w:proofErr w:type="spellEnd"/>
      <w:r w:rsidRPr="008A15E0">
        <w:rPr>
          <w:bCs/>
          <w:sz w:val="22"/>
          <w:szCs w:val="22"/>
          <w:lang w:val="x-none"/>
        </w:rPr>
        <w:t xml:space="preserve">, Samsung, </w:t>
      </w:r>
      <w:proofErr w:type="spellStart"/>
      <w:r w:rsidRPr="008A15E0">
        <w:rPr>
          <w:bCs/>
          <w:sz w:val="22"/>
          <w:szCs w:val="22"/>
          <w:lang w:val="x-none"/>
        </w:rPr>
        <w:t>Futurewei</w:t>
      </w:r>
      <w:proofErr w:type="spellEnd"/>
      <w:r w:rsidRPr="008A15E0">
        <w:rPr>
          <w:bCs/>
          <w:sz w:val="22"/>
          <w:szCs w:val="22"/>
          <w:lang w:val="x-none"/>
        </w:rPr>
        <w:t>, MTK, ZTE(1st), Intel</w:t>
      </w:r>
    </w:p>
    <w:p w14:paraId="632BB99F" w14:textId="77777777" w:rsidR="00AA02A8" w:rsidRPr="00E10166" w:rsidRDefault="00AA02A8" w:rsidP="00B11C4B">
      <w:pPr>
        <w:pStyle w:val="0Maintext"/>
        <w:rPr>
          <w:rFonts w:eastAsiaTheme="minorEastAsia" w:hint="eastAsia"/>
          <w:sz w:val="18"/>
          <w:szCs w:val="18"/>
          <w:lang w:val="en-US" w:eastAsia="zh-CN"/>
        </w:rPr>
      </w:pPr>
    </w:p>
    <w:p w14:paraId="1F7CE740" w14:textId="77777777" w:rsidR="00AA02A8" w:rsidRDefault="00AA02A8" w:rsidP="00B11C4B">
      <w:pPr>
        <w:pStyle w:val="0Maintext"/>
        <w:rPr>
          <w:rFonts w:eastAsiaTheme="minorEastAsia" w:hint="eastAsia"/>
          <w:sz w:val="18"/>
          <w:szCs w:val="18"/>
          <w:lang w:val="en-US" w:eastAsia="zh-CN"/>
        </w:rPr>
      </w:pPr>
    </w:p>
    <w:p w14:paraId="15C0379A" w14:textId="77777777" w:rsidR="00AA02A8" w:rsidRDefault="00AA02A8" w:rsidP="00B11C4B">
      <w:pPr>
        <w:pStyle w:val="0Maintext"/>
        <w:rPr>
          <w:rFonts w:eastAsiaTheme="minorEastAsia"/>
          <w:sz w:val="18"/>
          <w:szCs w:val="18"/>
          <w:lang w:val="en-US" w:eastAsia="zh-CN"/>
        </w:rPr>
      </w:pPr>
    </w:p>
    <w:p w14:paraId="77A3B721" w14:textId="30D44DC7" w:rsidR="00A85E25" w:rsidRPr="00A85E25" w:rsidRDefault="00A85E25" w:rsidP="00A85E25">
      <w:pPr>
        <w:pStyle w:val="issue11"/>
        <w:ind w:left="567" w:hanging="567"/>
        <w:rPr>
          <w:rFonts w:eastAsiaTheme="minorEastAsia"/>
          <w:sz w:val="24"/>
          <w:lang w:val="en-US" w:eastAsia="zh-CN"/>
        </w:rPr>
      </w:pPr>
      <w:r w:rsidRPr="00E44662">
        <w:rPr>
          <w:rFonts w:eastAsiaTheme="minorEastAsia"/>
          <w:sz w:val="24"/>
          <w:lang w:val="en-US" w:eastAsia="zh-CN"/>
        </w:rPr>
        <w:t>Issue 2.</w:t>
      </w:r>
      <w:r>
        <w:rPr>
          <w:rFonts w:eastAsiaTheme="minorEastAsia" w:hint="eastAsia"/>
          <w:sz w:val="24"/>
          <w:lang w:val="en-US" w:eastAsia="zh-CN"/>
        </w:rPr>
        <w:t>5</w:t>
      </w:r>
      <w:r w:rsidRPr="00E44662">
        <w:rPr>
          <w:rFonts w:eastAsiaTheme="minorEastAsia"/>
          <w:sz w:val="24"/>
          <w:lang w:val="en-US" w:eastAsia="zh-CN"/>
        </w:rPr>
        <w:t xml:space="preserve">: </w:t>
      </w:r>
      <w:r w:rsidRPr="00A85E25">
        <w:rPr>
          <w:rFonts w:eastAsiaTheme="minorEastAsia" w:hint="eastAsia"/>
          <w:sz w:val="24"/>
          <w:lang w:val="en-US" w:eastAsia="zh-CN"/>
        </w:rPr>
        <w:t>PUCCH-SR resource selection</w:t>
      </w:r>
    </w:p>
    <w:p w14:paraId="5EB5524A" w14:textId="77777777" w:rsidR="00A85E25" w:rsidRPr="00E44662" w:rsidRDefault="00A85E25" w:rsidP="00A85E25">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 1</w:t>
      </w:r>
    </w:p>
    <w:p w14:paraId="0F9D4DC1" w14:textId="67035D60" w:rsidR="00A85E25" w:rsidRDefault="00027721" w:rsidP="00B11C4B">
      <w:pPr>
        <w:pStyle w:val="0Maintext"/>
        <w:rPr>
          <w:rFonts w:eastAsiaTheme="minorEastAsia"/>
          <w:sz w:val="18"/>
          <w:szCs w:val="18"/>
          <w:lang w:val="en-US" w:eastAsia="zh-CN"/>
        </w:rPr>
      </w:pPr>
      <w:r>
        <w:rPr>
          <w:rFonts w:eastAsiaTheme="minorEastAsia" w:hint="eastAsia"/>
          <w:szCs w:val="20"/>
          <w:lang w:val="en-US" w:eastAsia="zh-CN"/>
        </w:rPr>
        <w:t>V</w:t>
      </w:r>
      <w:r w:rsidR="00A85E25">
        <w:rPr>
          <w:rFonts w:eastAsiaTheme="minorEastAsia"/>
          <w:szCs w:val="20"/>
          <w:lang w:val="en-US" w:eastAsia="zh-CN"/>
        </w:rPr>
        <w:t>iews from c</w:t>
      </w:r>
      <w:r w:rsidR="00A85E25">
        <w:rPr>
          <w:szCs w:val="20"/>
          <w:lang w:val="en-US"/>
        </w:rPr>
        <w:t xml:space="preserve">ompany </w:t>
      </w:r>
      <w:r w:rsidR="00A85E25">
        <w:rPr>
          <w:rFonts w:eastAsiaTheme="minorEastAsia"/>
          <w:szCs w:val="20"/>
          <w:lang w:val="en-US" w:eastAsia="zh-CN"/>
        </w:rPr>
        <w:t xml:space="preserve">contributions </w:t>
      </w:r>
      <w:proofErr w:type="gramStart"/>
      <w:r w:rsidR="00A85E25">
        <w:rPr>
          <w:rFonts w:eastAsiaTheme="minorEastAsia"/>
          <w:szCs w:val="20"/>
          <w:lang w:val="en-US" w:eastAsia="zh-CN"/>
        </w:rPr>
        <w:t>are summarized</w:t>
      </w:r>
      <w:proofErr w:type="gramEnd"/>
      <w:r w:rsidR="00A85E25">
        <w:rPr>
          <w:rFonts w:eastAsiaTheme="minorEastAsia"/>
          <w:szCs w:val="20"/>
          <w:lang w:val="en-US" w:eastAsia="zh-CN"/>
        </w:rPr>
        <w:t xml:space="preserve"> as follows</w:t>
      </w:r>
    </w:p>
    <w:p w14:paraId="77FC1B8A" w14:textId="77777777" w:rsidR="00A85E25" w:rsidRPr="004952B1" w:rsidRDefault="00A85E25" w:rsidP="006E4042">
      <w:pPr>
        <w:pStyle w:val="af4"/>
        <w:numPr>
          <w:ilvl w:val="0"/>
          <w:numId w:val="49"/>
        </w:numPr>
        <w:snapToGrid w:val="0"/>
        <w:spacing w:after="0" w:line="240" w:lineRule="auto"/>
        <w:ind w:left="360"/>
        <w:jc w:val="both"/>
        <w:rPr>
          <w:rFonts w:ascii="Times New Roman" w:hAnsi="Times New Roman" w:cs="Times New Roman"/>
          <w:sz w:val="20"/>
          <w:szCs w:val="20"/>
        </w:rPr>
      </w:pPr>
      <w:r w:rsidRPr="004952B1">
        <w:rPr>
          <w:rFonts w:ascii="Times New Roman" w:hAnsi="Times New Roman" w:cs="Times New Roman"/>
          <w:iCs/>
          <w:sz w:val="20"/>
          <w:szCs w:val="20"/>
          <w:lang w:val="en-US"/>
        </w:rPr>
        <w:t>Alt</w:t>
      </w:r>
      <w:r w:rsidRPr="004952B1">
        <w:rPr>
          <w:rFonts w:ascii="Times New Roman" w:hAnsi="Times New Roman" w:cs="Times New Roman"/>
          <w:sz w:val="20"/>
          <w:szCs w:val="20"/>
        </w:rPr>
        <w:t xml:space="preserve">-1: select the PUCCH-SR associated to failed (associated) BFD-RS set: </w:t>
      </w:r>
    </w:p>
    <w:p w14:paraId="1DB969B5" w14:textId="77777777" w:rsidR="00A85E25" w:rsidRPr="004952B1" w:rsidRDefault="00A85E25" w:rsidP="006E4042">
      <w:pPr>
        <w:pStyle w:val="af4"/>
        <w:numPr>
          <w:ilvl w:val="0"/>
          <w:numId w:val="49"/>
        </w:numPr>
        <w:snapToGrid w:val="0"/>
        <w:spacing w:after="0" w:line="240" w:lineRule="auto"/>
        <w:jc w:val="both"/>
        <w:rPr>
          <w:rFonts w:ascii="Times New Roman" w:hAnsi="Times New Roman" w:cs="Times New Roman"/>
          <w:sz w:val="20"/>
          <w:szCs w:val="20"/>
        </w:rPr>
      </w:pPr>
      <w:proofErr w:type="spellStart"/>
      <w:r w:rsidRPr="004952B1">
        <w:rPr>
          <w:rFonts w:ascii="Times New Roman" w:hAnsi="Times New Roman" w:cs="Times New Roman"/>
          <w:sz w:val="20"/>
          <w:szCs w:val="20"/>
        </w:rPr>
        <w:t>InterDigital</w:t>
      </w:r>
      <w:proofErr w:type="spellEnd"/>
      <w:r w:rsidRPr="004952B1">
        <w:rPr>
          <w:rFonts w:ascii="Times New Roman" w:hAnsi="Times New Roman" w:cs="Times New Roman"/>
          <w:sz w:val="20"/>
          <w:szCs w:val="20"/>
        </w:rPr>
        <w:t xml:space="preserve">, QC, OPPO, Apple, </w:t>
      </w:r>
      <w:proofErr w:type="spellStart"/>
      <w:r w:rsidRPr="004952B1">
        <w:rPr>
          <w:rFonts w:ascii="Times New Roman" w:hAnsi="Times New Roman" w:cs="Times New Roman"/>
          <w:sz w:val="20"/>
          <w:szCs w:val="20"/>
        </w:rPr>
        <w:t>Spreadtrum</w:t>
      </w:r>
      <w:proofErr w:type="spellEnd"/>
      <w:r w:rsidRPr="004952B1">
        <w:rPr>
          <w:rFonts w:ascii="Times New Roman" w:hAnsi="Times New Roman" w:cs="Times New Roman"/>
          <w:sz w:val="20"/>
          <w:szCs w:val="20"/>
        </w:rPr>
        <w:t xml:space="preserve">, </w:t>
      </w:r>
      <w:proofErr w:type="spellStart"/>
      <w:r w:rsidRPr="004952B1">
        <w:rPr>
          <w:rFonts w:ascii="Times New Roman" w:hAnsi="Times New Roman" w:cs="Times New Roman"/>
          <w:sz w:val="20"/>
          <w:szCs w:val="20"/>
        </w:rPr>
        <w:t>Xiaomi</w:t>
      </w:r>
      <w:proofErr w:type="spellEnd"/>
      <w:r w:rsidRPr="004952B1">
        <w:rPr>
          <w:rFonts w:ascii="Times New Roman" w:hAnsi="Times New Roman" w:cs="Times New Roman"/>
          <w:sz w:val="20"/>
          <w:szCs w:val="20"/>
        </w:rPr>
        <w:t>, vivo, CATT</w:t>
      </w:r>
    </w:p>
    <w:p w14:paraId="6D18FFDF" w14:textId="77777777" w:rsidR="00A85E25" w:rsidRPr="004952B1" w:rsidRDefault="00A85E25" w:rsidP="006E4042">
      <w:pPr>
        <w:pStyle w:val="af4"/>
        <w:numPr>
          <w:ilvl w:val="0"/>
          <w:numId w:val="49"/>
        </w:numPr>
        <w:snapToGrid w:val="0"/>
        <w:spacing w:after="0" w:line="240" w:lineRule="auto"/>
        <w:ind w:left="360"/>
        <w:jc w:val="both"/>
        <w:rPr>
          <w:rFonts w:ascii="Times New Roman" w:hAnsi="Times New Roman" w:cs="Times New Roman"/>
          <w:sz w:val="20"/>
          <w:szCs w:val="20"/>
        </w:rPr>
      </w:pPr>
      <w:r w:rsidRPr="004952B1">
        <w:rPr>
          <w:rFonts w:ascii="Times New Roman" w:hAnsi="Times New Roman" w:cs="Times New Roman"/>
          <w:sz w:val="20"/>
          <w:szCs w:val="20"/>
        </w:rPr>
        <w:t xml:space="preserve">Alt-2: select the PUCCH-SR associated to non-failed BFD-RS set: </w:t>
      </w:r>
    </w:p>
    <w:p w14:paraId="731CF3E9" w14:textId="103D0A3D" w:rsidR="00A85E25" w:rsidRPr="004952B1" w:rsidRDefault="00A85E25" w:rsidP="006E4042">
      <w:pPr>
        <w:pStyle w:val="af4"/>
        <w:numPr>
          <w:ilvl w:val="0"/>
          <w:numId w:val="49"/>
        </w:numPr>
        <w:snapToGrid w:val="0"/>
        <w:spacing w:after="0" w:line="240" w:lineRule="auto"/>
        <w:jc w:val="both"/>
        <w:rPr>
          <w:rFonts w:ascii="Times New Roman" w:hAnsi="Times New Roman" w:cs="Times New Roman"/>
          <w:iCs/>
          <w:sz w:val="20"/>
          <w:szCs w:val="20"/>
          <w:lang w:val="en-US"/>
        </w:rPr>
      </w:pPr>
      <w:r w:rsidRPr="004952B1">
        <w:rPr>
          <w:rFonts w:ascii="Times New Roman" w:hAnsi="Times New Roman" w:cs="Times New Roman"/>
          <w:iCs/>
          <w:sz w:val="20"/>
          <w:szCs w:val="20"/>
          <w:lang w:val="en-US"/>
        </w:rPr>
        <w:t xml:space="preserve">CMCC, Samsung, </w:t>
      </w:r>
      <w:proofErr w:type="spellStart"/>
      <w:r w:rsidRPr="004952B1">
        <w:rPr>
          <w:rFonts w:ascii="Times New Roman" w:hAnsi="Times New Roman" w:cs="Times New Roman"/>
          <w:iCs/>
          <w:sz w:val="20"/>
          <w:szCs w:val="20"/>
          <w:lang w:val="en-US"/>
        </w:rPr>
        <w:t>Xiaomi</w:t>
      </w:r>
      <w:proofErr w:type="spellEnd"/>
      <w:r w:rsidRPr="004952B1">
        <w:rPr>
          <w:rFonts w:ascii="Times New Roman" w:hAnsi="Times New Roman" w:cs="Times New Roman"/>
          <w:iCs/>
          <w:sz w:val="20"/>
          <w:szCs w:val="20"/>
          <w:lang w:val="en-US"/>
        </w:rPr>
        <w:t xml:space="preserve">, </w:t>
      </w:r>
      <w:r w:rsidR="001D01DD" w:rsidRPr="000F4B9F">
        <w:rPr>
          <w:rFonts w:ascii="Times New Roman" w:hAnsi="Times New Roman" w:cs="Times New Roman"/>
          <w:sz w:val="20"/>
          <w:szCs w:val="20"/>
          <w:lang w:val="en-US"/>
        </w:rPr>
        <w:t>Lenovo, Motorola Mobility</w:t>
      </w:r>
      <w:r w:rsidRPr="004952B1">
        <w:rPr>
          <w:rFonts w:ascii="Times New Roman" w:hAnsi="Times New Roman" w:cs="Times New Roman"/>
          <w:iCs/>
          <w:sz w:val="20"/>
          <w:szCs w:val="20"/>
          <w:lang w:val="en-US"/>
        </w:rPr>
        <w:t>, DCM, NEC, ETRI, vivo</w:t>
      </w:r>
      <w:r w:rsidR="009C22D0">
        <w:rPr>
          <w:rFonts w:ascii="Times New Roman" w:hAnsi="Times New Roman" w:cs="Times New Roman"/>
          <w:iCs/>
          <w:sz w:val="20"/>
          <w:szCs w:val="20"/>
          <w:lang w:val="en-US"/>
        </w:rPr>
        <w:t>, Sony</w:t>
      </w:r>
    </w:p>
    <w:p w14:paraId="26A12183" w14:textId="77777777" w:rsidR="00A85E25" w:rsidRPr="004952B1" w:rsidRDefault="00A85E25" w:rsidP="006E4042">
      <w:pPr>
        <w:pStyle w:val="af4"/>
        <w:numPr>
          <w:ilvl w:val="0"/>
          <w:numId w:val="49"/>
        </w:numPr>
        <w:snapToGrid w:val="0"/>
        <w:spacing w:after="0" w:line="240" w:lineRule="auto"/>
        <w:ind w:left="360"/>
        <w:jc w:val="both"/>
        <w:rPr>
          <w:rFonts w:ascii="Times New Roman" w:hAnsi="Times New Roman" w:cs="Times New Roman"/>
          <w:sz w:val="20"/>
          <w:szCs w:val="20"/>
        </w:rPr>
      </w:pPr>
      <w:r w:rsidRPr="004952B1">
        <w:rPr>
          <w:rFonts w:ascii="Times New Roman" w:hAnsi="Times New Roman" w:cs="Times New Roman"/>
          <w:iCs/>
          <w:sz w:val="20"/>
          <w:szCs w:val="20"/>
          <w:lang w:val="en-US"/>
        </w:rPr>
        <w:t>Other</w:t>
      </w:r>
      <w:r w:rsidRPr="004952B1">
        <w:rPr>
          <w:rFonts w:ascii="Times New Roman" w:hAnsi="Times New Roman" w:cs="Times New Roman"/>
          <w:sz w:val="20"/>
          <w:szCs w:val="20"/>
        </w:rPr>
        <w:t xml:space="preserve"> alternatives</w:t>
      </w:r>
    </w:p>
    <w:p w14:paraId="0E8F6361" w14:textId="306C5577" w:rsidR="00A85E25" w:rsidRPr="004952B1" w:rsidRDefault="00A85E25" w:rsidP="006E4042">
      <w:pPr>
        <w:pStyle w:val="af4"/>
        <w:numPr>
          <w:ilvl w:val="0"/>
          <w:numId w:val="49"/>
        </w:numPr>
        <w:snapToGrid w:val="0"/>
        <w:spacing w:after="0" w:line="240" w:lineRule="auto"/>
        <w:jc w:val="both"/>
        <w:rPr>
          <w:rFonts w:ascii="Times New Roman" w:hAnsi="Times New Roman" w:cs="Times New Roman"/>
          <w:iCs/>
          <w:sz w:val="20"/>
          <w:szCs w:val="20"/>
          <w:lang w:val="en-US"/>
        </w:rPr>
      </w:pPr>
      <w:r w:rsidRPr="004952B1">
        <w:rPr>
          <w:rFonts w:ascii="Times New Roman" w:hAnsi="Times New Roman" w:cs="Times New Roman"/>
          <w:iCs/>
          <w:sz w:val="20"/>
          <w:szCs w:val="20"/>
          <w:lang w:val="en-US"/>
        </w:rPr>
        <w:t xml:space="preserve">Apple: </w:t>
      </w:r>
      <w:r w:rsidR="00F267C4">
        <w:rPr>
          <w:rFonts w:ascii="Times New Roman" w:hAnsi="Times New Roman" w:cs="Times New Roman"/>
          <w:iCs/>
          <w:sz w:val="20"/>
          <w:szCs w:val="20"/>
          <w:lang w:val="en-US"/>
        </w:rPr>
        <w:t>i</w:t>
      </w:r>
      <w:r w:rsidRPr="004952B1">
        <w:rPr>
          <w:rFonts w:ascii="Times New Roman" w:hAnsi="Times New Roman" w:cs="Times New Roman"/>
          <w:iCs/>
          <w:sz w:val="20"/>
          <w:szCs w:val="20"/>
          <w:lang w:val="en-US"/>
        </w:rPr>
        <w:t xml:space="preserve">f multiple PUCCH-SRs </w:t>
      </w:r>
      <w:proofErr w:type="gramStart"/>
      <w:r w:rsidRPr="004952B1">
        <w:rPr>
          <w:rFonts w:ascii="Times New Roman" w:hAnsi="Times New Roman" w:cs="Times New Roman"/>
          <w:iCs/>
          <w:sz w:val="20"/>
          <w:szCs w:val="20"/>
          <w:lang w:val="en-US"/>
        </w:rPr>
        <w:t>are triggered</w:t>
      </w:r>
      <w:proofErr w:type="gramEnd"/>
      <w:r w:rsidRPr="004952B1">
        <w:rPr>
          <w:rFonts w:ascii="Times New Roman" w:hAnsi="Times New Roman" w:cs="Times New Roman"/>
          <w:iCs/>
          <w:sz w:val="20"/>
          <w:szCs w:val="20"/>
          <w:lang w:val="en-US"/>
        </w:rPr>
        <w:t>, legacy SR multiplexing/dropping rule can be reused.</w:t>
      </w:r>
    </w:p>
    <w:p w14:paraId="2DE429FA" w14:textId="195C8B80" w:rsidR="00A85E25" w:rsidRPr="004952B1" w:rsidRDefault="00A85E25" w:rsidP="006E4042">
      <w:pPr>
        <w:pStyle w:val="af4"/>
        <w:numPr>
          <w:ilvl w:val="0"/>
          <w:numId w:val="49"/>
        </w:numPr>
        <w:snapToGrid w:val="0"/>
        <w:spacing w:after="0" w:line="240" w:lineRule="auto"/>
        <w:jc w:val="both"/>
        <w:rPr>
          <w:rFonts w:ascii="Times New Roman" w:hAnsi="Times New Roman" w:cs="Times New Roman"/>
          <w:iCs/>
          <w:sz w:val="20"/>
          <w:szCs w:val="20"/>
          <w:lang w:val="en-US"/>
        </w:rPr>
      </w:pPr>
      <w:r w:rsidRPr="004952B1">
        <w:rPr>
          <w:rFonts w:ascii="Times New Roman" w:hAnsi="Times New Roman" w:cs="Times New Roman"/>
          <w:iCs/>
          <w:sz w:val="20"/>
          <w:szCs w:val="20"/>
          <w:lang w:val="en-US"/>
        </w:rPr>
        <w:t xml:space="preserve">LGE: support defining selection rule for all cases (e.g., including S-TRP </w:t>
      </w:r>
      <w:proofErr w:type="spellStart"/>
      <w:r w:rsidRPr="004952B1">
        <w:rPr>
          <w:rFonts w:ascii="Times New Roman" w:hAnsi="Times New Roman" w:cs="Times New Roman"/>
          <w:iCs/>
          <w:sz w:val="20"/>
          <w:szCs w:val="20"/>
          <w:lang w:val="en-US"/>
        </w:rPr>
        <w:t>P</w:t>
      </w:r>
      <w:r w:rsidR="007E452A" w:rsidRPr="004952B1">
        <w:rPr>
          <w:rFonts w:ascii="Times New Roman" w:hAnsi="Times New Roman" w:cs="Times New Roman"/>
          <w:iCs/>
          <w:sz w:val="20"/>
          <w:szCs w:val="20"/>
          <w:lang w:val="en-US"/>
        </w:rPr>
        <w:t>c</w:t>
      </w:r>
      <w:r w:rsidRPr="004952B1">
        <w:rPr>
          <w:rFonts w:ascii="Times New Roman" w:hAnsi="Times New Roman" w:cs="Times New Roman"/>
          <w:iCs/>
          <w:sz w:val="20"/>
          <w:szCs w:val="20"/>
          <w:lang w:val="en-US"/>
        </w:rPr>
        <w:t>ell</w:t>
      </w:r>
      <w:proofErr w:type="spellEnd"/>
      <w:r w:rsidRPr="004952B1">
        <w:rPr>
          <w:rFonts w:ascii="Times New Roman" w:hAnsi="Times New Roman" w:cs="Times New Roman"/>
          <w:iCs/>
          <w:sz w:val="20"/>
          <w:szCs w:val="20"/>
          <w:lang w:val="en-US"/>
        </w:rPr>
        <w:t xml:space="preserve"> + M-TRP </w:t>
      </w:r>
      <w:proofErr w:type="spellStart"/>
      <w:r w:rsidRPr="004952B1">
        <w:rPr>
          <w:rFonts w:ascii="Times New Roman" w:hAnsi="Times New Roman" w:cs="Times New Roman"/>
          <w:iCs/>
          <w:sz w:val="20"/>
          <w:szCs w:val="20"/>
          <w:lang w:val="en-US"/>
        </w:rPr>
        <w:t>S</w:t>
      </w:r>
      <w:r w:rsidR="007E452A" w:rsidRPr="004952B1">
        <w:rPr>
          <w:rFonts w:ascii="Times New Roman" w:hAnsi="Times New Roman" w:cs="Times New Roman"/>
          <w:iCs/>
          <w:sz w:val="20"/>
          <w:szCs w:val="20"/>
          <w:lang w:val="en-US"/>
        </w:rPr>
        <w:t>c</w:t>
      </w:r>
      <w:r w:rsidRPr="004952B1">
        <w:rPr>
          <w:rFonts w:ascii="Times New Roman" w:hAnsi="Times New Roman" w:cs="Times New Roman"/>
          <w:iCs/>
          <w:sz w:val="20"/>
          <w:szCs w:val="20"/>
          <w:lang w:val="en-US"/>
        </w:rPr>
        <w:t>ell</w:t>
      </w:r>
      <w:proofErr w:type="spellEnd"/>
      <w:r w:rsidRPr="004952B1">
        <w:rPr>
          <w:rFonts w:ascii="Times New Roman" w:hAnsi="Times New Roman" w:cs="Times New Roman"/>
          <w:iCs/>
          <w:sz w:val="20"/>
          <w:szCs w:val="20"/>
          <w:lang w:val="en-US"/>
        </w:rPr>
        <w:t>).</w:t>
      </w:r>
    </w:p>
    <w:p w14:paraId="252B15F7" w14:textId="77777777" w:rsidR="00A85E25" w:rsidRPr="004952B1" w:rsidRDefault="00A85E25" w:rsidP="006E4042">
      <w:pPr>
        <w:pStyle w:val="af4"/>
        <w:numPr>
          <w:ilvl w:val="0"/>
          <w:numId w:val="49"/>
        </w:numPr>
        <w:snapToGrid w:val="0"/>
        <w:spacing w:after="0" w:line="240" w:lineRule="auto"/>
        <w:jc w:val="both"/>
        <w:rPr>
          <w:rFonts w:ascii="Times New Roman" w:hAnsi="Times New Roman" w:cs="Times New Roman"/>
          <w:iCs/>
          <w:sz w:val="20"/>
          <w:szCs w:val="20"/>
          <w:lang w:val="en-US"/>
        </w:rPr>
      </w:pPr>
      <w:r w:rsidRPr="004952B1">
        <w:rPr>
          <w:rFonts w:ascii="Times New Roman" w:hAnsi="Times New Roman" w:cs="Times New Roman"/>
          <w:iCs/>
          <w:sz w:val="20"/>
          <w:szCs w:val="20"/>
          <w:lang w:val="en-US"/>
        </w:rPr>
        <w:t>TCL: UE implementation</w:t>
      </w:r>
    </w:p>
    <w:p w14:paraId="70AB5581" w14:textId="77777777" w:rsidR="00A85E25" w:rsidRDefault="00A85E25" w:rsidP="00B11C4B">
      <w:pPr>
        <w:pStyle w:val="0Maintext"/>
        <w:rPr>
          <w:rFonts w:eastAsiaTheme="minorEastAsia"/>
          <w:sz w:val="18"/>
          <w:szCs w:val="18"/>
          <w:lang w:val="x-none" w:eastAsia="zh-CN"/>
        </w:rPr>
      </w:pPr>
    </w:p>
    <w:p w14:paraId="77DD25B4" w14:textId="77777777" w:rsidR="00F267C4" w:rsidRDefault="00F267C4" w:rsidP="00F267C4">
      <w:pPr>
        <w:rPr>
          <w:rFonts w:eastAsiaTheme="minorEastAsia"/>
          <w:lang w:eastAsia="zh-CN"/>
        </w:rPr>
      </w:pPr>
      <w:r w:rsidRPr="007F733D">
        <w:rPr>
          <w:rFonts w:hint="eastAsia"/>
        </w:rPr>
        <w:t xml:space="preserve">Based on views of majority companies, the following proposal </w:t>
      </w:r>
      <w:proofErr w:type="gramStart"/>
      <w:r w:rsidRPr="007F733D">
        <w:rPr>
          <w:rFonts w:hint="eastAsia"/>
        </w:rPr>
        <w:t>is suggested</w:t>
      </w:r>
      <w:proofErr w:type="gramEnd"/>
      <w:r w:rsidRPr="007F733D">
        <w:rPr>
          <w:rFonts w:hint="eastAsia"/>
        </w:rPr>
        <w:t>.</w:t>
      </w:r>
    </w:p>
    <w:p w14:paraId="1B584A21" w14:textId="77777777" w:rsidR="00F267C4" w:rsidRDefault="00F267C4" w:rsidP="00B11C4B">
      <w:pPr>
        <w:pStyle w:val="0Maintext"/>
        <w:rPr>
          <w:rFonts w:eastAsiaTheme="minorEastAsia"/>
          <w:sz w:val="18"/>
          <w:szCs w:val="18"/>
          <w:lang w:val="en-US" w:eastAsia="zh-CN"/>
        </w:rPr>
      </w:pPr>
    </w:p>
    <w:p w14:paraId="14DF4957" w14:textId="7E69B6CF" w:rsidR="00A85E25" w:rsidRDefault="00A85E25" w:rsidP="00A85E25">
      <w:pPr>
        <w:spacing w:afterLines="50" w:after="120"/>
        <w:rPr>
          <w:rFonts w:eastAsiaTheme="minorEastAsia"/>
          <w:b/>
          <w:i/>
          <w:iCs/>
          <w:szCs w:val="20"/>
          <w:lang w:eastAsia="zh-CN"/>
        </w:rPr>
      </w:pPr>
      <w:r w:rsidRPr="00100C68">
        <w:rPr>
          <w:rFonts w:eastAsiaTheme="minorEastAsia" w:hint="eastAsia"/>
          <w:b/>
          <w:i/>
          <w:color w:val="212121"/>
          <w:szCs w:val="20"/>
          <w:lang w:eastAsia="zh-CN"/>
        </w:rPr>
        <w:t xml:space="preserve">FL Proposal 2.5: </w:t>
      </w:r>
      <w:r w:rsidRPr="00100C68">
        <w:rPr>
          <w:b/>
          <w:i/>
          <w:iCs/>
          <w:szCs w:val="20"/>
        </w:rPr>
        <w:t xml:space="preserve">On the PUCCH-SR </w:t>
      </w:r>
      <w:proofErr w:type="gramStart"/>
      <w:r w:rsidRPr="00100C68">
        <w:rPr>
          <w:b/>
          <w:i/>
          <w:iCs/>
          <w:szCs w:val="20"/>
        </w:rPr>
        <w:t>resource</w:t>
      </w:r>
      <w:proofErr w:type="gramEnd"/>
      <w:r w:rsidRPr="00100C68">
        <w:rPr>
          <w:b/>
          <w:i/>
          <w:iCs/>
          <w:szCs w:val="20"/>
        </w:rPr>
        <w:t xml:space="preserve"> selection rule when SR is triggered and 2 PUCCH-SR resources are configured</w:t>
      </w:r>
      <w:r>
        <w:rPr>
          <w:rFonts w:eastAsiaTheme="minorEastAsia" w:hint="eastAsia"/>
          <w:b/>
          <w:i/>
          <w:iCs/>
          <w:szCs w:val="20"/>
          <w:lang w:eastAsia="zh-CN"/>
        </w:rPr>
        <w:t>:</w:t>
      </w:r>
    </w:p>
    <w:p w14:paraId="550D49F3" w14:textId="77777777" w:rsidR="00A85E25" w:rsidRPr="00A67104" w:rsidRDefault="00A85E25" w:rsidP="006E4042">
      <w:pPr>
        <w:pStyle w:val="af4"/>
        <w:numPr>
          <w:ilvl w:val="0"/>
          <w:numId w:val="40"/>
        </w:numPr>
        <w:snapToGrid w:val="0"/>
        <w:spacing w:afterLines="50" w:after="120" w:line="240" w:lineRule="auto"/>
        <w:ind w:left="360"/>
        <w:jc w:val="both"/>
        <w:rPr>
          <w:rFonts w:ascii="Times New Roman" w:eastAsiaTheme="minorEastAsia" w:hAnsi="Times New Roman" w:cs="Times New Roman"/>
          <w:b/>
          <w:i/>
          <w:iCs/>
          <w:sz w:val="20"/>
          <w:szCs w:val="20"/>
          <w:lang w:val="en-US" w:eastAsia="zh-CN"/>
        </w:rPr>
      </w:pPr>
      <w:r>
        <w:rPr>
          <w:rFonts w:ascii="Times New Roman" w:eastAsiaTheme="minorEastAsia" w:hAnsi="Times New Roman" w:cs="Times New Roman" w:hint="eastAsia"/>
          <w:b/>
          <w:i/>
          <w:iCs/>
          <w:sz w:val="20"/>
          <w:szCs w:val="20"/>
          <w:lang w:val="en-US" w:eastAsia="zh-CN"/>
        </w:rPr>
        <w:t>I</w:t>
      </w:r>
      <w:r w:rsidRPr="00A67104">
        <w:rPr>
          <w:rFonts w:ascii="Times New Roman" w:eastAsiaTheme="minorEastAsia" w:hAnsi="Times New Roman" w:cs="Times New Roman"/>
          <w:b/>
          <w:i/>
          <w:iCs/>
          <w:sz w:val="20"/>
          <w:szCs w:val="20"/>
          <w:lang w:val="en-US" w:eastAsia="zh-CN"/>
        </w:rPr>
        <w:t>f all failed BFD RS sets cross CCs are associated with the same PUCCH SR resource</w:t>
      </w:r>
    </w:p>
    <w:p w14:paraId="79DAC3B8" w14:textId="77777777" w:rsidR="00A85E25" w:rsidRPr="00100C68" w:rsidRDefault="00A85E25" w:rsidP="006E4042">
      <w:pPr>
        <w:pStyle w:val="af4"/>
        <w:numPr>
          <w:ilvl w:val="1"/>
          <w:numId w:val="40"/>
        </w:numPr>
        <w:snapToGrid w:val="0"/>
        <w:spacing w:afterLines="50" w:after="120" w:line="240" w:lineRule="auto"/>
        <w:ind w:left="572" w:firstLine="0"/>
        <w:jc w:val="both"/>
        <w:rPr>
          <w:rFonts w:ascii="Times New Roman" w:hAnsi="Times New Roman" w:cs="Times New Roman"/>
          <w:b/>
          <w:i/>
          <w:iCs/>
          <w:sz w:val="20"/>
          <w:szCs w:val="20"/>
          <w:lang w:val="en-US"/>
        </w:rPr>
      </w:pPr>
      <w:r w:rsidRPr="00100C68">
        <w:rPr>
          <w:rFonts w:ascii="Times New Roman" w:hAnsi="Times New Roman" w:cs="Times New Roman"/>
          <w:b/>
          <w:i/>
          <w:iCs/>
          <w:sz w:val="20"/>
          <w:szCs w:val="20"/>
          <w:lang w:val="en-US"/>
        </w:rPr>
        <w:t>Alt</w:t>
      </w:r>
      <w:r w:rsidRPr="00100C68">
        <w:rPr>
          <w:rFonts w:ascii="Times New Roman" w:eastAsiaTheme="minorEastAsia" w:hAnsi="Times New Roman" w:cs="Times New Roman" w:hint="eastAsia"/>
          <w:b/>
          <w:i/>
          <w:iCs/>
          <w:sz w:val="20"/>
          <w:szCs w:val="20"/>
          <w:lang w:val="en-US" w:eastAsia="zh-CN"/>
        </w:rPr>
        <w:t>-1</w:t>
      </w:r>
      <w:r w:rsidRPr="00100C68">
        <w:rPr>
          <w:rFonts w:ascii="Times New Roman" w:hAnsi="Times New Roman" w:cs="Times New Roman"/>
          <w:b/>
          <w:i/>
          <w:iCs/>
          <w:sz w:val="20"/>
          <w:szCs w:val="20"/>
          <w:lang w:val="en-US"/>
        </w:rPr>
        <w:t>:</w:t>
      </w:r>
      <w:r w:rsidRPr="00100C68">
        <w:rPr>
          <w:rFonts w:ascii="Times New Roman" w:eastAsiaTheme="minorEastAsia" w:hAnsi="Times New Roman" w:cs="Times New Roman"/>
          <w:b/>
          <w:i/>
          <w:iCs/>
          <w:sz w:val="20"/>
          <w:szCs w:val="20"/>
          <w:lang w:val="en-US" w:eastAsia="zh-CN"/>
        </w:rPr>
        <w:t xml:space="preserve"> </w:t>
      </w:r>
      <w:r>
        <w:rPr>
          <w:rFonts w:ascii="Times New Roman" w:eastAsiaTheme="minorEastAsia" w:hAnsi="Times New Roman" w:cs="Times New Roman" w:hint="eastAsia"/>
          <w:b/>
          <w:i/>
          <w:iCs/>
          <w:sz w:val="20"/>
          <w:szCs w:val="20"/>
          <w:lang w:val="en-US" w:eastAsia="zh-CN"/>
        </w:rPr>
        <w:t xml:space="preserve">select the PUCCH SR </w:t>
      </w:r>
      <w:r w:rsidRPr="00100C68">
        <w:rPr>
          <w:rFonts w:ascii="Times New Roman" w:hAnsi="Times New Roman" w:cs="Times New Roman"/>
          <w:b/>
          <w:i/>
          <w:iCs/>
          <w:sz w:val="20"/>
          <w:szCs w:val="20"/>
          <w:lang w:val="en-US"/>
        </w:rPr>
        <w:t>associat</w:t>
      </w:r>
      <w:r>
        <w:rPr>
          <w:rFonts w:ascii="Times New Roman" w:eastAsiaTheme="minorEastAsia" w:hAnsi="Times New Roman" w:cs="Times New Roman" w:hint="eastAsia"/>
          <w:b/>
          <w:i/>
          <w:iCs/>
          <w:sz w:val="20"/>
          <w:szCs w:val="20"/>
          <w:lang w:val="en-US" w:eastAsia="zh-CN"/>
        </w:rPr>
        <w:t>ed</w:t>
      </w:r>
      <w:r w:rsidRPr="00100C68">
        <w:rPr>
          <w:rFonts w:ascii="Times New Roman" w:hAnsi="Times New Roman" w:cs="Times New Roman"/>
          <w:b/>
          <w:i/>
          <w:iCs/>
          <w:sz w:val="20"/>
          <w:szCs w:val="20"/>
          <w:lang w:val="en-US"/>
        </w:rPr>
        <w:t xml:space="preserve"> to failed BFD-RS set</w:t>
      </w:r>
    </w:p>
    <w:p w14:paraId="58935EE1" w14:textId="77777777" w:rsidR="00A85E25" w:rsidRPr="00100C68" w:rsidRDefault="00A85E25" w:rsidP="006E4042">
      <w:pPr>
        <w:pStyle w:val="af4"/>
        <w:numPr>
          <w:ilvl w:val="1"/>
          <w:numId w:val="40"/>
        </w:numPr>
        <w:snapToGrid w:val="0"/>
        <w:spacing w:afterLines="50" w:after="120" w:line="240" w:lineRule="auto"/>
        <w:ind w:left="572" w:firstLine="0"/>
        <w:jc w:val="both"/>
        <w:rPr>
          <w:rFonts w:ascii="Times New Roman" w:hAnsi="Times New Roman" w:cs="Times New Roman"/>
          <w:b/>
          <w:i/>
          <w:iCs/>
          <w:sz w:val="20"/>
          <w:szCs w:val="20"/>
          <w:lang w:val="en-US"/>
        </w:rPr>
      </w:pPr>
      <w:r w:rsidRPr="001E1118">
        <w:rPr>
          <w:rFonts w:ascii="Times New Roman" w:eastAsiaTheme="minorEastAsia" w:hAnsi="Times New Roman" w:cs="Times New Roman"/>
          <w:b/>
          <w:i/>
          <w:iCs/>
          <w:sz w:val="20"/>
          <w:szCs w:val="20"/>
          <w:lang w:val="en-US" w:eastAsia="zh-CN"/>
        </w:rPr>
        <w:t>Alt</w:t>
      </w:r>
      <w:r w:rsidRPr="00100C68">
        <w:rPr>
          <w:rFonts w:ascii="Times New Roman" w:eastAsiaTheme="minorEastAsia" w:hAnsi="Times New Roman" w:cs="Times New Roman" w:hint="eastAsia"/>
          <w:b/>
          <w:i/>
          <w:iCs/>
          <w:sz w:val="20"/>
          <w:szCs w:val="20"/>
          <w:lang w:val="en-US" w:eastAsia="zh-CN"/>
        </w:rPr>
        <w:t>-2</w:t>
      </w:r>
      <w:r w:rsidRPr="00100C68">
        <w:rPr>
          <w:rFonts w:ascii="Times New Roman" w:hAnsi="Times New Roman" w:cs="Times New Roman"/>
          <w:b/>
          <w:i/>
          <w:iCs/>
          <w:sz w:val="20"/>
          <w:szCs w:val="20"/>
          <w:lang w:val="en-US"/>
        </w:rPr>
        <w:t>:</w:t>
      </w:r>
      <w:r w:rsidRPr="00100C68">
        <w:rPr>
          <w:rFonts w:ascii="Times New Roman" w:eastAsiaTheme="minorEastAsia" w:hAnsi="Times New Roman" w:cs="Times New Roman"/>
          <w:b/>
          <w:i/>
          <w:iCs/>
          <w:sz w:val="20"/>
          <w:szCs w:val="20"/>
          <w:lang w:val="en-US" w:eastAsia="zh-CN"/>
        </w:rPr>
        <w:t xml:space="preserve"> </w:t>
      </w:r>
      <w:r>
        <w:rPr>
          <w:rFonts w:ascii="Times New Roman" w:eastAsiaTheme="minorEastAsia" w:hAnsi="Times New Roman" w:cs="Times New Roman" w:hint="eastAsia"/>
          <w:b/>
          <w:i/>
          <w:iCs/>
          <w:sz w:val="20"/>
          <w:szCs w:val="20"/>
          <w:lang w:val="en-US" w:eastAsia="zh-CN"/>
        </w:rPr>
        <w:t xml:space="preserve">select the PUCCH SR </w:t>
      </w:r>
      <w:r w:rsidRPr="00100C68">
        <w:rPr>
          <w:rFonts w:ascii="Times New Roman" w:hAnsi="Times New Roman" w:cs="Times New Roman"/>
          <w:b/>
          <w:i/>
          <w:iCs/>
          <w:sz w:val="20"/>
          <w:szCs w:val="20"/>
          <w:lang w:val="en-US"/>
        </w:rPr>
        <w:t>associat</w:t>
      </w:r>
      <w:r>
        <w:rPr>
          <w:rFonts w:ascii="Times New Roman" w:eastAsiaTheme="minorEastAsia" w:hAnsi="Times New Roman" w:cs="Times New Roman" w:hint="eastAsia"/>
          <w:b/>
          <w:i/>
          <w:iCs/>
          <w:sz w:val="20"/>
          <w:szCs w:val="20"/>
          <w:lang w:val="en-US" w:eastAsia="zh-CN"/>
        </w:rPr>
        <w:t>ed</w:t>
      </w:r>
      <w:r w:rsidRPr="00100C68">
        <w:rPr>
          <w:rFonts w:ascii="Times New Roman" w:hAnsi="Times New Roman" w:cs="Times New Roman"/>
          <w:b/>
          <w:i/>
          <w:iCs/>
          <w:sz w:val="20"/>
          <w:szCs w:val="20"/>
          <w:lang w:val="en-US"/>
        </w:rPr>
        <w:t xml:space="preserve"> to </w:t>
      </w:r>
      <w:r>
        <w:rPr>
          <w:rFonts w:ascii="Times New Roman" w:eastAsiaTheme="minorEastAsia" w:hAnsi="Times New Roman" w:cs="Times New Roman" w:hint="eastAsia"/>
          <w:b/>
          <w:i/>
          <w:iCs/>
          <w:sz w:val="20"/>
          <w:szCs w:val="20"/>
          <w:lang w:val="en-US" w:eastAsia="zh-CN"/>
        </w:rPr>
        <w:t>non-</w:t>
      </w:r>
      <w:r w:rsidRPr="00100C68">
        <w:rPr>
          <w:rFonts w:ascii="Times New Roman" w:hAnsi="Times New Roman" w:cs="Times New Roman"/>
          <w:b/>
          <w:i/>
          <w:iCs/>
          <w:sz w:val="20"/>
          <w:szCs w:val="20"/>
          <w:lang w:val="en-US"/>
        </w:rPr>
        <w:t>failed BFD-RS set</w:t>
      </w:r>
    </w:p>
    <w:p w14:paraId="5BB8A535" w14:textId="28ABD34D" w:rsidR="00A85E25" w:rsidRDefault="00A85E25" w:rsidP="006E4042">
      <w:pPr>
        <w:pStyle w:val="af4"/>
        <w:numPr>
          <w:ilvl w:val="0"/>
          <w:numId w:val="40"/>
        </w:numPr>
        <w:snapToGrid w:val="0"/>
        <w:spacing w:afterLines="50" w:after="120" w:line="240" w:lineRule="auto"/>
        <w:ind w:left="360"/>
        <w:jc w:val="both"/>
        <w:rPr>
          <w:rFonts w:eastAsiaTheme="minorEastAsia"/>
          <w:sz w:val="18"/>
          <w:szCs w:val="18"/>
          <w:lang w:val="en-US" w:eastAsia="zh-CN"/>
        </w:rPr>
      </w:pPr>
      <w:r>
        <w:rPr>
          <w:rFonts w:ascii="Times New Roman" w:eastAsiaTheme="minorEastAsia" w:hAnsi="Times New Roman" w:cs="Times New Roman" w:hint="eastAsia"/>
          <w:b/>
          <w:i/>
          <w:iCs/>
          <w:sz w:val="20"/>
          <w:szCs w:val="20"/>
          <w:lang w:val="en-US" w:eastAsia="zh-CN"/>
        </w:rPr>
        <w:t>Else</w:t>
      </w:r>
      <w:r w:rsidRPr="00100C68">
        <w:rPr>
          <w:rFonts w:ascii="Times New Roman" w:hAnsi="Times New Roman" w:cs="Times New Roman"/>
          <w:b/>
          <w:i/>
          <w:iCs/>
          <w:sz w:val="20"/>
          <w:szCs w:val="20"/>
          <w:lang w:val="en-US"/>
        </w:rPr>
        <w:t xml:space="preserve"> PUCCH</w:t>
      </w:r>
      <w:r w:rsidRPr="007E452A">
        <w:rPr>
          <w:rFonts w:ascii="Times New Roman" w:eastAsiaTheme="minorEastAsia" w:hAnsi="Times New Roman" w:cs="Times New Roman"/>
          <w:b/>
          <w:i/>
          <w:iCs/>
          <w:sz w:val="20"/>
          <w:szCs w:val="20"/>
          <w:lang w:val="en-US" w:eastAsia="zh-CN"/>
        </w:rPr>
        <w:t>-</w:t>
      </w:r>
      <w:r w:rsidRPr="00A85E25">
        <w:rPr>
          <w:rFonts w:ascii="Times New Roman" w:eastAsiaTheme="minorEastAsia" w:hAnsi="Times New Roman" w:cs="Times New Roman"/>
          <w:b/>
          <w:i/>
          <w:iCs/>
          <w:sz w:val="20"/>
          <w:szCs w:val="20"/>
          <w:lang w:val="en-US" w:eastAsia="zh-CN"/>
        </w:rPr>
        <w:t>SR</w:t>
      </w:r>
      <w:r w:rsidRPr="00100C68">
        <w:rPr>
          <w:rFonts w:ascii="Times New Roman" w:hAnsi="Times New Roman" w:cs="Times New Roman"/>
          <w:b/>
          <w:i/>
          <w:iCs/>
          <w:sz w:val="20"/>
          <w:szCs w:val="20"/>
          <w:lang w:val="en-US"/>
        </w:rPr>
        <w:t xml:space="preserve"> resource selection is up to UE implementation</w:t>
      </w:r>
    </w:p>
    <w:p w14:paraId="24F64825" w14:textId="77777777" w:rsidR="00F267C4" w:rsidRDefault="00F267C4" w:rsidP="00F267C4">
      <w:pPr>
        <w:rPr>
          <w:rFonts w:eastAsiaTheme="minorEastAsia"/>
          <w:szCs w:val="20"/>
          <w:lang w:eastAsia="zh-CN"/>
        </w:rPr>
      </w:pPr>
      <w:r>
        <w:t xml:space="preserve">Companies </w:t>
      </w:r>
      <w:proofErr w:type="gramStart"/>
      <w:r>
        <w:t>are invited</w:t>
      </w:r>
      <w:proofErr w:type="gramEnd"/>
      <w:r>
        <w:t xml:space="preserve"> to provide their preferences</w:t>
      </w:r>
      <w:r>
        <w:rPr>
          <w:rFonts w:eastAsiaTheme="minorEastAsia"/>
          <w:lang w:eastAsia="zh-CN"/>
        </w:rPr>
        <w:t xml:space="preserve"> and comments in the table below.</w:t>
      </w:r>
    </w:p>
    <w:p w14:paraId="173A7202" w14:textId="77777777" w:rsidR="00F267C4" w:rsidRDefault="00F267C4" w:rsidP="00F267C4">
      <w:pPr>
        <w:rPr>
          <w:rFonts w:eastAsiaTheme="minorEastAsia"/>
          <w:szCs w:val="20"/>
          <w:lang w:eastAsia="zh-CN"/>
        </w:rPr>
      </w:pPr>
    </w:p>
    <w:tbl>
      <w:tblPr>
        <w:tblStyle w:val="af9"/>
        <w:tblpPr w:leftFromText="180" w:rightFromText="180" w:vertAnchor="text" w:tblpY="1"/>
        <w:tblOverlap w:val="never"/>
        <w:tblW w:w="5000" w:type="pct"/>
        <w:tblLook w:val="04A0" w:firstRow="1" w:lastRow="0" w:firstColumn="1" w:lastColumn="0" w:noHBand="0" w:noVBand="1"/>
      </w:tblPr>
      <w:tblGrid>
        <w:gridCol w:w="2694"/>
        <w:gridCol w:w="7458"/>
      </w:tblGrid>
      <w:tr w:rsidR="00F267C4" w14:paraId="2A883433" w14:textId="77777777" w:rsidTr="00437901">
        <w:tc>
          <w:tcPr>
            <w:tcW w:w="1327"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83483E7" w14:textId="77777777" w:rsidR="00F267C4" w:rsidRDefault="00F267C4" w:rsidP="00494B63">
            <w:pPr>
              <w:jc w:val="center"/>
              <w:rPr>
                <w:rFonts w:eastAsiaTheme="minorEastAsia"/>
                <w:szCs w:val="20"/>
                <w:lang w:eastAsia="zh-CN"/>
              </w:rPr>
            </w:pPr>
            <w:r>
              <w:rPr>
                <w:rFonts w:eastAsiaTheme="minorEastAsia"/>
                <w:szCs w:val="20"/>
                <w:lang w:eastAsia="zh-CN"/>
              </w:rPr>
              <w:t>Company</w:t>
            </w:r>
          </w:p>
        </w:tc>
        <w:tc>
          <w:tcPr>
            <w:tcW w:w="3673"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1B51234" w14:textId="77777777" w:rsidR="00F267C4" w:rsidRDefault="00F267C4" w:rsidP="00494B63">
            <w:pPr>
              <w:jc w:val="center"/>
              <w:rPr>
                <w:rFonts w:eastAsiaTheme="minorEastAsia"/>
                <w:szCs w:val="20"/>
                <w:lang w:eastAsia="zh-CN"/>
              </w:rPr>
            </w:pPr>
            <w:r>
              <w:rPr>
                <w:rFonts w:eastAsiaTheme="minorEastAsia"/>
                <w:szCs w:val="20"/>
                <w:lang w:eastAsia="zh-CN"/>
              </w:rPr>
              <w:t>Comments</w:t>
            </w:r>
          </w:p>
        </w:tc>
      </w:tr>
      <w:tr w:rsidR="00F267C4" w14:paraId="483C1C0E" w14:textId="77777777" w:rsidTr="00437901">
        <w:tc>
          <w:tcPr>
            <w:tcW w:w="1327" w:type="pct"/>
            <w:tcBorders>
              <w:top w:val="single" w:sz="4" w:space="0" w:color="auto"/>
              <w:left w:val="single" w:sz="4" w:space="0" w:color="auto"/>
              <w:bottom w:val="single" w:sz="4" w:space="0" w:color="auto"/>
              <w:right w:val="single" w:sz="4" w:space="0" w:color="auto"/>
            </w:tcBorders>
          </w:tcPr>
          <w:p w14:paraId="4647642A" w14:textId="44744182" w:rsidR="00F267C4" w:rsidRDefault="002B122C" w:rsidP="00494B63">
            <w:pPr>
              <w:rPr>
                <w:rFonts w:eastAsiaTheme="minorEastAsia"/>
                <w:sz w:val="18"/>
                <w:szCs w:val="18"/>
                <w:lang w:eastAsia="zh-CN"/>
              </w:rPr>
            </w:pPr>
            <w:r>
              <w:rPr>
                <w:rFonts w:eastAsiaTheme="minorEastAsia"/>
                <w:sz w:val="18"/>
                <w:szCs w:val="18"/>
                <w:lang w:eastAsia="zh-CN"/>
              </w:rPr>
              <w:t>OPPO</w:t>
            </w:r>
          </w:p>
        </w:tc>
        <w:tc>
          <w:tcPr>
            <w:tcW w:w="3673" w:type="pct"/>
            <w:tcBorders>
              <w:top w:val="single" w:sz="4" w:space="0" w:color="auto"/>
              <w:left w:val="single" w:sz="4" w:space="0" w:color="auto"/>
              <w:bottom w:val="single" w:sz="4" w:space="0" w:color="auto"/>
              <w:right w:val="single" w:sz="4" w:space="0" w:color="auto"/>
            </w:tcBorders>
          </w:tcPr>
          <w:p w14:paraId="10CEC022" w14:textId="77777777" w:rsidR="00F267C4" w:rsidRDefault="002B122C" w:rsidP="00494B63">
            <w:pPr>
              <w:rPr>
                <w:rFonts w:eastAsiaTheme="minorEastAsia"/>
                <w:sz w:val="18"/>
                <w:szCs w:val="18"/>
                <w:lang w:eastAsia="zh-CN"/>
              </w:rPr>
            </w:pPr>
            <w:r>
              <w:rPr>
                <w:rFonts w:eastAsiaTheme="minorEastAsia"/>
                <w:sz w:val="18"/>
                <w:szCs w:val="18"/>
                <w:lang w:eastAsia="zh-CN"/>
              </w:rPr>
              <w:t xml:space="preserve">Do not support the proposal.  </w:t>
            </w:r>
            <w:proofErr w:type="gramStart"/>
            <w:r>
              <w:rPr>
                <w:rFonts w:eastAsiaTheme="minorEastAsia"/>
                <w:sz w:val="18"/>
                <w:szCs w:val="18"/>
                <w:lang w:eastAsia="zh-CN"/>
              </w:rPr>
              <w:t xml:space="preserve">The formulation of the proposal </w:t>
            </w:r>
            <w:proofErr w:type="spellStart"/>
            <w:r>
              <w:rPr>
                <w:rFonts w:eastAsiaTheme="minorEastAsia"/>
                <w:sz w:val="18"/>
                <w:szCs w:val="18"/>
                <w:lang w:eastAsia="zh-CN"/>
              </w:rPr>
              <w:t>seeme</w:t>
            </w:r>
            <w:proofErr w:type="spellEnd"/>
            <w:r>
              <w:rPr>
                <w:rFonts w:eastAsiaTheme="minorEastAsia"/>
                <w:sz w:val="18"/>
                <w:szCs w:val="18"/>
                <w:lang w:eastAsia="zh-CN"/>
              </w:rPr>
              <w:t xml:space="preserve"> not right.</w:t>
            </w:r>
            <w:proofErr w:type="gramEnd"/>
            <w:r w:rsidR="002C055F">
              <w:rPr>
                <w:rFonts w:eastAsiaTheme="minorEastAsia"/>
                <w:sz w:val="18"/>
                <w:szCs w:val="18"/>
                <w:lang w:eastAsia="zh-CN"/>
              </w:rPr>
              <w:t xml:space="preserve"> </w:t>
            </w:r>
            <w:r>
              <w:rPr>
                <w:rFonts w:eastAsiaTheme="minorEastAsia"/>
                <w:sz w:val="18"/>
                <w:szCs w:val="18"/>
                <w:lang w:eastAsia="zh-CN"/>
              </w:rPr>
              <w:t xml:space="preserve">The condition “all failed BFD RS set </w:t>
            </w:r>
            <w:proofErr w:type="spellStart"/>
            <w:r>
              <w:rPr>
                <w:rFonts w:eastAsiaTheme="minorEastAsia"/>
                <w:sz w:val="18"/>
                <w:szCs w:val="18"/>
                <w:lang w:eastAsia="zh-CN"/>
              </w:rPr>
              <w:t>coss</w:t>
            </w:r>
            <w:proofErr w:type="spellEnd"/>
            <w:r>
              <w:rPr>
                <w:rFonts w:eastAsiaTheme="minorEastAsia"/>
                <w:sz w:val="18"/>
                <w:szCs w:val="18"/>
                <w:lang w:eastAsia="zh-CN"/>
              </w:rPr>
              <w:t xml:space="preserve"> CCs” is not valid. At MAC CE, the </w:t>
            </w:r>
            <w:r w:rsidR="002C055F">
              <w:rPr>
                <w:rFonts w:eastAsiaTheme="minorEastAsia"/>
                <w:sz w:val="18"/>
                <w:szCs w:val="18"/>
                <w:lang w:eastAsia="zh-CN"/>
              </w:rPr>
              <w:t xml:space="preserve">beam failure detection </w:t>
            </w:r>
            <w:proofErr w:type="gramStart"/>
            <w:r w:rsidR="002C055F">
              <w:rPr>
                <w:rFonts w:eastAsiaTheme="minorEastAsia"/>
                <w:sz w:val="18"/>
                <w:szCs w:val="18"/>
                <w:lang w:eastAsia="zh-CN"/>
              </w:rPr>
              <w:t>is done</w:t>
            </w:r>
            <w:proofErr w:type="gramEnd"/>
            <w:r w:rsidR="002C055F">
              <w:rPr>
                <w:rFonts w:eastAsiaTheme="minorEastAsia"/>
                <w:sz w:val="18"/>
                <w:szCs w:val="18"/>
                <w:lang w:eastAsia="zh-CN"/>
              </w:rPr>
              <w:t xml:space="preserve"> per TRP per CC. When beam failure </w:t>
            </w:r>
            <w:proofErr w:type="gramStart"/>
            <w:r w:rsidR="002C055F">
              <w:rPr>
                <w:rFonts w:eastAsiaTheme="minorEastAsia"/>
                <w:sz w:val="18"/>
                <w:szCs w:val="18"/>
                <w:lang w:eastAsia="zh-CN"/>
              </w:rPr>
              <w:t>is claimed</w:t>
            </w:r>
            <w:proofErr w:type="gramEnd"/>
            <w:r w:rsidR="002C055F">
              <w:rPr>
                <w:rFonts w:eastAsiaTheme="minorEastAsia"/>
                <w:sz w:val="18"/>
                <w:szCs w:val="18"/>
                <w:lang w:eastAsia="zh-CN"/>
              </w:rPr>
              <w:t xml:space="preserve"> for one TRP in a particular CC, the UE would start the procedure find UL resource for sending the PUSCH carrying the MAC CE.  The UE would not wait </w:t>
            </w:r>
            <w:r w:rsidR="002C055F">
              <w:rPr>
                <w:rFonts w:eastAsiaTheme="minorEastAsia"/>
                <w:sz w:val="18"/>
                <w:szCs w:val="18"/>
                <w:lang w:eastAsia="zh-CN"/>
              </w:rPr>
              <w:lastRenderedPageBreak/>
              <w:t xml:space="preserve">to see if other CC will </w:t>
            </w:r>
            <w:proofErr w:type="gramStart"/>
            <w:r w:rsidR="002C055F">
              <w:rPr>
                <w:rFonts w:eastAsiaTheme="minorEastAsia"/>
                <w:sz w:val="18"/>
                <w:szCs w:val="18"/>
                <w:lang w:eastAsia="zh-CN"/>
              </w:rPr>
              <w:t xml:space="preserve">claim </w:t>
            </w:r>
            <w:r>
              <w:rPr>
                <w:rFonts w:eastAsiaTheme="minorEastAsia"/>
                <w:sz w:val="18"/>
                <w:szCs w:val="18"/>
                <w:lang w:eastAsia="zh-CN"/>
              </w:rPr>
              <w:t xml:space="preserve"> </w:t>
            </w:r>
            <w:r w:rsidR="002C055F">
              <w:rPr>
                <w:rFonts w:eastAsiaTheme="minorEastAsia"/>
                <w:sz w:val="18"/>
                <w:szCs w:val="18"/>
                <w:lang w:eastAsia="zh-CN"/>
              </w:rPr>
              <w:t>beam</w:t>
            </w:r>
            <w:proofErr w:type="gramEnd"/>
            <w:r w:rsidR="002C055F">
              <w:rPr>
                <w:rFonts w:eastAsiaTheme="minorEastAsia"/>
                <w:sz w:val="18"/>
                <w:szCs w:val="18"/>
                <w:lang w:eastAsia="zh-CN"/>
              </w:rPr>
              <w:t xml:space="preserve"> failure in the future.   </w:t>
            </w:r>
          </w:p>
          <w:p w14:paraId="2CF0C923" w14:textId="77777777" w:rsidR="002C055F" w:rsidRDefault="002C055F" w:rsidP="00494B63">
            <w:pPr>
              <w:rPr>
                <w:rFonts w:eastAsiaTheme="minorEastAsia"/>
                <w:sz w:val="18"/>
                <w:szCs w:val="18"/>
                <w:lang w:eastAsia="zh-CN"/>
              </w:rPr>
            </w:pPr>
          </w:p>
          <w:p w14:paraId="6F50CAA8" w14:textId="77777777" w:rsidR="002C055F" w:rsidRDefault="002C055F" w:rsidP="00494B63">
            <w:pPr>
              <w:rPr>
                <w:rFonts w:eastAsiaTheme="minorEastAsia"/>
                <w:sz w:val="18"/>
                <w:szCs w:val="18"/>
                <w:lang w:eastAsia="zh-CN"/>
              </w:rPr>
            </w:pPr>
            <w:r>
              <w:rPr>
                <w:rFonts w:eastAsiaTheme="minorEastAsia"/>
                <w:sz w:val="18"/>
                <w:szCs w:val="18"/>
                <w:lang w:eastAsia="zh-CN"/>
              </w:rPr>
              <w:t xml:space="preserve">The correct procedure as defined in RAN2 is: when UE detects beam failure of one TRP in one CC, the UE first check if there is </w:t>
            </w:r>
            <w:proofErr w:type="spellStart"/>
            <w:r>
              <w:rPr>
                <w:rFonts w:eastAsiaTheme="minorEastAsia"/>
                <w:sz w:val="18"/>
                <w:szCs w:val="18"/>
                <w:lang w:eastAsia="zh-CN"/>
              </w:rPr>
              <w:t>avaible</w:t>
            </w:r>
            <w:proofErr w:type="spellEnd"/>
            <w:r>
              <w:rPr>
                <w:rFonts w:eastAsiaTheme="minorEastAsia"/>
                <w:sz w:val="18"/>
                <w:szCs w:val="18"/>
                <w:lang w:eastAsia="zh-CN"/>
              </w:rPr>
              <w:t xml:space="preserve"> uplink grant for the UE to transmit the MAC CE. If so, the UE sends the PUSCH with the MAC CE. If not, the UE can trigger SR to request for uplink grant.</w:t>
            </w:r>
          </w:p>
          <w:p w14:paraId="6083ECF6" w14:textId="77777777" w:rsidR="002C055F" w:rsidRDefault="002C055F" w:rsidP="00494B63">
            <w:pPr>
              <w:rPr>
                <w:rFonts w:eastAsiaTheme="minorEastAsia"/>
                <w:sz w:val="18"/>
                <w:szCs w:val="18"/>
                <w:lang w:eastAsia="zh-CN"/>
              </w:rPr>
            </w:pPr>
          </w:p>
          <w:p w14:paraId="21EE41C9" w14:textId="4D284A96" w:rsidR="002C055F" w:rsidRPr="004E70E2" w:rsidRDefault="002C055F" w:rsidP="00494B63">
            <w:pPr>
              <w:rPr>
                <w:rFonts w:eastAsiaTheme="minorEastAsia"/>
                <w:b/>
                <w:bCs/>
                <w:i/>
                <w:iCs/>
                <w:sz w:val="18"/>
                <w:szCs w:val="18"/>
                <w:lang w:eastAsia="zh-CN"/>
              </w:rPr>
            </w:pPr>
            <w:r w:rsidRPr="004E70E2">
              <w:rPr>
                <w:rFonts w:eastAsiaTheme="minorEastAsia"/>
                <w:b/>
                <w:bCs/>
                <w:i/>
                <w:iCs/>
                <w:sz w:val="18"/>
                <w:szCs w:val="18"/>
                <w:lang w:eastAsia="zh-CN"/>
              </w:rPr>
              <w:t>Revised Proposal 2.5: When beam failure is detected for one BFD-RS set and the UE needs to trigger SR</w:t>
            </w:r>
          </w:p>
          <w:p w14:paraId="6E7CE425" w14:textId="77777777" w:rsidR="002C055F" w:rsidRPr="004E70E2" w:rsidRDefault="002C055F" w:rsidP="00494B63">
            <w:pPr>
              <w:pStyle w:val="af4"/>
              <w:numPr>
                <w:ilvl w:val="0"/>
                <w:numId w:val="43"/>
              </w:numPr>
              <w:rPr>
                <w:rFonts w:eastAsiaTheme="minorEastAsia"/>
                <w:b/>
                <w:bCs/>
                <w:i/>
                <w:iCs/>
                <w:sz w:val="18"/>
                <w:szCs w:val="18"/>
                <w:lang w:eastAsia="zh-CN"/>
              </w:rPr>
            </w:pPr>
            <w:r w:rsidRPr="004E70E2">
              <w:rPr>
                <w:rFonts w:eastAsiaTheme="minorEastAsia"/>
                <w:b/>
                <w:bCs/>
                <w:i/>
                <w:iCs/>
                <w:sz w:val="18"/>
                <w:szCs w:val="18"/>
                <w:lang w:val="en-US" w:eastAsia="zh-CN"/>
              </w:rPr>
              <w:t>Alt1: The UE triggers the PUCCH-SR/SR configuration that is associated with this BFD-RS set.</w:t>
            </w:r>
          </w:p>
          <w:p w14:paraId="5ED85E8F" w14:textId="77777777" w:rsidR="002C055F" w:rsidRPr="004E70E2" w:rsidRDefault="002C055F" w:rsidP="00494B63">
            <w:pPr>
              <w:pStyle w:val="af4"/>
              <w:numPr>
                <w:ilvl w:val="0"/>
                <w:numId w:val="43"/>
              </w:numPr>
              <w:rPr>
                <w:rFonts w:eastAsiaTheme="minorEastAsia"/>
                <w:b/>
                <w:bCs/>
                <w:i/>
                <w:iCs/>
                <w:sz w:val="18"/>
                <w:szCs w:val="18"/>
                <w:lang w:eastAsia="zh-CN"/>
              </w:rPr>
            </w:pPr>
            <w:r w:rsidRPr="004E70E2">
              <w:rPr>
                <w:rFonts w:eastAsiaTheme="minorEastAsia"/>
                <w:b/>
                <w:bCs/>
                <w:i/>
                <w:iCs/>
                <w:sz w:val="18"/>
                <w:szCs w:val="18"/>
                <w:lang w:val="en-US" w:eastAsia="zh-CN"/>
              </w:rPr>
              <w:t xml:space="preserve">Alt2: </w:t>
            </w:r>
            <w:r w:rsidR="004E70E2" w:rsidRPr="004E70E2">
              <w:rPr>
                <w:rFonts w:eastAsiaTheme="minorEastAsia"/>
                <w:b/>
                <w:bCs/>
                <w:i/>
                <w:iCs/>
                <w:sz w:val="18"/>
                <w:szCs w:val="18"/>
                <w:lang w:val="en-US" w:eastAsia="zh-CN"/>
              </w:rPr>
              <w:t>The UE triggers the PUCCH-SR/SR configuration that is associated with the other BFD-RS set</w:t>
            </w:r>
          </w:p>
          <w:p w14:paraId="3BDA7EB8" w14:textId="7FDBF29F" w:rsidR="004E70E2" w:rsidRPr="002C055F" w:rsidRDefault="004E70E2" w:rsidP="00494B63">
            <w:pPr>
              <w:pStyle w:val="af4"/>
              <w:numPr>
                <w:ilvl w:val="0"/>
                <w:numId w:val="43"/>
              </w:numPr>
              <w:rPr>
                <w:rFonts w:eastAsiaTheme="minorEastAsia"/>
                <w:sz w:val="18"/>
                <w:szCs w:val="18"/>
                <w:lang w:eastAsia="zh-CN"/>
              </w:rPr>
            </w:pPr>
            <w:r w:rsidRPr="004E70E2">
              <w:rPr>
                <w:rFonts w:eastAsiaTheme="minorEastAsia"/>
                <w:b/>
                <w:bCs/>
                <w:i/>
                <w:iCs/>
                <w:sz w:val="18"/>
                <w:szCs w:val="18"/>
                <w:lang w:val="en-US" w:eastAsia="zh-CN"/>
              </w:rPr>
              <w:t>Alt3: it is up to UE implementation.</w:t>
            </w:r>
          </w:p>
        </w:tc>
      </w:tr>
      <w:tr w:rsidR="00F267C4" w14:paraId="5D2953C8" w14:textId="77777777" w:rsidTr="00437901">
        <w:tc>
          <w:tcPr>
            <w:tcW w:w="1327" w:type="pct"/>
            <w:tcBorders>
              <w:top w:val="single" w:sz="4" w:space="0" w:color="auto"/>
              <w:left w:val="single" w:sz="4" w:space="0" w:color="auto"/>
              <w:bottom w:val="single" w:sz="4" w:space="0" w:color="auto"/>
              <w:right w:val="single" w:sz="4" w:space="0" w:color="auto"/>
            </w:tcBorders>
          </w:tcPr>
          <w:p w14:paraId="450D1C4D" w14:textId="035C6E83" w:rsidR="00F267C4" w:rsidRDefault="00B80915" w:rsidP="00494B63">
            <w:pPr>
              <w:rPr>
                <w:rFonts w:eastAsia="PMingLiU"/>
                <w:sz w:val="18"/>
                <w:szCs w:val="18"/>
                <w:lang w:eastAsia="zh-TW"/>
              </w:rPr>
            </w:pPr>
            <w:r>
              <w:rPr>
                <w:rFonts w:eastAsia="PMingLiU"/>
                <w:sz w:val="18"/>
                <w:szCs w:val="18"/>
                <w:lang w:eastAsia="zh-TW"/>
              </w:rPr>
              <w:lastRenderedPageBreak/>
              <w:t>Apple</w:t>
            </w:r>
          </w:p>
        </w:tc>
        <w:tc>
          <w:tcPr>
            <w:tcW w:w="3673" w:type="pct"/>
            <w:tcBorders>
              <w:top w:val="single" w:sz="4" w:space="0" w:color="auto"/>
              <w:left w:val="single" w:sz="4" w:space="0" w:color="auto"/>
              <w:bottom w:val="single" w:sz="4" w:space="0" w:color="auto"/>
              <w:right w:val="single" w:sz="4" w:space="0" w:color="auto"/>
            </w:tcBorders>
          </w:tcPr>
          <w:p w14:paraId="7506A555" w14:textId="77777777" w:rsidR="00F267C4" w:rsidRDefault="00B80915" w:rsidP="00494B63">
            <w:pPr>
              <w:rPr>
                <w:rFonts w:eastAsia="PMingLiU"/>
                <w:sz w:val="18"/>
                <w:szCs w:val="18"/>
                <w:lang w:eastAsia="zh-TW"/>
              </w:rPr>
            </w:pPr>
            <w:r>
              <w:rPr>
                <w:rFonts w:eastAsia="PMingLiU"/>
                <w:sz w:val="18"/>
                <w:szCs w:val="18"/>
                <w:lang w:eastAsia="zh-TW"/>
              </w:rPr>
              <w:t xml:space="preserve">We do not think the whole proposal is necessary. In our view, when the BFD RS set fails, the associated SR </w:t>
            </w:r>
            <w:proofErr w:type="gramStart"/>
            <w:r>
              <w:rPr>
                <w:rFonts w:eastAsia="PMingLiU"/>
                <w:sz w:val="18"/>
                <w:szCs w:val="18"/>
                <w:lang w:eastAsia="zh-TW"/>
              </w:rPr>
              <w:t>should be triggered</w:t>
            </w:r>
            <w:proofErr w:type="gramEnd"/>
            <w:r>
              <w:rPr>
                <w:rFonts w:eastAsia="PMingLiU"/>
                <w:sz w:val="18"/>
                <w:szCs w:val="18"/>
                <w:lang w:eastAsia="zh-TW"/>
              </w:rPr>
              <w:t xml:space="preserve">. </w:t>
            </w:r>
            <w:proofErr w:type="gramStart"/>
            <w:r>
              <w:rPr>
                <w:rFonts w:eastAsia="PMingLiU"/>
                <w:sz w:val="18"/>
                <w:szCs w:val="18"/>
                <w:lang w:eastAsia="zh-TW"/>
              </w:rPr>
              <w:t xml:space="preserve">Whether the associated SR is with the same TRP as the BFD RS set or not is up to </w:t>
            </w:r>
            <w:proofErr w:type="spellStart"/>
            <w:r>
              <w:rPr>
                <w:rFonts w:eastAsia="PMingLiU"/>
                <w:sz w:val="18"/>
                <w:szCs w:val="18"/>
                <w:lang w:eastAsia="zh-TW"/>
              </w:rPr>
              <w:t>gNB</w:t>
            </w:r>
            <w:proofErr w:type="spellEnd"/>
            <w:r>
              <w:rPr>
                <w:rFonts w:eastAsia="PMingLiU"/>
                <w:sz w:val="18"/>
                <w:szCs w:val="18"/>
                <w:lang w:eastAsia="zh-TW"/>
              </w:rPr>
              <w:t xml:space="preserve"> configuration.</w:t>
            </w:r>
            <w:proofErr w:type="gramEnd"/>
          </w:p>
          <w:p w14:paraId="2303A04C" w14:textId="62EE8F91" w:rsidR="00B80915" w:rsidRDefault="00B80915" w:rsidP="00494B63">
            <w:pPr>
              <w:rPr>
                <w:rFonts w:eastAsia="PMingLiU"/>
                <w:sz w:val="18"/>
                <w:szCs w:val="18"/>
                <w:lang w:eastAsia="zh-TW"/>
              </w:rPr>
            </w:pPr>
          </w:p>
        </w:tc>
      </w:tr>
      <w:tr w:rsidR="00CD05D8" w14:paraId="7B290015" w14:textId="77777777" w:rsidTr="00437901">
        <w:tc>
          <w:tcPr>
            <w:tcW w:w="1327" w:type="pct"/>
            <w:tcBorders>
              <w:top w:val="single" w:sz="4" w:space="0" w:color="auto"/>
              <w:left w:val="single" w:sz="4" w:space="0" w:color="auto"/>
              <w:bottom w:val="single" w:sz="4" w:space="0" w:color="auto"/>
              <w:right w:val="single" w:sz="4" w:space="0" w:color="auto"/>
            </w:tcBorders>
          </w:tcPr>
          <w:p w14:paraId="2D46A752" w14:textId="0D7B934A" w:rsidR="00CD05D8" w:rsidRDefault="00CD05D8" w:rsidP="00494B63">
            <w:pPr>
              <w:rPr>
                <w:rFonts w:eastAsia="PMingLiU"/>
                <w:sz w:val="18"/>
                <w:szCs w:val="18"/>
                <w:lang w:eastAsia="zh-TW"/>
              </w:rPr>
            </w:pPr>
            <w:r>
              <w:rPr>
                <w:rFonts w:eastAsia="PMingLiU"/>
                <w:sz w:val="18"/>
                <w:szCs w:val="18"/>
                <w:lang w:eastAsia="zh-TW"/>
              </w:rPr>
              <w:t>ZTE</w:t>
            </w:r>
          </w:p>
        </w:tc>
        <w:tc>
          <w:tcPr>
            <w:tcW w:w="3673" w:type="pct"/>
            <w:tcBorders>
              <w:top w:val="single" w:sz="4" w:space="0" w:color="auto"/>
              <w:left w:val="single" w:sz="4" w:space="0" w:color="auto"/>
              <w:bottom w:val="single" w:sz="4" w:space="0" w:color="auto"/>
              <w:right w:val="single" w:sz="4" w:space="0" w:color="auto"/>
            </w:tcBorders>
          </w:tcPr>
          <w:p w14:paraId="0A8DC0C5" w14:textId="58CE290A" w:rsidR="00CD05D8" w:rsidRDefault="00CD05D8" w:rsidP="00494B63">
            <w:pPr>
              <w:rPr>
                <w:rFonts w:eastAsia="PMingLiU"/>
                <w:sz w:val="18"/>
                <w:szCs w:val="18"/>
                <w:lang w:eastAsia="zh-TW"/>
              </w:rPr>
            </w:pPr>
            <w:r>
              <w:rPr>
                <w:rFonts w:eastAsia="PMingLiU"/>
                <w:sz w:val="18"/>
                <w:szCs w:val="18"/>
                <w:lang w:eastAsia="zh-TW"/>
              </w:rPr>
              <w:t xml:space="preserve">If up to </w:t>
            </w:r>
            <w:proofErr w:type="spellStart"/>
            <w:r>
              <w:rPr>
                <w:rFonts w:eastAsia="PMingLiU"/>
                <w:sz w:val="18"/>
                <w:szCs w:val="18"/>
                <w:lang w:eastAsia="zh-TW"/>
              </w:rPr>
              <w:t>gNB</w:t>
            </w:r>
            <w:proofErr w:type="spellEnd"/>
            <w:r>
              <w:rPr>
                <w:rFonts w:eastAsia="PMingLiU"/>
                <w:sz w:val="18"/>
                <w:szCs w:val="18"/>
                <w:lang w:eastAsia="zh-TW"/>
              </w:rPr>
              <w:t xml:space="preserve"> implementation, we think that Alt-1 is sufficient, and some refinement from OPPO looks good for sake of presentation.</w:t>
            </w:r>
          </w:p>
        </w:tc>
      </w:tr>
      <w:tr w:rsidR="00D6518F" w14:paraId="05FA0362" w14:textId="77777777" w:rsidTr="00437901">
        <w:tc>
          <w:tcPr>
            <w:tcW w:w="1327" w:type="pct"/>
            <w:tcBorders>
              <w:top w:val="single" w:sz="4" w:space="0" w:color="auto"/>
              <w:left w:val="single" w:sz="4" w:space="0" w:color="auto"/>
              <w:bottom w:val="single" w:sz="4" w:space="0" w:color="auto"/>
              <w:right w:val="single" w:sz="4" w:space="0" w:color="auto"/>
            </w:tcBorders>
          </w:tcPr>
          <w:p w14:paraId="01AAC152" w14:textId="12BEDBF4" w:rsidR="00D6518F" w:rsidRDefault="00D6518F" w:rsidP="00494B63">
            <w:pPr>
              <w:rPr>
                <w:rFonts w:eastAsia="PMingLiU"/>
                <w:sz w:val="18"/>
                <w:szCs w:val="18"/>
                <w:lang w:eastAsia="zh-TW"/>
              </w:rPr>
            </w:pPr>
            <w:r>
              <w:rPr>
                <w:rFonts w:eastAsiaTheme="minorEastAsia" w:hint="eastAsia"/>
                <w:sz w:val="18"/>
                <w:szCs w:val="18"/>
                <w:lang w:eastAsia="zh-CN"/>
              </w:rPr>
              <w:t>N</w:t>
            </w:r>
            <w:r>
              <w:rPr>
                <w:rFonts w:eastAsiaTheme="minorEastAsia"/>
                <w:sz w:val="18"/>
                <w:szCs w:val="18"/>
                <w:lang w:eastAsia="zh-CN"/>
              </w:rPr>
              <w:t>TT DOCOMO</w:t>
            </w:r>
          </w:p>
        </w:tc>
        <w:tc>
          <w:tcPr>
            <w:tcW w:w="3673" w:type="pct"/>
            <w:tcBorders>
              <w:top w:val="single" w:sz="4" w:space="0" w:color="auto"/>
              <w:left w:val="single" w:sz="4" w:space="0" w:color="auto"/>
              <w:bottom w:val="single" w:sz="4" w:space="0" w:color="auto"/>
              <w:right w:val="single" w:sz="4" w:space="0" w:color="auto"/>
            </w:tcBorders>
          </w:tcPr>
          <w:p w14:paraId="0EC71194" w14:textId="3F08C854" w:rsidR="00D6518F" w:rsidRDefault="00D6518F" w:rsidP="00494B63">
            <w:pPr>
              <w:rPr>
                <w:rFonts w:eastAsia="PMingLiU"/>
                <w:sz w:val="18"/>
                <w:szCs w:val="18"/>
                <w:lang w:eastAsia="zh-TW"/>
              </w:rPr>
            </w:pPr>
            <w:r>
              <w:rPr>
                <w:rFonts w:eastAsiaTheme="minorEastAsia" w:hint="eastAsia"/>
                <w:sz w:val="18"/>
                <w:szCs w:val="18"/>
                <w:lang w:eastAsia="zh-CN"/>
              </w:rPr>
              <w:t>T</w:t>
            </w:r>
            <w:r>
              <w:rPr>
                <w:rFonts w:eastAsiaTheme="minorEastAsia"/>
                <w:sz w:val="18"/>
                <w:szCs w:val="18"/>
                <w:lang w:eastAsia="zh-CN"/>
              </w:rPr>
              <w:t xml:space="preserve">he condition to trigger PUCCH-SR selection </w:t>
            </w:r>
            <w:proofErr w:type="gramStart"/>
            <w:r>
              <w:rPr>
                <w:rFonts w:eastAsiaTheme="minorEastAsia"/>
                <w:sz w:val="18"/>
                <w:szCs w:val="18"/>
                <w:lang w:eastAsia="zh-CN"/>
              </w:rPr>
              <w:t>should be discussed</w:t>
            </w:r>
            <w:proofErr w:type="gramEnd"/>
            <w:r>
              <w:rPr>
                <w:rFonts w:eastAsiaTheme="minorEastAsia"/>
                <w:sz w:val="18"/>
                <w:szCs w:val="18"/>
                <w:lang w:eastAsia="zh-CN"/>
              </w:rPr>
              <w:t xml:space="preserve"> after Issue 2.4/Proposal 2.4 is resolved.</w:t>
            </w:r>
          </w:p>
        </w:tc>
      </w:tr>
      <w:tr w:rsidR="00606E5B" w14:paraId="55A711A1" w14:textId="77777777" w:rsidTr="00437901">
        <w:tc>
          <w:tcPr>
            <w:tcW w:w="1327" w:type="pct"/>
            <w:tcBorders>
              <w:top w:val="single" w:sz="4" w:space="0" w:color="auto"/>
              <w:left w:val="single" w:sz="4" w:space="0" w:color="auto"/>
              <w:bottom w:val="single" w:sz="4" w:space="0" w:color="auto"/>
              <w:right w:val="single" w:sz="4" w:space="0" w:color="auto"/>
            </w:tcBorders>
          </w:tcPr>
          <w:p w14:paraId="33C276D4" w14:textId="7DD5808B" w:rsidR="00606E5B" w:rsidRDefault="00606E5B" w:rsidP="00494B63">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roofErr w:type="spellStart"/>
            <w:r>
              <w:rPr>
                <w:rFonts w:eastAsiaTheme="minorEastAsia"/>
                <w:sz w:val="18"/>
                <w:szCs w:val="18"/>
                <w:lang w:eastAsia="zh-CN"/>
              </w:rPr>
              <w:t>MotM</w:t>
            </w:r>
            <w:proofErr w:type="spellEnd"/>
          </w:p>
        </w:tc>
        <w:tc>
          <w:tcPr>
            <w:tcW w:w="3673" w:type="pct"/>
            <w:tcBorders>
              <w:top w:val="single" w:sz="4" w:space="0" w:color="auto"/>
              <w:left w:val="single" w:sz="4" w:space="0" w:color="auto"/>
              <w:bottom w:val="single" w:sz="4" w:space="0" w:color="auto"/>
              <w:right w:val="single" w:sz="4" w:space="0" w:color="auto"/>
            </w:tcBorders>
          </w:tcPr>
          <w:p w14:paraId="02B152E7" w14:textId="77777777" w:rsidR="00606E5B" w:rsidRDefault="00606E5B" w:rsidP="00494B63">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 xml:space="preserve">o not support the proposal. Since 2 PUCCH-SR resources </w:t>
            </w:r>
            <w:proofErr w:type="gramStart"/>
            <w:r>
              <w:rPr>
                <w:rFonts w:eastAsiaTheme="minorEastAsia"/>
                <w:sz w:val="18"/>
                <w:szCs w:val="18"/>
                <w:lang w:eastAsia="zh-CN"/>
              </w:rPr>
              <w:t>are configured</w:t>
            </w:r>
            <w:proofErr w:type="gramEnd"/>
            <w:r>
              <w:rPr>
                <w:rFonts w:eastAsiaTheme="minorEastAsia"/>
                <w:sz w:val="18"/>
                <w:szCs w:val="18"/>
                <w:lang w:eastAsia="zh-CN"/>
              </w:rPr>
              <w:t xml:space="preserve"> on </w:t>
            </w:r>
            <w:proofErr w:type="spellStart"/>
            <w:r>
              <w:rPr>
                <w:rFonts w:eastAsiaTheme="minorEastAsia"/>
                <w:sz w:val="18"/>
                <w:szCs w:val="18"/>
                <w:lang w:eastAsia="zh-CN"/>
              </w:rPr>
              <w:t>SpCell</w:t>
            </w:r>
            <w:proofErr w:type="spellEnd"/>
            <w:r>
              <w:rPr>
                <w:rFonts w:eastAsiaTheme="minorEastAsia"/>
                <w:sz w:val="18"/>
                <w:szCs w:val="18"/>
                <w:lang w:eastAsia="zh-CN"/>
              </w:rPr>
              <w:t xml:space="preserve">, it only needs to consider the beam failure of BFD-RS sets on </w:t>
            </w:r>
            <w:proofErr w:type="spellStart"/>
            <w:r>
              <w:rPr>
                <w:rFonts w:eastAsiaTheme="minorEastAsia"/>
                <w:sz w:val="18"/>
                <w:szCs w:val="18"/>
                <w:lang w:eastAsia="zh-CN"/>
              </w:rPr>
              <w:t>SpCell</w:t>
            </w:r>
            <w:proofErr w:type="spellEnd"/>
            <w:r>
              <w:rPr>
                <w:rFonts w:eastAsiaTheme="minorEastAsia"/>
                <w:sz w:val="18"/>
                <w:szCs w:val="18"/>
                <w:lang w:eastAsia="zh-CN"/>
              </w:rPr>
              <w:t>. Therefore, we propose the following proposal.</w:t>
            </w:r>
          </w:p>
          <w:p w14:paraId="67C62BE0" w14:textId="77777777" w:rsidR="00606E5B" w:rsidRDefault="00606E5B" w:rsidP="00494B63">
            <w:pPr>
              <w:spacing w:afterLines="50" w:after="120"/>
              <w:rPr>
                <w:rFonts w:eastAsiaTheme="minorEastAsia"/>
                <w:b/>
                <w:i/>
                <w:iCs/>
                <w:szCs w:val="20"/>
                <w:lang w:eastAsia="zh-CN"/>
              </w:rPr>
            </w:pPr>
            <w:r>
              <w:rPr>
                <w:rFonts w:eastAsiaTheme="minorEastAsia"/>
                <w:b/>
                <w:i/>
                <w:color w:val="212121"/>
                <w:szCs w:val="20"/>
                <w:lang w:eastAsia="zh-CN"/>
              </w:rPr>
              <w:t>Revised</w:t>
            </w:r>
            <w:r w:rsidRPr="00100C68">
              <w:rPr>
                <w:rFonts w:eastAsiaTheme="minorEastAsia" w:hint="eastAsia"/>
                <w:b/>
                <w:i/>
                <w:color w:val="212121"/>
                <w:szCs w:val="20"/>
                <w:lang w:eastAsia="zh-CN"/>
              </w:rPr>
              <w:t xml:space="preserve"> Proposal 2.5: </w:t>
            </w:r>
            <w:r w:rsidRPr="00100C68">
              <w:rPr>
                <w:b/>
                <w:i/>
                <w:iCs/>
                <w:szCs w:val="20"/>
              </w:rPr>
              <w:t>On the PUCCH-SR resource selection rule when SR is triggered and 2 PUCCH-SR resources are configured</w:t>
            </w:r>
            <w:r>
              <w:rPr>
                <w:rFonts w:eastAsiaTheme="minorEastAsia" w:hint="eastAsia"/>
                <w:b/>
                <w:i/>
                <w:iCs/>
                <w:szCs w:val="20"/>
                <w:lang w:eastAsia="zh-CN"/>
              </w:rPr>
              <w:t>:</w:t>
            </w:r>
          </w:p>
          <w:p w14:paraId="388E26EA" w14:textId="77777777" w:rsidR="00606E5B" w:rsidRPr="00A67104" w:rsidRDefault="00606E5B" w:rsidP="00494B63">
            <w:pPr>
              <w:pStyle w:val="af4"/>
              <w:numPr>
                <w:ilvl w:val="0"/>
                <w:numId w:val="40"/>
              </w:numPr>
              <w:snapToGrid w:val="0"/>
              <w:spacing w:afterLines="50" w:after="120" w:line="240" w:lineRule="auto"/>
              <w:ind w:left="360"/>
              <w:jc w:val="both"/>
              <w:rPr>
                <w:rFonts w:ascii="Times New Roman" w:eastAsiaTheme="minorEastAsia" w:hAnsi="Times New Roman" w:cs="Times New Roman"/>
                <w:b/>
                <w:i/>
                <w:iCs/>
                <w:sz w:val="20"/>
                <w:szCs w:val="20"/>
                <w:lang w:val="en-US" w:eastAsia="zh-CN"/>
              </w:rPr>
            </w:pPr>
            <w:r>
              <w:rPr>
                <w:rFonts w:ascii="Times New Roman" w:eastAsiaTheme="minorEastAsia" w:hAnsi="Times New Roman" w:cs="Times New Roman" w:hint="eastAsia"/>
                <w:b/>
                <w:i/>
                <w:iCs/>
                <w:sz w:val="20"/>
                <w:szCs w:val="20"/>
                <w:lang w:val="en-US" w:eastAsia="zh-CN"/>
              </w:rPr>
              <w:t>I</w:t>
            </w:r>
            <w:r w:rsidRPr="00A67104">
              <w:rPr>
                <w:rFonts w:ascii="Times New Roman" w:eastAsiaTheme="minorEastAsia" w:hAnsi="Times New Roman" w:cs="Times New Roman"/>
                <w:b/>
                <w:i/>
                <w:iCs/>
                <w:sz w:val="20"/>
                <w:szCs w:val="20"/>
                <w:lang w:val="en-US" w:eastAsia="zh-CN"/>
              </w:rPr>
              <w:t xml:space="preserve">f </w:t>
            </w:r>
            <w:r>
              <w:rPr>
                <w:rFonts w:ascii="Times New Roman" w:eastAsiaTheme="minorEastAsia" w:hAnsi="Times New Roman" w:cs="Times New Roman"/>
                <w:b/>
                <w:i/>
                <w:iCs/>
                <w:sz w:val="20"/>
                <w:szCs w:val="20"/>
                <w:lang w:val="en-US" w:eastAsia="zh-CN"/>
              </w:rPr>
              <w:t xml:space="preserve">only one BFD-RS set is failed on </w:t>
            </w:r>
            <w:proofErr w:type="spellStart"/>
            <w:r>
              <w:rPr>
                <w:rFonts w:ascii="Times New Roman" w:eastAsiaTheme="minorEastAsia" w:hAnsi="Times New Roman" w:cs="Times New Roman"/>
                <w:b/>
                <w:i/>
                <w:iCs/>
                <w:sz w:val="20"/>
                <w:szCs w:val="20"/>
                <w:lang w:val="en-US" w:eastAsia="zh-CN"/>
              </w:rPr>
              <w:t>SpCell</w:t>
            </w:r>
            <w:proofErr w:type="spellEnd"/>
            <w:r>
              <w:rPr>
                <w:rFonts w:ascii="Times New Roman" w:eastAsiaTheme="minorEastAsia" w:hAnsi="Times New Roman" w:cs="Times New Roman"/>
                <w:b/>
                <w:i/>
                <w:iCs/>
                <w:sz w:val="20"/>
                <w:szCs w:val="20"/>
                <w:lang w:val="en-US" w:eastAsia="zh-CN"/>
              </w:rPr>
              <w:t>,</w:t>
            </w:r>
          </w:p>
          <w:p w14:paraId="4077B720" w14:textId="77777777" w:rsidR="00606E5B" w:rsidRPr="00100C68" w:rsidRDefault="00606E5B" w:rsidP="00494B63">
            <w:pPr>
              <w:pStyle w:val="af4"/>
              <w:numPr>
                <w:ilvl w:val="1"/>
                <w:numId w:val="40"/>
              </w:numPr>
              <w:snapToGrid w:val="0"/>
              <w:spacing w:afterLines="50" w:after="120" w:line="240" w:lineRule="auto"/>
              <w:ind w:left="572" w:firstLine="0"/>
              <w:jc w:val="both"/>
              <w:rPr>
                <w:rFonts w:ascii="Times New Roman" w:hAnsi="Times New Roman" w:cs="Times New Roman"/>
                <w:b/>
                <w:i/>
                <w:iCs/>
                <w:sz w:val="20"/>
                <w:szCs w:val="20"/>
                <w:lang w:val="en-US"/>
              </w:rPr>
            </w:pPr>
            <w:r w:rsidRPr="00100C68">
              <w:rPr>
                <w:rFonts w:ascii="Times New Roman" w:hAnsi="Times New Roman" w:cs="Times New Roman"/>
                <w:b/>
                <w:i/>
                <w:iCs/>
                <w:sz w:val="20"/>
                <w:szCs w:val="20"/>
                <w:lang w:val="en-US"/>
              </w:rPr>
              <w:t>Alt</w:t>
            </w:r>
            <w:r w:rsidRPr="00100C68">
              <w:rPr>
                <w:rFonts w:ascii="Times New Roman" w:eastAsiaTheme="minorEastAsia" w:hAnsi="Times New Roman" w:cs="Times New Roman" w:hint="eastAsia"/>
                <w:b/>
                <w:i/>
                <w:iCs/>
                <w:sz w:val="20"/>
                <w:szCs w:val="20"/>
                <w:lang w:val="en-US" w:eastAsia="zh-CN"/>
              </w:rPr>
              <w:t>-1</w:t>
            </w:r>
            <w:r w:rsidRPr="00100C68">
              <w:rPr>
                <w:rFonts w:ascii="Times New Roman" w:hAnsi="Times New Roman" w:cs="Times New Roman"/>
                <w:b/>
                <w:i/>
                <w:iCs/>
                <w:sz w:val="20"/>
                <w:szCs w:val="20"/>
                <w:lang w:val="en-US"/>
              </w:rPr>
              <w:t>:</w:t>
            </w:r>
            <w:r w:rsidRPr="00100C68">
              <w:rPr>
                <w:rFonts w:ascii="Times New Roman" w:eastAsiaTheme="minorEastAsia" w:hAnsi="Times New Roman" w:cs="Times New Roman"/>
                <w:b/>
                <w:i/>
                <w:iCs/>
                <w:sz w:val="20"/>
                <w:szCs w:val="20"/>
                <w:lang w:val="en-US" w:eastAsia="zh-CN"/>
              </w:rPr>
              <w:t xml:space="preserve"> </w:t>
            </w:r>
            <w:r>
              <w:rPr>
                <w:rFonts w:ascii="Times New Roman" w:eastAsiaTheme="minorEastAsia" w:hAnsi="Times New Roman" w:cs="Times New Roman" w:hint="eastAsia"/>
                <w:b/>
                <w:i/>
                <w:iCs/>
                <w:sz w:val="20"/>
                <w:szCs w:val="20"/>
                <w:lang w:val="en-US" w:eastAsia="zh-CN"/>
              </w:rPr>
              <w:t xml:space="preserve">select the PUCCH SR </w:t>
            </w:r>
            <w:r w:rsidRPr="00100C68">
              <w:rPr>
                <w:rFonts w:ascii="Times New Roman" w:hAnsi="Times New Roman" w:cs="Times New Roman"/>
                <w:b/>
                <w:i/>
                <w:iCs/>
                <w:sz w:val="20"/>
                <w:szCs w:val="20"/>
                <w:lang w:val="en-US"/>
              </w:rPr>
              <w:t>associat</w:t>
            </w:r>
            <w:r>
              <w:rPr>
                <w:rFonts w:ascii="Times New Roman" w:eastAsiaTheme="minorEastAsia" w:hAnsi="Times New Roman" w:cs="Times New Roman" w:hint="eastAsia"/>
                <w:b/>
                <w:i/>
                <w:iCs/>
                <w:sz w:val="20"/>
                <w:szCs w:val="20"/>
                <w:lang w:val="en-US" w:eastAsia="zh-CN"/>
              </w:rPr>
              <w:t>ed</w:t>
            </w:r>
            <w:r w:rsidRPr="00100C68">
              <w:rPr>
                <w:rFonts w:ascii="Times New Roman" w:hAnsi="Times New Roman" w:cs="Times New Roman"/>
                <w:b/>
                <w:i/>
                <w:iCs/>
                <w:sz w:val="20"/>
                <w:szCs w:val="20"/>
                <w:lang w:val="en-US"/>
              </w:rPr>
              <w:t xml:space="preserve"> to failed BFD-RS set</w:t>
            </w:r>
            <w:r>
              <w:rPr>
                <w:rFonts w:ascii="Times New Roman" w:hAnsi="Times New Roman" w:cs="Times New Roman"/>
                <w:b/>
                <w:i/>
                <w:iCs/>
                <w:sz w:val="20"/>
                <w:szCs w:val="20"/>
                <w:lang w:val="en-US"/>
              </w:rPr>
              <w:t xml:space="preserve"> on </w:t>
            </w:r>
            <w:proofErr w:type="spellStart"/>
            <w:r>
              <w:rPr>
                <w:rFonts w:ascii="Times New Roman" w:hAnsi="Times New Roman" w:cs="Times New Roman"/>
                <w:b/>
                <w:i/>
                <w:iCs/>
                <w:sz w:val="20"/>
                <w:szCs w:val="20"/>
                <w:lang w:val="en-US"/>
              </w:rPr>
              <w:t>SpCell</w:t>
            </w:r>
            <w:proofErr w:type="spellEnd"/>
          </w:p>
          <w:p w14:paraId="4BB9117A" w14:textId="70983D3C" w:rsidR="00606E5B" w:rsidRPr="00100C68" w:rsidRDefault="00606E5B" w:rsidP="00494B63">
            <w:pPr>
              <w:pStyle w:val="af4"/>
              <w:numPr>
                <w:ilvl w:val="1"/>
                <w:numId w:val="40"/>
              </w:numPr>
              <w:snapToGrid w:val="0"/>
              <w:spacing w:afterLines="50" w:after="120" w:line="240" w:lineRule="auto"/>
              <w:ind w:left="572" w:firstLine="0"/>
              <w:jc w:val="both"/>
              <w:rPr>
                <w:rFonts w:ascii="Times New Roman" w:hAnsi="Times New Roman" w:cs="Times New Roman"/>
                <w:b/>
                <w:i/>
                <w:iCs/>
                <w:sz w:val="20"/>
                <w:szCs w:val="20"/>
                <w:lang w:val="en-US"/>
              </w:rPr>
            </w:pPr>
            <w:r w:rsidRPr="001E1118">
              <w:rPr>
                <w:rFonts w:ascii="Times New Roman" w:eastAsiaTheme="minorEastAsia" w:hAnsi="Times New Roman" w:cs="Times New Roman"/>
                <w:b/>
                <w:i/>
                <w:iCs/>
                <w:sz w:val="20"/>
                <w:szCs w:val="20"/>
                <w:lang w:val="en-US" w:eastAsia="zh-CN"/>
              </w:rPr>
              <w:t>Alt</w:t>
            </w:r>
            <w:r w:rsidRPr="00100C68">
              <w:rPr>
                <w:rFonts w:ascii="Times New Roman" w:eastAsiaTheme="minorEastAsia" w:hAnsi="Times New Roman" w:cs="Times New Roman" w:hint="eastAsia"/>
                <w:b/>
                <w:i/>
                <w:iCs/>
                <w:sz w:val="20"/>
                <w:szCs w:val="20"/>
                <w:lang w:val="en-US" w:eastAsia="zh-CN"/>
              </w:rPr>
              <w:t>-2</w:t>
            </w:r>
            <w:r w:rsidRPr="00100C68">
              <w:rPr>
                <w:rFonts w:ascii="Times New Roman" w:hAnsi="Times New Roman" w:cs="Times New Roman"/>
                <w:b/>
                <w:i/>
                <w:iCs/>
                <w:sz w:val="20"/>
                <w:szCs w:val="20"/>
                <w:lang w:val="en-US"/>
              </w:rPr>
              <w:t>:</w:t>
            </w:r>
            <w:r w:rsidRPr="00100C68">
              <w:rPr>
                <w:rFonts w:ascii="Times New Roman" w:eastAsiaTheme="minorEastAsia" w:hAnsi="Times New Roman" w:cs="Times New Roman"/>
                <w:b/>
                <w:i/>
                <w:iCs/>
                <w:sz w:val="20"/>
                <w:szCs w:val="20"/>
                <w:lang w:val="en-US" w:eastAsia="zh-CN"/>
              </w:rPr>
              <w:t xml:space="preserve"> </w:t>
            </w:r>
            <w:r>
              <w:rPr>
                <w:rFonts w:ascii="Times New Roman" w:eastAsiaTheme="minorEastAsia" w:hAnsi="Times New Roman" w:cs="Times New Roman" w:hint="eastAsia"/>
                <w:b/>
                <w:i/>
                <w:iCs/>
                <w:sz w:val="20"/>
                <w:szCs w:val="20"/>
                <w:lang w:val="en-US" w:eastAsia="zh-CN"/>
              </w:rPr>
              <w:t xml:space="preserve">select the PUCCH SR </w:t>
            </w:r>
            <w:r w:rsidRPr="00100C68">
              <w:rPr>
                <w:rFonts w:ascii="Times New Roman" w:hAnsi="Times New Roman" w:cs="Times New Roman"/>
                <w:b/>
                <w:i/>
                <w:iCs/>
                <w:sz w:val="20"/>
                <w:szCs w:val="20"/>
                <w:lang w:val="en-US"/>
              </w:rPr>
              <w:t>associat</w:t>
            </w:r>
            <w:r>
              <w:rPr>
                <w:rFonts w:ascii="Times New Roman" w:eastAsiaTheme="minorEastAsia" w:hAnsi="Times New Roman" w:cs="Times New Roman" w:hint="eastAsia"/>
                <w:b/>
                <w:i/>
                <w:iCs/>
                <w:sz w:val="20"/>
                <w:szCs w:val="20"/>
                <w:lang w:val="en-US" w:eastAsia="zh-CN"/>
              </w:rPr>
              <w:t>ed</w:t>
            </w:r>
            <w:r w:rsidRPr="00100C68">
              <w:rPr>
                <w:rFonts w:ascii="Times New Roman" w:hAnsi="Times New Roman" w:cs="Times New Roman"/>
                <w:b/>
                <w:i/>
                <w:iCs/>
                <w:sz w:val="20"/>
                <w:szCs w:val="20"/>
                <w:lang w:val="en-US"/>
              </w:rPr>
              <w:t xml:space="preserve"> to </w:t>
            </w:r>
            <w:r>
              <w:rPr>
                <w:rFonts w:ascii="Times New Roman" w:eastAsiaTheme="minorEastAsia" w:hAnsi="Times New Roman" w:cs="Times New Roman" w:hint="eastAsia"/>
                <w:b/>
                <w:i/>
                <w:iCs/>
                <w:sz w:val="20"/>
                <w:szCs w:val="20"/>
                <w:lang w:val="en-US" w:eastAsia="zh-CN"/>
              </w:rPr>
              <w:t>non-</w:t>
            </w:r>
            <w:r w:rsidRPr="00100C68">
              <w:rPr>
                <w:rFonts w:ascii="Times New Roman" w:hAnsi="Times New Roman" w:cs="Times New Roman"/>
                <w:b/>
                <w:i/>
                <w:iCs/>
                <w:sz w:val="20"/>
                <w:szCs w:val="20"/>
                <w:lang w:val="en-US"/>
              </w:rPr>
              <w:t>failed BFD-RS set</w:t>
            </w:r>
            <w:r>
              <w:rPr>
                <w:rFonts w:ascii="Times New Roman" w:hAnsi="Times New Roman" w:cs="Times New Roman"/>
                <w:b/>
                <w:i/>
                <w:iCs/>
                <w:sz w:val="20"/>
                <w:szCs w:val="20"/>
                <w:lang w:val="en-US"/>
              </w:rPr>
              <w:t xml:space="preserve"> on </w:t>
            </w:r>
            <w:proofErr w:type="spellStart"/>
            <w:r>
              <w:rPr>
                <w:rFonts w:ascii="Times New Roman" w:hAnsi="Times New Roman" w:cs="Times New Roman"/>
                <w:b/>
                <w:i/>
                <w:iCs/>
                <w:sz w:val="20"/>
                <w:szCs w:val="20"/>
                <w:lang w:val="en-US"/>
              </w:rPr>
              <w:t>SpCell</w:t>
            </w:r>
            <w:proofErr w:type="spellEnd"/>
          </w:p>
          <w:p w14:paraId="15E060C5" w14:textId="77777777" w:rsidR="00606E5B" w:rsidRDefault="00606E5B" w:rsidP="00494B63">
            <w:pPr>
              <w:pStyle w:val="af4"/>
              <w:numPr>
                <w:ilvl w:val="0"/>
                <w:numId w:val="40"/>
              </w:numPr>
              <w:snapToGrid w:val="0"/>
              <w:spacing w:afterLines="50" w:after="120" w:line="240" w:lineRule="auto"/>
              <w:ind w:left="360"/>
              <w:jc w:val="both"/>
              <w:rPr>
                <w:rFonts w:eastAsiaTheme="minorEastAsia"/>
                <w:sz w:val="18"/>
                <w:szCs w:val="18"/>
                <w:lang w:val="en-US" w:eastAsia="zh-CN"/>
              </w:rPr>
            </w:pPr>
            <w:r>
              <w:rPr>
                <w:rFonts w:ascii="Times New Roman" w:eastAsiaTheme="minorEastAsia" w:hAnsi="Times New Roman" w:cs="Times New Roman" w:hint="eastAsia"/>
                <w:b/>
                <w:i/>
                <w:iCs/>
                <w:sz w:val="20"/>
                <w:szCs w:val="20"/>
                <w:lang w:val="en-US" w:eastAsia="zh-CN"/>
              </w:rPr>
              <w:t>Else</w:t>
            </w:r>
            <w:r w:rsidRPr="00100C68">
              <w:rPr>
                <w:rFonts w:ascii="Times New Roman" w:hAnsi="Times New Roman" w:cs="Times New Roman"/>
                <w:b/>
                <w:i/>
                <w:iCs/>
                <w:sz w:val="20"/>
                <w:szCs w:val="20"/>
                <w:lang w:val="en-US"/>
              </w:rPr>
              <w:t xml:space="preserve"> PUCCH</w:t>
            </w:r>
            <w:r w:rsidRPr="007E452A">
              <w:rPr>
                <w:rFonts w:ascii="Times New Roman" w:eastAsiaTheme="minorEastAsia" w:hAnsi="Times New Roman" w:cs="Times New Roman"/>
                <w:b/>
                <w:i/>
                <w:iCs/>
                <w:sz w:val="20"/>
                <w:szCs w:val="20"/>
                <w:lang w:val="en-US" w:eastAsia="zh-CN"/>
              </w:rPr>
              <w:t>-</w:t>
            </w:r>
            <w:r w:rsidRPr="00A85E25">
              <w:rPr>
                <w:rFonts w:ascii="Times New Roman" w:eastAsiaTheme="minorEastAsia" w:hAnsi="Times New Roman" w:cs="Times New Roman"/>
                <w:b/>
                <w:i/>
                <w:iCs/>
                <w:sz w:val="20"/>
                <w:szCs w:val="20"/>
                <w:lang w:val="en-US" w:eastAsia="zh-CN"/>
              </w:rPr>
              <w:t>SR</w:t>
            </w:r>
            <w:r w:rsidRPr="00100C68">
              <w:rPr>
                <w:rFonts w:ascii="Times New Roman" w:hAnsi="Times New Roman" w:cs="Times New Roman"/>
                <w:b/>
                <w:i/>
                <w:iCs/>
                <w:sz w:val="20"/>
                <w:szCs w:val="20"/>
                <w:lang w:val="en-US"/>
              </w:rPr>
              <w:t xml:space="preserve"> resource selection is up to UE implementation</w:t>
            </w:r>
          </w:p>
          <w:p w14:paraId="465568EC" w14:textId="5BED2B2C" w:rsidR="00606E5B" w:rsidRDefault="00606E5B" w:rsidP="00494B63">
            <w:pPr>
              <w:rPr>
                <w:rFonts w:eastAsiaTheme="minorEastAsia"/>
                <w:sz w:val="18"/>
                <w:szCs w:val="18"/>
                <w:lang w:eastAsia="zh-CN"/>
              </w:rPr>
            </w:pPr>
            <w:r>
              <w:rPr>
                <w:rFonts w:eastAsiaTheme="minorEastAsia" w:hint="eastAsia"/>
                <w:sz w:val="18"/>
                <w:szCs w:val="18"/>
                <w:lang w:eastAsia="zh-CN"/>
              </w:rPr>
              <w:t>B</w:t>
            </w:r>
            <w:r>
              <w:rPr>
                <w:rFonts w:eastAsiaTheme="minorEastAsia"/>
                <w:sz w:val="18"/>
                <w:szCs w:val="18"/>
                <w:lang w:eastAsia="zh-CN"/>
              </w:rPr>
              <w:t>ased on this revised proposal, we can support Alt-2.</w:t>
            </w:r>
          </w:p>
        </w:tc>
      </w:tr>
      <w:tr w:rsidR="000E03C3" w14:paraId="0B00C793" w14:textId="77777777" w:rsidTr="00437901">
        <w:tc>
          <w:tcPr>
            <w:tcW w:w="1327" w:type="pct"/>
            <w:tcBorders>
              <w:top w:val="single" w:sz="4" w:space="0" w:color="auto"/>
              <w:left w:val="single" w:sz="4" w:space="0" w:color="auto"/>
              <w:bottom w:val="single" w:sz="4" w:space="0" w:color="auto"/>
              <w:right w:val="single" w:sz="4" w:space="0" w:color="auto"/>
            </w:tcBorders>
          </w:tcPr>
          <w:p w14:paraId="6CFB90DD" w14:textId="4822FCDD" w:rsidR="000E03C3" w:rsidRDefault="000E03C3" w:rsidP="00494B63">
            <w:pPr>
              <w:rPr>
                <w:rFonts w:eastAsiaTheme="minorEastAsia"/>
                <w:sz w:val="18"/>
                <w:szCs w:val="18"/>
                <w:lang w:eastAsia="zh-CN"/>
              </w:rPr>
            </w:pPr>
            <w:r>
              <w:rPr>
                <w:rFonts w:eastAsia="Malgun Gothic" w:hint="eastAsia"/>
                <w:sz w:val="18"/>
                <w:szCs w:val="18"/>
                <w:lang w:eastAsia="ko-KR"/>
              </w:rPr>
              <w:t>LGE</w:t>
            </w:r>
          </w:p>
        </w:tc>
        <w:tc>
          <w:tcPr>
            <w:tcW w:w="3673" w:type="pct"/>
            <w:tcBorders>
              <w:top w:val="single" w:sz="4" w:space="0" w:color="auto"/>
              <w:left w:val="single" w:sz="4" w:space="0" w:color="auto"/>
              <w:bottom w:val="single" w:sz="4" w:space="0" w:color="auto"/>
              <w:right w:val="single" w:sz="4" w:space="0" w:color="auto"/>
            </w:tcBorders>
          </w:tcPr>
          <w:p w14:paraId="09F15970" w14:textId="014B8195" w:rsidR="000E03C3" w:rsidRDefault="000E03C3" w:rsidP="00494B63">
            <w:pPr>
              <w:rPr>
                <w:rFonts w:eastAsiaTheme="minorEastAsia"/>
                <w:sz w:val="18"/>
                <w:szCs w:val="18"/>
                <w:lang w:eastAsia="zh-CN"/>
              </w:rPr>
            </w:pPr>
            <w:r>
              <w:rPr>
                <w:rFonts w:eastAsia="Malgun Gothic"/>
                <w:sz w:val="18"/>
                <w:szCs w:val="18"/>
                <w:lang w:eastAsia="ko-KR"/>
              </w:rPr>
              <w:t>P</w:t>
            </w:r>
            <w:r>
              <w:rPr>
                <w:rFonts w:eastAsia="Malgun Gothic" w:hint="eastAsia"/>
                <w:sz w:val="18"/>
                <w:szCs w:val="18"/>
                <w:lang w:eastAsia="ko-KR"/>
              </w:rPr>
              <w:t xml:space="preserve">refer </w:t>
            </w:r>
            <w:r>
              <w:rPr>
                <w:rFonts w:eastAsia="Malgun Gothic"/>
                <w:sz w:val="18"/>
                <w:szCs w:val="18"/>
                <w:lang w:eastAsia="ko-KR"/>
              </w:rPr>
              <w:t>to defer the discussion after concluding FL proposal 2.4.</w:t>
            </w:r>
          </w:p>
        </w:tc>
      </w:tr>
      <w:tr w:rsidR="008A5FF2" w14:paraId="73EB4BCE" w14:textId="77777777" w:rsidTr="00437901">
        <w:tc>
          <w:tcPr>
            <w:tcW w:w="1327" w:type="pct"/>
            <w:tcBorders>
              <w:top w:val="single" w:sz="4" w:space="0" w:color="auto"/>
              <w:left w:val="single" w:sz="4" w:space="0" w:color="auto"/>
              <w:bottom w:val="single" w:sz="4" w:space="0" w:color="auto"/>
              <w:right w:val="single" w:sz="4" w:space="0" w:color="auto"/>
            </w:tcBorders>
          </w:tcPr>
          <w:p w14:paraId="45273568" w14:textId="36729D0E" w:rsidR="008A5FF2" w:rsidRDefault="008A5FF2" w:rsidP="00494B63">
            <w:pPr>
              <w:rPr>
                <w:rFonts w:eastAsia="Malgun Gothic"/>
                <w:sz w:val="18"/>
                <w:szCs w:val="18"/>
                <w:lang w:eastAsia="ko-KR"/>
              </w:rPr>
            </w:pPr>
            <w:r>
              <w:rPr>
                <w:rFonts w:eastAsiaTheme="minorEastAsia" w:hint="eastAsia"/>
                <w:sz w:val="18"/>
                <w:szCs w:val="18"/>
                <w:lang w:eastAsia="zh-CN"/>
              </w:rPr>
              <w:t>N</w:t>
            </w:r>
            <w:r>
              <w:rPr>
                <w:rFonts w:eastAsiaTheme="minorEastAsia"/>
                <w:sz w:val="18"/>
                <w:szCs w:val="18"/>
                <w:lang w:eastAsia="zh-CN"/>
              </w:rPr>
              <w:t>EC</w:t>
            </w:r>
          </w:p>
        </w:tc>
        <w:tc>
          <w:tcPr>
            <w:tcW w:w="3673" w:type="pct"/>
            <w:tcBorders>
              <w:top w:val="single" w:sz="4" w:space="0" w:color="auto"/>
              <w:left w:val="single" w:sz="4" w:space="0" w:color="auto"/>
              <w:bottom w:val="single" w:sz="4" w:space="0" w:color="auto"/>
              <w:right w:val="single" w:sz="4" w:space="0" w:color="auto"/>
            </w:tcBorders>
          </w:tcPr>
          <w:p w14:paraId="0C38A3A9" w14:textId="65FFDFC0" w:rsidR="008A5FF2" w:rsidRDefault="008A5FF2" w:rsidP="00494B63">
            <w:pPr>
              <w:rPr>
                <w:rFonts w:eastAsia="Malgun Gothic"/>
                <w:sz w:val="18"/>
                <w:szCs w:val="18"/>
                <w:lang w:eastAsia="ko-KR"/>
              </w:rPr>
            </w:pPr>
            <w:r>
              <w:rPr>
                <w:rFonts w:eastAsiaTheme="minorEastAsia"/>
                <w:sz w:val="18"/>
                <w:szCs w:val="18"/>
                <w:lang w:eastAsia="zh-CN"/>
              </w:rPr>
              <w:t>We are fine with the proposal, and support Alt-2.</w:t>
            </w:r>
          </w:p>
        </w:tc>
      </w:tr>
      <w:tr w:rsidR="00494B63" w14:paraId="7FCDFA10" w14:textId="77777777" w:rsidTr="00437901">
        <w:tc>
          <w:tcPr>
            <w:tcW w:w="1327" w:type="pct"/>
            <w:tcBorders>
              <w:top w:val="single" w:sz="4" w:space="0" w:color="auto"/>
              <w:left w:val="single" w:sz="4" w:space="0" w:color="auto"/>
              <w:bottom w:val="single" w:sz="4" w:space="0" w:color="auto"/>
              <w:right w:val="single" w:sz="4" w:space="0" w:color="auto"/>
            </w:tcBorders>
          </w:tcPr>
          <w:p w14:paraId="7C96E55C" w14:textId="23A5DAC9" w:rsidR="00494B63" w:rsidRPr="00863C82" w:rsidRDefault="007E452A" w:rsidP="00494B63">
            <w:pPr>
              <w:rPr>
                <w:rFonts w:eastAsiaTheme="minorEastAsia"/>
                <w:sz w:val="18"/>
                <w:szCs w:val="18"/>
                <w:lang w:eastAsia="zh-CN"/>
              </w:rPr>
            </w:pPr>
            <w:r w:rsidRPr="00863C82">
              <w:rPr>
                <w:rFonts w:eastAsiaTheme="minorEastAsia"/>
                <w:sz w:val="18"/>
                <w:szCs w:val="18"/>
                <w:lang w:eastAsia="zh-CN"/>
              </w:rPr>
              <w:t>V</w:t>
            </w:r>
            <w:r w:rsidR="00494B63" w:rsidRPr="00863C82">
              <w:rPr>
                <w:rFonts w:eastAsiaTheme="minorEastAsia"/>
                <w:sz w:val="18"/>
                <w:szCs w:val="18"/>
                <w:lang w:eastAsia="zh-CN"/>
              </w:rPr>
              <w:t>ivo</w:t>
            </w:r>
          </w:p>
        </w:tc>
        <w:tc>
          <w:tcPr>
            <w:tcW w:w="3673" w:type="pct"/>
            <w:tcBorders>
              <w:top w:val="single" w:sz="4" w:space="0" w:color="auto"/>
              <w:left w:val="single" w:sz="4" w:space="0" w:color="auto"/>
              <w:bottom w:val="single" w:sz="4" w:space="0" w:color="auto"/>
              <w:right w:val="single" w:sz="4" w:space="0" w:color="auto"/>
            </w:tcBorders>
          </w:tcPr>
          <w:p w14:paraId="43E9EA4A" w14:textId="7347E79B" w:rsidR="00494B63" w:rsidRPr="00863C82" w:rsidRDefault="00494B63" w:rsidP="00494B63">
            <w:pPr>
              <w:rPr>
                <w:rFonts w:eastAsiaTheme="minorEastAsia"/>
                <w:sz w:val="18"/>
                <w:szCs w:val="18"/>
                <w:lang w:eastAsia="zh-CN"/>
              </w:rPr>
            </w:pPr>
            <w:r w:rsidRPr="00863C82">
              <w:rPr>
                <w:rFonts w:eastAsiaTheme="minorEastAsia"/>
                <w:sz w:val="18"/>
                <w:szCs w:val="18"/>
                <w:lang w:eastAsia="zh-CN"/>
              </w:rPr>
              <w:t>Support the FL’s proposal.</w:t>
            </w:r>
          </w:p>
        </w:tc>
      </w:tr>
      <w:tr w:rsidR="004E7E9C" w14:paraId="12C25238" w14:textId="77777777" w:rsidTr="00437901">
        <w:tc>
          <w:tcPr>
            <w:tcW w:w="1327" w:type="pct"/>
            <w:tcBorders>
              <w:top w:val="single" w:sz="4" w:space="0" w:color="auto"/>
              <w:left w:val="single" w:sz="4" w:space="0" w:color="auto"/>
              <w:bottom w:val="single" w:sz="4" w:space="0" w:color="auto"/>
              <w:right w:val="single" w:sz="4" w:space="0" w:color="auto"/>
            </w:tcBorders>
          </w:tcPr>
          <w:p w14:paraId="0E86F5DB" w14:textId="6FF05706" w:rsidR="004E7E9C" w:rsidRPr="00863C82" w:rsidRDefault="004E7E9C" w:rsidP="004E7E9C">
            <w:pPr>
              <w:rPr>
                <w:rFonts w:eastAsiaTheme="minorEastAsia"/>
                <w:sz w:val="18"/>
                <w:szCs w:val="18"/>
                <w:lang w:eastAsia="zh-CN"/>
              </w:rPr>
            </w:pPr>
            <w:proofErr w:type="spellStart"/>
            <w:r>
              <w:rPr>
                <w:rFonts w:eastAsiaTheme="minorEastAsia" w:hint="eastAsia"/>
                <w:sz w:val="18"/>
                <w:szCs w:val="18"/>
                <w:lang w:eastAsia="zh-CN"/>
              </w:rPr>
              <w:t>Xiaomi</w:t>
            </w:r>
            <w:proofErr w:type="spellEnd"/>
          </w:p>
        </w:tc>
        <w:tc>
          <w:tcPr>
            <w:tcW w:w="3673" w:type="pct"/>
            <w:tcBorders>
              <w:top w:val="single" w:sz="4" w:space="0" w:color="auto"/>
              <w:left w:val="single" w:sz="4" w:space="0" w:color="auto"/>
              <w:bottom w:val="single" w:sz="4" w:space="0" w:color="auto"/>
              <w:right w:val="single" w:sz="4" w:space="0" w:color="auto"/>
            </w:tcBorders>
          </w:tcPr>
          <w:p w14:paraId="6A9289EE" w14:textId="72477D09" w:rsidR="004E7E9C" w:rsidRPr="00863C82" w:rsidRDefault="004E7E9C" w:rsidP="004E7E9C">
            <w:pPr>
              <w:rPr>
                <w:rFonts w:eastAsiaTheme="minorEastAsia"/>
                <w:sz w:val="18"/>
                <w:szCs w:val="18"/>
                <w:lang w:eastAsia="zh-CN"/>
              </w:rPr>
            </w:pPr>
            <w:r>
              <w:rPr>
                <w:rFonts w:eastAsiaTheme="minorEastAsia"/>
                <w:sz w:val="18"/>
                <w:szCs w:val="18"/>
                <w:lang w:eastAsia="zh-CN"/>
              </w:rPr>
              <w:t>I</w:t>
            </w:r>
            <w:r>
              <w:rPr>
                <w:rFonts w:eastAsiaTheme="minorEastAsia" w:hint="eastAsia"/>
                <w:sz w:val="18"/>
                <w:szCs w:val="18"/>
                <w:lang w:eastAsia="zh-CN"/>
              </w:rPr>
              <w:t xml:space="preserve">t </w:t>
            </w:r>
            <w:r>
              <w:rPr>
                <w:rFonts w:eastAsiaTheme="minorEastAsia"/>
                <w:sz w:val="18"/>
                <w:szCs w:val="18"/>
                <w:lang w:eastAsia="zh-CN"/>
              </w:rPr>
              <w:t xml:space="preserve">depends on the FL proposal 2.4. </w:t>
            </w:r>
            <w:proofErr w:type="gramStart"/>
            <w:r>
              <w:rPr>
                <w:rFonts w:eastAsiaTheme="minorEastAsia"/>
                <w:sz w:val="18"/>
                <w:szCs w:val="18"/>
                <w:lang w:eastAsia="zh-CN"/>
              </w:rPr>
              <w:t>if</w:t>
            </w:r>
            <w:proofErr w:type="gramEnd"/>
            <w:r>
              <w:rPr>
                <w:rFonts w:eastAsiaTheme="minorEastAsia"/>
                <w:sz w:val="18"/>
                <w:szCs w:val="18"/>
                <w:lang w:eastAsia="zh-CN"/>
              </w:rPr>
              <w:t xml:space="preserve"> Alt 1 in Proposal 2.4 is agreed, we prefer to go with OPPO’s revision.</w:t>
            </w:r>
          </w:p>
        </w:tc>
      </w:tr>
      <w:tr w:rsidR="00E830C8" w14:paraId="75B5C360" w14:textId="77777777" w:rsidTr="00437901">
        <w:tc>
          <w:tcPr>
            <w:tcW w:w="1327" w:type="pct"/>
            <w:tcBorders>
              <w:top w:val="single" w:sz="4" w:space="0" w:color="auto"/>
              <w:left w:val="single" w:sz="4" w:space="0" w:color="auto"/>
              <w:bottom w:val="single" w:sz="4" w:space="0" w:color="auto"/>
              <w:right w:val="single" w:sz="4" w:space="0" w:color="auto"/>
            </w:tcBorders>
          </w:tcPr>
          <w:p w14:paraId="443CF042" w14:textId="3571078A" w:rsidR="00E830C8" w:rsidRDefault="00E830C8" w:rsidP="004E7E9C">
            <w:pPr>
              <w:rPr>
                <w:rFonts w:eastAsiaTheme="minorEastAsia"/>
                <w:sz w:val="18"/>
                <w:szCs w:val="18"/>
                <w:lang w:eastAsia="zh-CN"/>
              </w:rPr>
            </w:pPr>
            <w:r>
              <w:rPr>
                <w:rFonts w:eastAsiaTheme="minorEastAsia" w:hint="eastAsia"/>
                <w:sz w:val="18"/>
                <w:szCs w:val="18"/>
                <w:lang w:eastAsia="zh-CN"/>
              </w:rPr>
              <w:t>Mod</w:t>
            </w:r>
          </w:p>
        </w:tc>
        <w:tc>
          <w:tcPr>
            <w:tcW w:w="3673" w:type="pct"/>
            <w:tcBorders>
              <w:top w:val="single" w:sz="4" w:space="0" w:color="auto"/>
              <w:left w:val="single" w:sz="4" w:space="0" w:color="auto"/>
              <w:bottom w:val="single" w:sz="4" w:space="0" w:color="auto"/>
              <w:right w:val="single" w:sz="4" w:space="0" w:color="auto"/>
            </w:tcBorders>
          </w:tcPr>
          <w:p w14:paraId="59153BB9" w14:textId="2E05C132" w:rsidR="00E830C8" w:rsidRDefault="00E830C8" w:rsidP="004E7E9C">
            <w:pPr>
              <w:rPr>
                <w:rFonts w:eastAsiaTheme="minorEastAsia"/>
                <w:sz w:val="18"/>
                <w:szCs w:val="18"/>
                <w:lang w:eastAsia="zh-CN"/>
              </w:rPr>
            </w:pPr>
            <w:r>
              <w:rPr>
                <w:rFonts w:eastAsiaTheme="minorEastAsia"/>
                <w:sz w:val="18"/>
                <w:szCs w:val="18"/>
                <w:lang w:eastAsia="zh-CN"/>
              </w:rPr>
              <w:t>B</w:t>
            </w:r>
            <w:r>
              <w:rPr>
                <w:rFonts w:eastAsiaTheme="minorEastAsia" w:hint="eastAsia"/>
                <w:sz w:val="18"/>
                <w:szCs w:val="18"/>
                <w:lang w:eastAsia="zh-CN"/>
              </w:rPr>
              <w:t xml:space="preserve">ased on the comments from companies, FL Proposal 2.5 </w:t>
            </w:r>
            <w:proofErr w:type="gramStart"/>
            <w:r>
              <w:rPr>
                <w:rFonts w:eastAsiaTheme="minorEastAsia" w:hint="eastAsia"/>
                <w:sz w:val="18"/>
                <w:szCs w:val="18"/>
                <w:lang w:eastAsia="zh-CN"/>
              </w:rPr>
              <w:t>is revised</w:t>
            </w:r>
            <w:proofErr w:type="gramEnd"/>
            <w:r>
              <w:rPr>
                <w:rFonts w:eastAsiaTheme="minorEastAsia" w:hint="eastAsia"/>
                <w:sz w:val="18"/>
                <w:szCs w:val="18"/>
                <w:lang w:eastAsia="zh-CN"/>
              </w:rPr>
              <w:t xml:space="preserve"> as follows.</w:t>
            </w:r>
          </w:p>
          <w:p w14:paraId="3300EAEF" w14:textId="77777777" w:rsidR="00E830C8" w:rsidRDefault="00E830C8" w:rsidP="004E7E9C">
            <w:pPr>
              <w:rPr>
                <w:rFonts w:eastAsiaTheme="minorEastAsia"/>
                <w:sz w:val="18"/>
                <w:szCs w:val="18"/>
                <w:lang w:eastAsia="zh-CN"/>
              </w:rPr>
            </w:pPr>
          </w:p>
          <w:p w14:paraId="059151EF" w14:textId="655BC27F" w:rsidR="00E830C8" w:rsidRDefault="00E830C8" w:rsidP="00E830C8">
            <w:pPr>
              <w:spacing w:afterLines="50" w:after="120"/>
              <w:rPr>
                <w:rFonts w:eastAsiaTheme="minorEastAsia"/>
                <w:b/>
                <w:i/>
                <w:iCs/>
                <w:szCs w:val="20"/>
                <w:lang w:eastAsia="zh-CN"/>
              </w:rPr>
            </w:pPr>
            <w:r>
              <w:rPr>
                <w:rFonts w:eastAsiaTheme="minorEastAsia" w:hint="eastAsia"/>
                <w:b/>
                <w:i/>
                <w:color w:val="212121"/>
                <w:szCs w:val="20"/>
                <w:lang w:eastAsia="zh-CN"/>
              </w:rPr>
              <w:t xml:space="preserve">Updated </w:t>
            </w:r>
            <w:r w:rsidRPr="00100C68">
              <w:rPr>
                <w:rFonts w:eastAsiaTheme="minorEastAsia" w:hint="eastAsia"/>
                <w:b/>
                <w:i/>
                <w:color w:val="212121"/>
                <w:szCs w:val="20"/>
                <w:lang w:eastAsia="zh-CN"/>
              </w:rPr>
              <w:t xml:space="preserve">FL Proposal 2.5: </w:t>
            </w:r>
            <w:r w:rsidRPr="00100C68">
              <w:rPr>
                <w:b/>
                <w:i/>
                <w:iCs/>
                <w:szCs w:val="20"/>
              </w:rPr>
              <w:t>On the PUCCH-SR resource selection rule when SR is triggered and 2 PUCCH-SR resources are configured</w:t>
            </w:r>
            <w:r>
              <w:rPr>
                <w:rFonts w:eastAsiaTheme="minorEastAsia" w:hint="eastAsia"/>
                <w:b/>
                <w:i/>
                <w:iCs/>
                <w:szCs w:val="20"/>
                <w:lang w:eastAsia="zh-CN"/>
              </w:rPr>
              <w:t>:</w:t>
            </w:r>
          </w:p>
          <w:p w14:paraId="265BE40B" w14:textId="77777777" w:rsidR="00E830C8" w:rsidRPr="00E830C8" w:rsidRDefault="00E830C8" w:rsidP="00E830C8">
            <w:pPr>
              <w:pStyle w:val="af4"/>
              <w:numPr>
                <w:ilvl w:val="1"/>
                <w:numId w:val="40"/>
              </w:numPr>
              <w:snapToGrid w:val="0"/>
              <w:spacing w:afterLines="50" w:after="120" w:line="240" w:lineRule="auto"/>
              <w:ind w:left="572" w:firstLine="0"/>
              <w:jc w:val="both"/>
              <w:rPr>
                <w:rFonts w:ascii="Times New Roman" w:eastAsiaTheme="minorEastAsia" w:hAnsi="Times New Roman" w:cs="Times New Roman"/>
                <w:b/>
                <w:i/>
                <w:iCs/>
                <w:sz w:val="20"/>
                <w:szCs w:val="20"/>
                <w:lang w:val="en-US" w:eastAsia="zh-CN"/>
              </w:rPr>
            </w:pPr>
            <w:r w:rsidRPr="00E830C8">
              <w:rPr>
                <w:rFonts w:ascii="Times New Roman" w:eastAsiaTheme="minorEastAsia" w:hAnsi="Times New Roman" w:cs="Times New Roman"/>
                <w:b/>
                <w:i/>
                <w:iCs/>
                <w:sz w:val="20"/>
                <w:szCs w:val="20"/>
                <w:lang w:val="en-US" w:eastAsia="zh-CN"/>
              </w:rPr>
              <w:t>Alt1: The UE triggers the PUCCH-SR/SR configuration that is associated with this BFD-RS set.</w:t>
            </w:r>
          </w:p>
          <w:p w14:paraId="2E484C58" w14:textId="77777777" w:rsidR="00E830C8" w:rsidRPr="00E830C8" w:rsidRDefault="00E830C8" w:rsidP="00E830C8">
            <w:pPr>
              <w:pStyle w:val="af4"/>
              <w:numPr>
                <w:ilvl w:val="1"/>
                <w:numId w:val="40"/>
              </w:numPr>
              <w:snapToGrid w:val="0"/>
              <w:spacing w:afterLines="50" w:after="120" w:line="240" w:lineRule="auto"/>
              <w:ind w:left="572" w:firstLine="0"/>
              <w:jc w:val="both"/>
              <w:rPr>
                <w:rFonts w:ascii="Times New Roman" w:eastAsiaTheme="minorEastAsia" w:hAnsi="Times New Roman" w:cs="Times New Roman"/>
                <w:b/>
                <w:i/>
                <w:iCs/>
                <w:sz w:val="20"/>
                <w:szCs w:val="20"/>
                <w:lang w:val="en-US" w:eastAsia="zh-CN"/>
              </w:rPr>
            </w:pPr>
            <w:r w:rsidRPr="00E830C8">
              <w:rPr>
                <w:rFonts w:ascii="Times New Roman" w:eastAsiaTheme="minorEastAsia" w:hAnsi="Times New Roman" w:cs="Times New Roman"/>
                <w:b/>
                <w:i/>
                <w:iCs/>
                <w:sz w:val="20"/>
                <w:szCs w:val="20"/>
                <w:lang w:val="en-US" w:eastAsia="zh-CN"/>
              </w:rPr>
              <w:t>Alt2: The UE triggers the PUCCH-SR/SR configuration that is associated with the other BFD-RS set</w:t>
            </w:r>
          </w:p>
          <w:p w14:paraId="70D9FC6D" w14:textId="26A59759" w:rsidR="00E830C8" w:rsidRDefault="00E830C8" w:rsidP="00E830C8">
            <w:pPr>
              <w:pStyle w:val="af4"/>
              <w:numPr>
                <w:ilvl w:val="1"/>
                <w:numId w:val="40"/>
              </w:numPr>
              <w:snapToGrid w:val="0"/>
              <w:spacing w:afterLines="50" w:after="120" w:line="240" w:lineRule="auto"/>
              <w:ind w:left="572" w:firstLine="0"/>
              <w:jc w:val="both"/>
              <w:rPr>
                <w:rFonts w:eastAsiaTheme="minorEastAsia"/>
                <w:sz w:val="18"/>
                <w:szCs w:val="18"/>
                <w:lang w:eastAsia="zh-CN"/>
              </w:rPr>
            </w:pPr>
            <w:r w:rsidRPr="00E830C8">
              <w:rPr>
                <w:rFonts w:ascii="Times New Roman" w:eastAsiaTheme="minorEastAsia" w:hAnsi="Times New Roman" w:cs="Times New Roman"/>
                <w:b/>
                <w:i/>
                <w:iCs/>
                <w:sz w:val="20"/>
                <w:szCs w:val="20"/>
                <w:lang w:val="en-US" w:eastAsia="zh-CN"/>
              </w:rPr>
              <w:t>Alt3: it is up to UE implementation.</w:t>
            </w:r>
          </w:p>
        </w:tc>
      </w:tr>
      <w:tr w:rsidR="00F403C7" w14:paraId="2E8E10C2" w14:textId="77777777" w:rsidTr="00437901">
        <w:tc>
          <w:tcPr>
            <w:tcW w:w="1327" w:type="pct"/>
            <w:tcBorders>
              <w:top w:val="single" w:sz="4" w:space="0" w:color="auto"/>
              <w:left w:val="single" w:sz="4" w:space="0" w:color="auto"/>
              <w:bottom w:val="single" w:sz="4" w:space="0" w:color="auto"/>
              <w:right w:val="single" w:sz="4" w:space="0" w:color="auto"/>
            </w:tcBorders>
          </w:tcPr>
          <w:p w14:paraId="0F458AB5" w14:textId="6F6CB804" w:rsidR="00F403C7" w:rsidRDefault="00F403C7" w:rsidP="00F403C7">
            <w:pPr>
              <w:rPr>
                <w:rFonts w:eastAsiaTheme="minorEastAsia"/>
                <w:sz w:val="18"/>
                <w:szCs w:val="18"/>
                <w:lang w:eastAsia="zh-CN"/>
              </w:rPr>
            </w:pPr>
            <w:proofErr w:type="spellStart"/>
            <w:r w:rsidRPr="513A0C82">
              <w:rPr>
                <w:szCs w:val="20"/>
                <w:lang w:eastAsia="zh-TW"/>
              </w:rPr>
              <w:t>InterDigital</w:t>
            </w:r>
            <w:proofErr w:type="spellEnd"/>
          </w:p>
        </w:tc>
        <w:tc>
          <w:tcPr>
            <w:tcW w:w="3673" w:type="pct"/>
            <w:tcBorders>
              <w:top w:val="single" w:sz="4" w:space="0" w:color="auto"/>
              <w:left w:val="single" w:sz="4" w:space="0" w:color="auto"/>
              <w:bottom w:val="single" w:sz="4" w:space="0" w:color="auto"/>
              <w:right w:val="single" w:sz="4" w:space="0" w:color="auto"/>
            </w:tcBorders>
          </w:tcPr>
          <w:p w14:paraId="79E703EA" w14:textId="38DC6B10" w:rsidR="00F403C7" w:rsidRDefault="00F403C7" w:rsidP="00F403C7">
            <w:pPr>
              <w:rPr>
                <w:rFonts w:eastAsiaTheme="minorEastAsia"/>
                <w:sz w:val="18"/>
                <w:szCs w:val="18"/>
                <w:lang w:eastAsia="zh-CN"/>
              </w:rPr>
            </w:pPr>
            <w:r w:rsidRPr="513A0C82">
              <w:rPr>
                <w:szCs w:val="20"/>
                <w:lang w:eastAsia="zh-TW"/>
              </w:rPr>
              <w:t xml:space="preserve">Support FL’s proposal and Alt-1. </w:t>
            </w:r>
          </w:p>
        </w:tc>
      </w:tr>
    </w:tbl>
    <w:p w14:paraId="39817820" w14:textId="77777777" w:rsidR="00BC0917" w:rsidRDefault="00494B63" w:rsidP="00B11C4B">
      <w:pPr>
        <w:pStyle w:val="0Maintext"/>
        <w:rPr>
          <w:rFonts w:eastAsiaTheme="minorEastAsia"/>
          <w:sz w:val="18"/>
          <w:szCs w:val="18"/>
          <w:lang w:val="en-US" w:eastAsia="zh-CN"/>
        </w:rPr>
      </w:pPr>
      <w:r>
        <w:rPr>
          <w:rFonts w:eastAsiaTheme="minorEastAsia"/>
          <w:sz w:val="18"/>
          <w:szCs w:val="18"/>
          <w:lang w:val="en-US" w:eastAsia="zh-CN"/>
        </w:rPr>
        <w:br w:type="textWrapping" w:clear="all"/>
      </w:r>
    </w:p>
    <w:tbl>
      <w:tblPr>
        <w:tblStyle w:val="af9"/>
        <w:tblpPr w:leftFromText="180" w:rightFromText="180" w:vertAnchor="text" w:tblpY="1"/>
        <w:tblOverlap w:val="never"/>
        <w:tblW w:w="5000" w:type="pct"/>
        <w:tblLook w:val="04A0" w:firstRow="1" w:lastRow="0" w:firstColumn="1" w:lastColumn="0" w:noHBand="0" w:noVBand="1"/>
      </w:tblPr>
      <w:tblGrid>
        <w:gridCol w:w="2694"/>
        <w:gridCol w:w="7458"/>
      </w:tblGrid>
      <w:tr w:rsidR="00BC0917" w14:paraId="2D62EEF4" w14:textId="77777777" w:rsidTr="00437901">
        <w:tc>
          <w:tcPr>
            <w:tcW w:w="1327" w:type="pct"/>
            <w:tcBorders>
              <w:top w:val="single" w:sz="4" w:space="0" w:color="auto"/>
              <w:left w:val="single" w:sz="4" w:space="0" w:color="auto"/>
              <w:bottom w:val="single" w:sz="4" w:space="0" w:color="auto"/>
              <w:right w:val="single" w:sz="4" w:space="0" w:color="auto"/>
            </w:tcBorders>
          </w:tcPr>
          <w:p w14:paraId="36EA4123" w14:textId="77777777" w:rsidR="00BC0917" w:rsidRDefault="00BC0917" w:rsidP="00BA62DD">
            <w:pPr>
              <w:rPr>
                <w:rFonts w:eastAsiaTheme="minorEastAsia"/>
                <w:sz w:val="18"/>
                <w:szCs w:val="18"/>
                <w:lang w:eastAsia="zh-CN"/>
              </w:rPr>
            </w:pPr>
            <w:r>
              <w:rPr>
                <w:rFonts w:eastAsiaTheme="minorEastAsia"/>
                <w:sz w:val="18"/>
                <w:szCs w:val="18"/>
                <w:lang w:eastAsia="zh-CN"/>
              </w:rPr>
              <w:t xml:space="preserve">Huawei, </w:t>
            </w:r>
            <w:proofErr w:type="spellStart"/>
            <w:r>
              <w:rPr>
                <w:rFonts w:eastAsiaTheme="minorEastAsia"/>
                <w:sz w:val="18"/>
                <w:szCs w:val="18"/>
                <w:lang w:eastAsia="zh-CN"/>
              </w:rPr>
              <w:t>HiSilicon</w:t>
            </w:r>
            <w:proofErr w:type="spellEnd"/>
          </w:p>
        </w:tc>
        <w:tc>
          <w:tcPr>
            <w:tcW w:w="3673" w:type="pct"/>
            <w:tcBorders>
              <w:top w:val="single" w:sz="4" w:space="0" w:color="auto"/>
              <w:left w:val="single" w:sz="4" w:space="0" w:color="auto"/>
              <w:bottom w:val="single" w:sz="4" w:space="0" w:color="auto"/>
              <w:right w:val="single" w:sz="4" w:space="0" w:color="auto"/>
            </w:tcBorders>
          </w:tcPr>
          <w:p w14:paraId="53D1A991" w14:textId="77777777" w:rsidR="00BC0917" w:rsidRDefault="00BC0917" w:rsidP="00BA62DD">
            <w:pPr>
              <w:rPr>
                <w:rFonts w:eastAsiaTheme="minorEastAsia"/>
                <w:sz w:val="18"/>
                <w:szCs w:val="18"/>
                <w:lang w:eastAsia="zh-CN"/>
              </w:rPr>
            </w:pPr>
            <w:r>
              <w:rPr>
                <w:rFonts w:eastAsiaTheme="minorEastAsia"/>
                <w:sz w:val="18"/>
                <w:szCs w:val="18"/>
                <w:lang w:eastAsia="zh-CN"/>
              </w:rPr>
              <w:t xml:space="preserve">Support Alt-2. </w:t>
            </w:r>
          </w:p>
        </w:tc>
      </w:tr>
      <w:tr w:rsidR="00516FE6" w14:paraId="3579304F" w14:textId="77777777" w:rsidTr="00437901">
        <w:tc>
          <w:tcPr>
            <w:tcW w:w="1327" w:type="pct"/>
            <w:tcBorders>
              <w:top w:val="single" w:sz="4" w:space="0" w:color="auto"/>
              <w:left w:val="single" w:sz="4" w:space="0" w:color="auto"/>
              <w:bottom w:val="single" w:sz="4" w:space="0" w:color="auto"/>
              <w:right w:val="single" w:sz="4" w:space="0" w:color="auto"/>
            </w:tcBorders>
          </w:tcPr>
          <w:p w14:paraId="33B32007" w14:textId="4EF649FC" w:rsidR="00516FE6" w:rsidRDefault="00516FE6" w:rsidP="00BA62DD">
            <w:pPr>
              <w:rPr>
                <w:rFonts w:eastAsiaTheme="minorEastAsia"/>
                <w:sz w:val="18"/>
                <w:szCs w:val="18"/>
                <w:lang w:eastAsia="zh-CN"/>
              </w:rPr>
            </w:pPr>
            <w:r>
              <w:rPr>
                <w:rFonts w:eastAsiaTheme="minorEastAsia"/>
                <w:sz w:val="18"/>
                <w:szCs w:val="18"/>
                <w:lang w:eastAsia="zh-CN"/>
              </w:rPr>
              <w:t>Samsung</w:t>
            </w:r>
          </w:p>
        </w:tc>
        <w:tc>
          <w:tcPr>
            <w:tcW w:w="3673" w:type="pct"/>
            <w:tcBorders>
              <w:top w:val="single" w:sz="4" w:space="0" w:color="auto"/>
              <w:left w:val="single" w:sz="4" w:space="0" w:color="auto"/>
              <w:bottom w:val="single" w:sz="4" w:space="0" w:color="auto"/>
              <w:right w:val="single" w:sz="4" w:space="0" w:color="auto"/>
            </w:tcBorders>
          </w:tcPr>
          <w:p w14:paraId="79E085C8" w14:textId="46AAA897" w:rsidR="00516FE6" w:rsidRDefault="00516FE6" w:rsidP="00BA62DD">
            <w:pPr>
              <w:rPr>
                <w:rFonts w:eastAsiaTheme="minorEastAsia"/>
                <w:sz w:val="18"/>
                <w:szCs w:val="18"/>
                <w:lang w:eastAsia="zh-CN"/>
              </w:rPr>
            </w:pPr>
            <w:r>
              <w:rPr>
                <w:rFonts w:eastAsiaTheme="minorEastAsia"/>
                <w:sz w:val="18"/>
                <w:szCs w:val="18"/>
                <w:lang w:eastAsia="zh-CN"/>
              </w:rPr>
              <w:t>Support Alt-2.</w:t>
            </w:r>
          </w:p>
        </w:tc>
      </w:tr>
      <w:tr w:rsidR="00C153C0" w14:paraId="1E67106C" w14:textId="77777777" w:rsidTr="00437901">
        <w:tc>
          <w:tcPr>
            <w:tcW w:w="1327" w:type="pct"/>
            <w:tcBorders>
              <w:top w:val="single" w:sz="4" w:space="0" w:color="auto"/>
              <w:left w:val="single" w:sz="4" w:space="0" w:color="auto"/>
              <w:bottom w:val="single" w:sz="4" w:space="0" w:color="auto"/>
              <w:right w:val="single" w:sz="4" w:space="0" w:color="auto"/>
            </w:tcBorders>
          </w:tcPr>
          <w:p w14:paraId="03310F6A" w14:textId="35D7A6DC" w:rsidR="00C153C0" w:rsidRDefault="00C153C0" w:rsidP="00C153C0">
            <w:pPr>
              <w:rPr>
                <w:rFonts w:eastAsiaTheme="minorEastAsia"/>
                <w:sz w:val="18"/>
                <w:szCs w:val="18"/>
                <w:lang w:eastAsia="zh-CN"/>
              </w:rPr>
            </w:pPr>
            <w:proofErr w:type="spellStart"/>
            <w:r>
              <w:rPr>
                <w:rFonts w:eastAsiaTheme="minorEastAsia"/>
                <w:sz w:val="18"/>
                <w:szCs w:val="18"/>
                <w:lang w:eastAsia="zh-CN"/>
              </w:rPr>
              <w:t>Futurewei</w:t>
            </w:r>
            <w:proofErr w:type="spellEnd"/>
          </w:p>
        </w:tc>
        <w:tc>
          <w:tcPr>
            <w:tcW w:w="3673" w:type="pct"/>
            <w:tcBorders>
              <w:top w:val="single" w:sz="4" w:space="0" w:color="auto"/>
              <w:left w:val="single" w:sz="4" w:space="0" w:color="auto"/>
              <w:bottom w:val="single" w:sz="4" w:space="0" w:color="auto"/>
              <w:right w:val="single" w:sz="4" w:space="0" w:color="auto"/>
            </w:tcBorders>
          </w:tcPr>
          <w:p w14:paraId="0C291068" w14:textId="5EA4942E" w:rsidR="00C153C0" w:rsidRDefault="00356A16" w:rsidP="00C153C0">
            <w:pPr>
              <w:rPr>
                <w:rFonts w:eastAsiaTheme="minorEastAsia"/>
                <w:sz w:val="18"/>
                <w:szCs w:val="18"/>
                <w:lang w:eastAsia="zh-CN"/>
              </w:rPr>
            </w:pPr>
            <w:r>
              <w:rPr>
                <w:rFonts w:eastAsiaTheme="minorEastAsia"/>
                <w:sz w:val="18"/>
                <w:szCs w:val="18"/>
                <w:lang w:eastAsia="zh-CN"/>
              </w:rPr>
              <w:t>W</w:t>
            </w:r>
            <w:r w:rsidR="00C153C0">
              <w:rPr>
                <w:rFonts w:eastAsiaTheme="minorEastAsia"/>
                <w:sz w:val="18"/>
                <w:szCs w:val="18"/>
                <w:lang w:eastAsia="zh-CN"/>
              </w:rPr>
              <w:t>e prefer Alt-2.</w:t>
            </w:r>
          </w:p>
        </w:tc>
      </w:tr>
      <w:tr w:rsidR="00281DF3" w14:paraId="54BAFC46" w14:textId="77777777" w:rsidTr="00437901">
        <w:tc>
          <w:tcPr>
            <w:tcW w:w="1327" w:type="pct"/>
            <w:tcBorders>
              <w:top w:val="single" w:sz="4" w:space="0" w:color="auto"/>
              <w:left w:val="single" w:sz="4" w:space="0" w:color="auto"/>
              <w:bottom w:val="single" w:sz="4" w:space="0" w:color="auto"/>
              <w:right w:val="single" w:sz="4" w:space="0" w:color="auto"/>
            </w:tcBorders>
          </w:tcPr>
          <w:p w14:paraId="37697552" w14:textId="3D39E83E" w:rsidR="00281DF3" w:rsidRDefault="00281DF3" w:rsidP="00C153C0">
            <w:pPr>
              <w:rPr>
                <w:rFonts w:eastAsiaTheme="minorEastAsia"/>
                <w:sz w:val="18"/>
                <w:szCs w:val="18"/>
                <w:lang w:eastAsia="zh-CN"/>
              </w:rPr>
            </w:pPr>
            <w:r>
              <w:rPr>
                <w:rFonts w:eastAsiaTheme="minorEastAsia"/>
                <w:sz w:val="18"/>
                <w:szCs w:val="18"/>
                <w:lang w:eastAsia="zh-CN"/>
              </w:rPr>
              <w:t>Qualcomm</w:t>
            </w:r>
          </w:p>
        </w:tc>
        <w:tc>
          <w:tcPr>
            <w:tcW w:w="3673" w:type="pct"/>
            <w:tcBorders>
              <w:top w:val="single" w:sz="4" w:space="0" w:color="auto"/>
              <w:left w:val="single" w:sz="4" w:space="0" w:color="auto"/>
              <w:bottom w:val="single" w:sz="4" w:space="0" w:color="auto"/>
              <w:right w:val="single" w:sz="4" w:space="0" w:color="auto"/>
            </w:tcBorders>
          </w:tcPr>
          <w:p w14:paraId="63C697D0" w14:textId="1CFFD929" w:rsidR="00281DF3" w:rsidRDefault="00281DF3" w:rsidP="00C153C0">
            <w:pPr>
              <w:rPr>
                <w:rFonts w:eastAsiaTheme="minorEastAsia"/>
                <w:sz w:val="18"/>
                <w:szCs w:val="18"/>
                <w:lang w:eastAsia="zh-CN"/>
              </w:rPr>
            </w:pPr>
            <w:proofErr w:type="spellStart"/>
            <w:r>
              <w:rPr>
                <w:rFonts w:eastAsiaTheme="minorEastAsia"/>
                <w:sz w:val="18"/>
                <w:szCs w:val="18"/>
                <w:lang w:eastAsia="zh-CN"/>
              </w:rPr>
              <w:t>Suport</w:t>
            </w:r>
            <w:proofErr w:type="spellEnd"/>
            <w:r>
              <w:rPr>
                <w:rFonts w:eastAsiaTheme="minorEastAsia"/>
                <w:sz w:val="18"/>
                <w:szCs w:val="18"/>
                <w:lang w:eastAsia="zh-CN"/>
              </w:rPr>
              <w:t xml:space="preserve"> Alt1, can also live with Alt2</w:t>
            </w:r>
          </w:p>
        </w:tc>
      </w:tr>
      <w:tr w:rsidR="00B50E7B" w14:paraId="65ABDDC2" w14:textId="77777777" w:rsidTr="00437901">
        <w:tc>
          <w:tcPr>
            <w:tcW w:w="1327" w:type="pct"/>
            <w:tcBorders>
              <w:top w:val="single" w:sz="4" w:space="0" w:color="auto"/>
              <w:left w:val="single" w:sz="4" w:space="0" w:color="auto"/>
              <w:bottom w:val="single" w:sz="4" w:space="0" w:color="auto"/>
              <w:right w:val="single" w:sz="4" w:space="0" w:color="auto"/>
            </w:tcBorders>
          </w:tcPr>
          <w:p w14:paraId="4CE42654" w14:textId="651D007B" w:rsidR="00B50E7B" w:rsidRDefault="00B50E7B" w:rsidP="00B50E7B">
            <w:pPr>
              <w:rPr>
                <w:rFonts w:eastAsiaTheme="minorEastAsia"/>
                <w:sz w:val="18"/>
                <w:szCs w:val="18"/>
                <w:lang w:eastAsia="zh-CN"/>
              </w:rPr>
            </w:pPr>
            <w:r>
              <w:rPr>
                <w:rFonts w:eastAsiaTheme="minorEastAsia"/>
                <w:sz w:val="18"/>
                <w:szCs w:val="18"/>
                <w:lang w:eastAsia="zh-CN"/>
              </w:rPr>
              <w:t>ZTE2</w:t>
            </w:r>
          </w:p>
        </w:tc>
        <w:tc>
          <w:tcPr>
            <w:tcW w:w="3673" w:type="pct"/>
            <w:tcBorders>
              <w:top w:val="single" w:sz="4" w:space="0" w:color="auto"/>
              <w:left w:val="single" w:sz="4" w:space="0" w:color="auto"/>
              <w:bottom w:val="single" w:sz="4" w:space="0" w:color="auto"/>
              <w:right w:val="single" w:sz="4" w:space="0" w:color="auto"/>
            </w:tcBorders>
          </w:tcPr>
          <w:p w14:paraId="679F4F23" w14:textId="24A85856" w:rsidR="00B50E7B" w:rsidRDefault="00B50E7B" w:rsidP="00B50E7B">
            <w:pPr>
              <w:rPr>
                <w:rFonts w:eastAsiaTheme="minorEastAsia"/>
                <w:sz w:val="18"/>
                <w:szCs w:val="18"/>
                <w:lang w:eastAsia="zh-CN"/>
              </w:rPr>
            </w:pPr>
            <w:r>
              <w:rPr>
                <w:rFonts w:eastAsiaTheme="minorEastAsia"/>
                <w:sz w:val="18"/>
                <w:szCs w:val="18"/>
                <w:lang w:eastAsia="zh-CN"/>
              </w:rPr>
              <w:t>Support Alt-1.</w:t>
            </w:r>
          </w:p>
        </w:tc>
      </w:tr>
      <w:tr w:rsidR="002C15F4" w14:paraId="5673BF17" w14:textId="77777777" w:rsidTr="00437901">
        <w:tc>
          <w:tcPr>
            <w:tcW w:w="1327" w:type="pct"/>
            <w:tcBorders>
              <w:top w:val="single" w:sz="4" w:space="0" w:color="auto"/>
              <w:left w:val="single" w:sz="4" w:space="0" w:color="auto"/>
              <w:bottom w:val="single" w:sz="4" w:space="0" w:color="auto"/>
              <w:right w:val="single" w:sz="4" w:space="0" w:color="auto"/>
            </w:tcBorders>
          </w:tcPr>
          <w:p w14:paraId="04817E3D" w14:textId="78E7FE81" w:rsidR="002C15F4" w:rsidRDefault="002C15F4" w:rsidP="00B50E7B">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roofErr w:type="spellStart"/>
            <w:r>
              <w:rPr>
                <w:rFonts w:eastAsiaTheme="minorEastAsia"/>
                <w:sz w:val="18"/>
                <w:szCs w:val="18"/>
                <w:lang w:eastAsia="zh-CN"/>
              </w:rPr>
              <w:t>MotM</w:t>
            </w:r>
            <w:proofErr w:type="spellEnd"/>
          </w:p>
        </w:tc>
        <w:tc>
          <w:tcPr>
            <w:tcW w:w="3673" w:type="pct"/>
            <w:tcBorders>
              <w:top w:val="single" w:sz="4" w:space="0" w:color="auto"/>
              <w:left w:val="single" w:sz="4" w:space="0" w:color="auto"/>
              <w:bottom w:val="single" w:sz="4" w:space="0" w:color="auto"/>
              <w:right w:val="single" w:sz="4" w:space="0" w:color="auto"/>
            </w:tcBorders>
          </w:tcPr>
          <w:p w14:paraId="09F18A92" w14:textId="6D79A5F9" w:rsidR="00293511" w:rsidRDefault="002C15F4" w:rsidP="00B50E7B">
            <w:pPr>
              <w:rPr>
                <w:rFonts w:eastAsiaTheme="minorEastAsia"/>
                <w:sz w:val="18"/>
                <w:szCs w:val="18"/>
                <w:lang w:eastAsia="zh-CN"/>
              </w:rPr>
            </w:pPr>
            <w:r>
              <w:rPr>
                <w:rFonts w:eastAsiaTheme="minorEastAsia"/>
                <w:sz w:val="18"/>
                <w:szCs w:val="18"/>
                <w:lang w:eastAsia="zh-CN"/>
              </w:rPr>
              <w:t>We are not OK with the updated FL proposal. “</w:t>
            </w:r>
            <w:proofErr w:type="gramStart"/>
            <w:r>
              <w:rPr>
                <w:rFonts w:eastAsiaTheme="minorEastAsia"/>
                <w:sz w:val="18"/>
                <w:szCs w:val="18"/>
                <w:lang w:eastAsia="zh-CN"/>
              </w:rPr>
              <w:t>this</w:t>
            </w:r>
            <w:proofErr w:type="gramEnd"/>
            <w:r>
              <w:rPr>
                <w:rFonts w:eastAsiaTheme="minorEastAsia"/>
                <w:sz w:val="18"/>
                <w:szCs w:val="18"/>
                <w:lang w:eastAsia="zh-CN"/>
              </w:rPr>
              <w:t xml:space="preserve"> BFD-RS set” </w:t>
            </w:r>
            <w:r w:rsidR="00293511">
              <w:rPr>
                <w:rFonts w:eastAsiaTheme="minorEastAsia"/>
                <w:sz w:val="18"/>
                <w:szCs w:val="18"/>
                <w:lang w:eastAsia="zh-CN"/>
              </w:rPr>
              <w:t xml:space="preserve">and “the other BFD-RS </w:t>
            </w:r>
            <w:proofErr w:type="spellStart"/>
            <w:r w:rsidR="00293511">
              <w:rPr>
                <w:rFonts w:eastAsiaTheme="minorEastAsia"/>
                <w:sz w:val="18"/>
                <w:szCs w:val="18"/>
                <w:lang w:eastAsia="zh-CN"/>
              </w:rPr>
              <w:t>set”</w:t>
            </w:r>
            <w:r>
              <w:rPr>
                <w:rFonts w:eastAsiaTheme="minorEastAsia"/>
                <w:sz w:val="18"/>
                <w:szCs w:val="18"/>
                <w:lang w:eastAsia="zh-CN"/>
              </w:rPr>
              <w:t>in</w:t>
            </w:r>
            <w:proofErr w:type="spellEnd"/>
            <w:r>
              <w:rPr>
                <w:rFonts w:eastAsiaTheme="minorEastAsia"/>
                <w:sz w:val="18"/>
                <w:szCs w:val="18"/>
                <w:lang w:eastAsia="zh-CN"/>
              </w:rPr>
              <w:t xml:space="preserve"> the proposal is not clear</w:t>
            </w:r>
            <w:r w:rsidR="00293511">
              <w:rPr>
                <w:rFonts w:eastAsiaTheme="minorEastAsia"/>
                <w:sz w:val="18"/>
                <w:szCs w:val="18"/>
                <w:lang w:eastAsia="zh-CN"/>
              </w:rPr>
              <w:t xml:space="preserve"> since BFD-RS set is configured per CC. </w:t>
            </w:r>
            <w:proofErr w:type="gramStart"/>
            <w:r w:rsidR="00293511">
              <w:rPr>
                <w:rFonts w:eastAsiaTheme="minorEastAsia"/>
                <w:sz w:val="18"/>
                <w:szCs w:val="18"/>
                <w:lang w:eastAsia="zh-CN"/>
              </w:rPr>
              <w:t xml:space="preserve">If TRP1 is failed on </w:t>
            </w:r>
            <w:proofErr w:type="spellStart"/>
            <w:r w:rsidR="00293511">
              <w:rPr>
                <w:rFonts w:eastAsiaTheme="minorEastAsia"/>
                <w:sz w:val="18"/>
                <w:szCs w:val="18"/>
                <w:lang w:eastAsia="zh-CN"/>
              </w:rPr>
              <w:t>SpCell</w:t>
            </w:r>
            <w:proofErr w:type="spellEnd"/>
            <w:r w:rsidR="00293511">
              <w:rPr>
                <w:rFonts w:eastAsiaTheme="minorEastAsia"/>
                <w:sz w:val="18"/>
                <w:szCs w:val="18"/>
                <w:lang w:eastAsia="zh-CN"/>
              </w:rPr>
              <w:t xml:space="preserve">, and TRP1 and TRP2 are both failed on </w:t>
            </w:r>
            <w:proofErr w:type="spellStart"/>
            <w:r w:rsidR="00293511">
              <w:rPr>
                <w:rFonts w:eastAsiaTheme="minorEastAsia"/>
                <w:sz w:val="18"/>
                <w:szCs w:val="18"/>
                <w:lang w:eastAsia="zh-CN"/>
              </w:rPr>
              <w:t>S</w:t>
            </w:r>
            <w:r w:rsidR="007E452A">
              <w:rPr>
                <w:rFonts w:eastAsiaTheme="minorEastAsia"/>
                <w:sz w:val="18"/>
                <w:szCs w:val="18"/>
                <w:lang w:eastAsia="zh-CN"/>
              </w:rPr>
              <w:t>c</w:t>
            </w:r>
            <w:r w:rsidR="00293511">
              <w:rPr>
                <w:rFonts w:eastAsiaTheme="minorEastAsia"/>
                <w:sz w:val="18"/>
                <w:szCs w:val="18"/>
                <w:lang w:eastAsia="zh-CN"/>
              </w:rPr>
              <w:t>ell</w:t>
            </w:r>
            <w:proofErr w:type="spellEnd"/>
            <w:r w:rsidR="00293511">
              <w:rPr>
                <w:rFonts w:eastAsiaTheme="minorEastAsia"/>
                <w:sz w:val="18"/>
                <w:szCs w:val="18"/>
                <w:lang w:eastAsia="zh-CN"/>
              </w:rPr>
              <w:t>, how to trigger the PUCCH-SR/SR configuration since different TRP failure situation in different CC.</w:t>
            </w:r>
            <w:proofErr w:type="gramEnd"/>
            <w:r w:rsidR="00293511">
              <w:rPr>
                <w:rFonts w:eastAsiaTheme="minorEastAsia"/>
                <w:sz w:val="18"/>
                <w:szCs w:val="18"/>
                <w:lang w:eastAsia="zh-CN"/>
              </w:rPr>
              <w:t xml:space="preserve"> The motivation of </w:t>
            </w:r>
            <w:proofErr w:type="spellStart"/>
            <w:r w:rsidR="00293511">
              <w:rPr>
                <w:rFonts w:eastAsiaTheme="minorEastAsia"/>
                <w:sz w:val="18"/>
                <w:szCs w:val="18"/>
                <w:lang w:eastAsia="zh-CN"/>
              </w:rPr>
              <w:t>configurating</w:t>
            </w:r>
            <w:proofErr w:type="spellEnd"/>
            <w:r w:rsidR="00293511">
              <w:rPr>
                <w:rFonts w:eastAsiaTheme="minorEastAsia"/>
                <w:sz w:val="18"/>
                <w:szCs w:val="18"/>
                <w:lang w:eastAsia="zh-CN"/>
              </w:rPr>
              <w:t xml:space="preserve"> 2 PUCCH-SR resources is to </w:t>
            </w:r>
            <w:r w:rsidR="00293511">
              <w:rPr>
                <w:rFonts w:eastAsiaTheme="minorEastAsia"/>
                <w:sz w:val="18"/>
                <w:szCs w:val="18"/>
                <w:lang w:eastAsia="zh-CN"/>
              </w:rPr>
              <w:lastRenderedPageBreak/>
              <w:t xml:space="preserve">increase the probability of TRP-specific BFR successful report. </w:t>
            </w:r>
            <w:proofErr w:type="gramStart"/>
            <w:r w:rsidR="00293511">
              <w:rPr>
                <w:rFonts w:eastAsiaTheme="minorEastAsia"/>
                <w:sz w:val="18"/>
                <w:szCs w:val="18"/>
                <w:lang w:eastAsia="zh-CN"/>
              </w:rPr>
              <w:t>And</w:t>
            </w:r>
            <w:proofErr w:type="gramEnd"/>
            <w:r w:rsidR="00293511">
              <w:rPr>
                <w:rFonts w:eastAsiaTheme="minorEastAsia"/>
                <w:sz w:val="18"/>
                <w:szCs w:val="18"/>
                <w:lang w:eastAsia="zh-CN"/>
              </w:rPr>
              <w:t xml:space="preserve"> the 2 PUCCH-SR resources are configured on </w:t>
            </w:r>
            <w:proofErr w:type="spellStart"/>
            <w:r w:rsidR="00293511">
              <w:rPr>
                <w:rFonts w:eastAsiaTheme="minorEastAsia"/>
                <w:sz w:val="18"/>
                <w:szCs w:val="18"/>
                <w:lang w:eastAsia="zh-CN"/>
              </w:rPr>
              <w:t>SpCell</w:t>
            </w:r>
            <w:proofErr w:type="spellEnd"/>
            <w:r w:rsidR="00293511">
              <w:rPr>
                <w:rFonts w:eastAsiaTheme="minorEastAsia"/>
                <w:sz w:val="18"/>
                <w:szCs w:val="18"/>
                <w:lang w:eastAsia="zh-CN"/>
              </w:rPr>
              <w:t xml:space="preserve">, therefore, we only need to consider the beam failure of BFD-RS sets on </w:t>
            </w:r>
            <w:proofErr w:type="spellStart"/>
            <w:r w:rsidR="00293511">
              <w:rPr>
                <w:rFonts w:eastAsiaTheme="minorEastAsia"/>
                <w:sz w:val="18"/>
                <w:szCs w:val="18"/>
                <w:lang w:eastAsia="zh-CN"/>
              </w:rPr>
              <w:t>SpCell</w:t>
            </w:r>
            <w:proofErr w:type="spellEnd"/>
            <w:r w:rsidR="00293511">
              <w:rPr>
                <w:rFonts w:eastAsiaTheme="minorEastAsia"/>
                <w:sz w:val="18"/>
                <w:szCs w:val="18"/>
                <w:lang w:eastAsia="zh-CN"/>
              </w:rPr>
              <w:t>. Therefore, we still proposal the revised proposal as follows</w:t>
            </w:r>
            <w:r w:rsidR="00293511">
              <w:rPr>
                <w:rFonts w:eastAsiaTheme="minorEastAsia" w:hint="eastAsia"/>
                <w:sz w:val="18"/>
                <w:szCs w:val="18"/>
                <w:lang w:eastAsia="zh-CN"/>
              </w:rPr>
              <w:t>.</w:t>
            </w:r>
          </w:p>
          <w:p w14:paraId="125DA702" w14:textId="77777777" w:rsidR="00293511" w:rsidRDefault="00293511" w:rsidP="00293511">
            <w:pPr>
              <w:spacing w:afterLines="50" w:after="120"/>
              <w:rPr>
                <w:rFonts w:eastAsiaTheme="minorEastAsia"/>
                <w:b/>
                <w:i/>
                <w:iCs/>
                <w:szCs w:val="20"/>
                <w:lang w:eastAsia="zh-CN"/>
              </w:rPr>
            </w:pPr>
            <w:r>
              <w:rPr>
                <w:rFonts w:eastAsiaTheme="minorEastAsia"/>
                <w:b/>
                <w:i/>
                <w:color w:val="212121"/>
                <w:szCs w:val="20"/>
                <w:lang w:eastAsia="zh-CN"/>
              </w:rPr>
              <w:t>Revised</w:t>
            </w:r>
            <w:r w:rsidRPr="00100C68">
              <w:rPr>
                <w:rFonts w:eastAsiaTheme="minorEastAsia" w:hint="eastAsia"/>
                <w:b/>
                <w:i/>
                <w:color w:val="212121"/>
                <w:szCs w:val="20"/>
                <w:lang w:eastAsia="zh-CN"/>
              </w:rPr>
              <w:t xml:space="preserve"> Proposal 2.5: </w:t>
            </w:r>
            <w:r w:rsidRPr="00100C68">
              <w:rPr>
                <w:b/>
                <w:i/>
                <w:iCs/>
                <w:szCs w:val="20"/>
              </w:rPr>
              <w:t>On the PUCCH-SR resource selection rule when SR is triggered and 2 PUCCH-SR resources are configured</w:t>
            </w:r>
            <w:r>
              <w:rPr>
                <w:rFonts w:eastAsiaTheme="minorEastAsia" w:hint="eastAsia"/>
                <w:b/>
                <w:i/>
                <w:iCs/>
                <w:szCs w:val="20"/>
                <w:lang w:eastAsia="zh-CN"/>
              </w:rPr>
              <w:t>:</w:t>
            </w:r>
          </w:p>
          <w:p w14:paraId="2DDCB266" w14:textId="77777777" w:rsidR="00293511" w:rsidRPr="00A67104" w:rsidRDefault="00293511" w:rsidP="00293511">
            <w:pPr>
              <w:pStyle w:val="af4"/>
              <w:numPr>
                <w:ilvl w:val="0"/>
                <w:numId w:val="40"/>
              </w:numPr>
              <w:snapToGrid w:val="0"/>
              <w:spacing w:afterLines="50" w:after="120" w:line="240" w:lineRule="auto"/>
              <w:ind w:left="360"/>
              <w:jc w:val="both"/>
              <w:rPr>
                <w:rFonts w:ascii="Times New Roman" w:eastAsiaTheme="minorEastAsia" w:hAnsi="Times New Roman" w:cs="Times New Roman"/>
                <w:b/>
                <w:i/>
                <w:iCs/>
                <w:sz w:val="20"/>
                <w:szCs w:val="20"/>
                <w:lang w:val="en-US" w:eastAsia="zh-CN"/>
              </w:rPr>
            </w:pPr>
            <w:r>
              <w:rPr>
                <w:rFonts w:ascii="Times New Roman" w:eastAsiaTheme="minorEastAsia" w:hAnsi="Times New Roman" w:cs="Times New Roman" w:hint="eastAsia"/>
                <w:b/>
                <w:i/>
                <w:iCs/>
                <w:sz w:val="20"/>
                <w:szCs w:val="20"/>
                <w:lang w:val="en-US" w:eastAsia="zh-CN"/>
              </w:rPr>
              <w:t>I</w:t>
            </w:r>
            <w:r w:rsidRPr="00A67104">
              <w:rPr>
                <w:rFonts w:ascii="Times New Roman" w:eastAsiaTheme="minorEastAsia" w:hAnsi="Times New Roman" w:cs="Times New Roman"/>
                <w:b/>
                <w:i/>
                <w:iCs/>
                <w:sz w:val="20"/>
                <w:szCs w:val="20"/>
                <w:lang w:val="en-US" w:eastAsia="zh-CN"/>
              </w:rPr>
              <w:t xml:space="preserve">f </w:t>
            </w:r>
            <w:r>
              <w:rPr>
                <w:rFonts w:ascii="Times New Roman" w:eastAsiaTheme="minorEastAsia" w:hAnsi="Times New Roman" w:cs="Times New Roman"/>
                <w:b/>
                <w:i/>
                <w:iCs/>
                <w:sz w:val="20"/>
                <w:szCs w:val="20"/>
                <w:lang w:val="en-US" w:eastAsia="zh-CN"/>
              </w:rPr>
              <w:t xml:space="preserve">only one BFD-RS set is failed on </w:t>
            </w:r>
            <w:proofErr w:type="spellStart"/>
            <w:r>
              <w:rPr>
                <w:rFonts w:ascii="Times New Roman" w:eastAsiaTheme="minorEastAsia" w:hAnsi="Times New Roman" w:cs="Times New Roman"/>
                <w:b/>
                <w:i/>
                <w:iCs/>
                <w:sz w:val="20"/>
                <w:szCs w:val="20"/>
                <w:lang w:val="en-US" w:eastAsia="zh-CN"/>
              </w:rPr>
              <w:t>SpCell</w:t>
            </w:r>
            <w:proofErr w:type="spellEnd"/>
            <w:r>
              <w:rPr>
                <w:rFonts w:ascii="Times New Roman" w:eastAsiaTheme="minorEastAsia" w:hAnsi="Times New Roman" w:cs="Times New Roman"/>
                <w:b/>
                <w:i/>
                <w:iCs/>
                <w:sz w:val="20"/>
                <w:szCs w:val="20"/>
                <w:lang w:val="en-US" w:eastAsia="zh-CN"/>
              </w:rPr>
              <w:t>,</w:t>
            </w:r>
          </w:p>
          <w:p w14:paraId="06B4AF27" w14:textId="77777777" w:rsidR="00293511" w:rsidRPr="00100C68" w:rsidRDefault="00293511" w:rsidP="00293511">
            <w:pPr>
              <w:pStyle w:val="af4"/>
              <w:numPr>
                <w:ilvl w:val="1"/>
                <w:numId w:val="40"/>
              </w:numPr>
              <w:snapToGrid w:val="0"/>
              <w:spacing w:afterLines="50" w:after="120" w:line="240" w:lineRule="auto"/>
              <w:ind w:left="572" w:firstLine="0"/>
              <w:jc w:val="both"/>
              <w:rPr>
                <w:rFonts w:ascii="Times New Roman" w:hAnsi="Times New Roman" w:cs="Times New Roman"/>
                <w:b/>
                <w:i/>
                <w:iCs/>
                <w:sz w:val="20"/>
                <w:szCs w:val="20"/>
                <w:lang w:val="en-US"/>
              </w:rPr>
            </w:pPr>
            <w:r w:rsidRPr="00100C68">
              <w:rPr>
                <w:rFonts w:ascii="Times New Roman" w:hAnsi="Times New Roman" w:cs="Times New Roman"/>
                <w:b/>
                <w:i/>
                <w:iCs/>
                <w:sz w:val="20"/>
                <w:szCs w:val="20"/>
                <w:lang w:val="en-US"/>
              </w:rPr>
              <w:t>Alt</w:t>
            </w:r>
            <w:r w:rsidRPr="00100C68">
              <w:rPr>
                <w:rFonts w:ascii="Times New Roman" w:eastAsiaTheme="minorEastAsia" w:hAnsi="Times New Roman" w:cs="Times New Roman" w:hint="eastAsia"/>
                <w:b/>
                <w:i/>
                <w:iCs/>
                <w:sz w:val="20"/>
                <w:szCs w:val="20"/>
                <w:lang w:val="en-US" w:eastAsia="zh-CN"/>
              </w:rPr>
              <w:t>-1</w:t>
            </w:r>
            <w:r w:rsidRPr="00100C68">
              <w:rPr>
                <w:rFonts w:ascii="Times New Roman" w:hAnsi="Times New Roman" w:cs="Times New Roman"/>
                <w:b/>
                <w:i/>
                <w:iCs/>
                <w:sz w:val="20"/>
                <w:szCs w:val="20"/>
                <w:lang w:val="en-US"/>
              </w:rPr>
              <w:t>:</w:t>
            </w:r>
            <w:r w:rsidRPr="00100C68">
              <w:rPr>
                <w:rFonts w:ascii="Times New Roman" w:eastAsiaTheme="minorEastAsia" w:hAnsi="Times New Roman" w:cs="Times New Roman"/>
                <w:b/>
                <w:i/>
                <w:iCs/>
                <w:sz w:val="20"/>
                <w:szCs w:val="20"/>
                <w:lang w:val="en-US" w:eastAsia="zh-CN"/>
              </w:rPr>
              <w:t xml:space="preserve"> </w:t>
            </w:r>
            <w:r>
              <w:rPr>
                <w:rFonts w:ascii="Times New Roman" w:eastAsiaTheme="minorEastAsia" w:hAnsi="Times New Roman" w:cs="Times New Roman" w:hint="eastAsia"/>
                <w:b/>
                <w:i/>
                <w:iCs/>
                <w:sz w:val="20"/>
                <w:szCs w:val="20"/>
                <w:lang w:val="en-US" w:eastAsia="zh-CN"/>
              </w:rPr>
              <w:t xml:space="preserve">select the PUCCH SR </w:t>
            </w:r>
            <w:r w:rsidRPr="00100C68">
              <w:rPr>
                <w:rFonts w:ascii="Times New Roman" w:hAnsi="Times New Roman" w:cs="Times New Roman"/>
                <w:b/>
                <w:i/>
                <w:iCs/>
                <w:sz w:val="20"/>
                <w:szCs w:val="20"/>
                <w:lang w:val="en-US"/>
              </w:rPr>
              <w:t>associat</w:t>
            </w:r>
            <w:r>
              <w:rPr>
                <w:rFonts w:ascii="Times New Roman" w:eastAsiaTheme="minorEastAsia" w:hAnsi="Times New Roman" w:cs="Times New Roman" w:hint="eastAsia"/>
                <w:b/>
                <w:i/>
                <w:iCs/>
                <w:sz w:val="20"/>
                <w:szCs w:val="20"/>
                <w:lang w:val="en-US" w:eastAsia="zh-CN"/>
              </w:rPr>
              <w:t>ed</w:t>
            </w:r>
            <w:r w:rsidRPr="00100C68">
              <w:rPr>
                <w:rFonts w:ascii="Times New Roman" w:hAnsi="Times New Roman" w:cs="Times New Roman"/>
                <w:b/>
                <w:i/>
                <w:iCs/>
                <w:sz w:val="20"/>
                <w:szCs w:val="20"/>
                <w:lang w:val="en-US"/>
              </w:rPr>
              <w:t xml:space="preserve"> to failed BFD-RS set</w:t>
            </w:r>
            <w:r>
              <w:rPr>
                <w:rFonts w:ascii="Times New Roman" w:hAnsi="Times New Roman" w:cs="Times New Roman"/>
                <w:b/>
                <w:i/>
                <w:iCs/>
                <w:sz w:val="20"/>
                <w:szCs w:val="20"/>
                <w:lang w:val="en-US"/>
              </w:rPr>
              <w:t xml:space="preserve"> on </w:t>
            </w:r>
            <w:proofErr w:type="spellStart"/>
            <w:r>
              <w:rPr>
                <w:rFonts w:ascii="Times New Roman" w:hAnsi="Times New Roman" w:cs="Times New Roman"/>
                <w:b/>
                <w:i/>
                <w:iCs/>
                <w:sz w:val="20"/>
                <w:szCs w:val="20"/>
                <w:lang w:val="en-US"/>
              </w:rPr>
              <w:t>SpCell</w:t>
            </w:r>
            <w:proofErr w:type="spellEnd"/>
          </w:p>
          <w:p w14:paraId="5CB01234" w14:textId="77777777" w:rsidR="00293511" w:rsidRPr="00100C68" w:rsidRDefault="00293511" w:rsidP="00293511">
            <w:pPr>
              <w:pStyle w:val="af4"/>
              <w:numPr>
                <w:ilvl w:val="1"/>
                <w:numId w:val="40"/>
              </w:numPr>
              <w:snapToGrid w:val="0"/>
              <w:spacing w:afterLines="50" w:after="120" w:line="240" w:lineRule="auto"/>
              <w:ind w:left="572" w:firstLine="0"/>
              <w:jc w:val="both"/>
              <w:rPr>
                <w:rFonts w:ascii="Times New Roman" w:hAnsi="Times New Roman" w:cs="Times New Roman"/>
                <w:b/>
                <w:i/>
                <w:iCs/>
                <w:sz w:val="20"/>
                <w:szCs w:val="20"/>
                <w:lang w:val="en-US"/>
              </w:rPr>
            </w:pPr>
            <w:r w:rsidRPr="001E1118">
              <w:rPr>
                <w:rFonts w:ascii="Times New Roman" w:eastAsiaTheme="minorEastAsia" w:hAnsi="Times New Roman" w:cs="Times New Roman"/>
                <w:b/>
                <w:i/>
                <w:iCs/>
                <w:sz w:val="20"/>
                <w:szCs w:val="20"/>
                <w:lang w:val="en-US" w:eastAsia="zh-CN"/>
              </w:rPr>
              <w:t>Alt</w:t>
            </w:r>
            <w:r w:rsidRPr="00100C68">
              <w:rPr>
                <w:rFonts w:ascii="Times New Roman" w:eastAsiaTheme="minorEastAsia" w:hAnsi="Times New Roman" w:cs="Times New Roman" w:hint="eastAsia"/>
                <w:b/>
                <w:i/>
                <w:iCs/>
                <w:sz w:val="20"/>
                <w:szCs w:val="20"/>
                <w:lang w:val="en-US" w:eastAsia="zh-CN"/>
              </w:rPr>
              <w:t>-2</w:t>
            </w:r>
            <w:r w:rsidRPr="00100C68">
              <w:rPr>
                <w:rFonts w:ascii="Times New Roman" w:hAnsi="Times New Roman" w:cs="Times New Roman"/>
                <w:b/>
                <w:i/>
                <w:iCs/>
                <w:sz w:val="20"/>
                <w:szCs w:val="20"/>
                <w:lang w:val="en-US"/>
              </w:rPr>
              <w:t>:</w:t>
            </w:r>
            <w:r w:rsidRPr="00100C68">
              <w:rPr>
                <w:rFonts w:ascii="Times New Roman" w:eastAsiaTheme="minorEastAsia" w:hAnsi="Times New Roman" w:cs="Times New Roman"/>
                <w:b/>
                <w:i/>
                <w:iCs/>
                <w:sz w:val="20"/>
                <w:szCs w:val="20"/>
                <w:lang w:val="en-US" w:eastAsia="zh-CN"/>
              </w:rPr>
              <w:t xml:space="preserve"> </w:t>
            </w:r>
            <w:r>
              <w:rPr>
                <w:rFonts w:ascii="Times New Roman" w:eastAsiaTheme="minorEastAsia" w:hAnsi="Times New Roman" w:cs="Times New Roman" w:hint="eastAsia"/>
                <w:b/>
                <w:i/>
                <w:iCs/>
                <w:sz w:val="20"/>
                <w:szCs w:val="20"/>
                <w:lang w:val="en-US" w:eastAsia="zh-CN"/>
              </w:rPr>
              <w:t xml:space="preserve">select the PUCCH SR </w:t>
            </w:r>
            <w:r w:rsidRPr="00100C68">
              <w:rPr>
                <w:rFonts w:ascii="Times New Roman" w:hAnsi="Times New Roman" w:cs="Times New Roman"/>
                <w:b/>
                <w:i/>
                <w:iCs/>
                <w:sz w:val="20"/>
                <w:szCs w:val="20"/>
                <w:lang w:val="en-US"/>
              </w:rPr>
              <w:t>associat</w:t>
            </w:r>
            <w:r>
              <w:rPr>
                <w:rFonts w:ascii="Times New Roman" w:eastAsiaTheme="minorEastAsia" w:hAnsi="Times New Roman" w:cs="Times New Roman" w:hint="eastAsia"/>
                <w:b/>
                <w:i/>
                <w:iCs/>
                <w:sz w:val="20"/>
                <w:szCs w:val="20"/>
                <w:lang w:val="en-US" w:eastAsia="zh-CN"/>
              </w:rPr>
              <w:t>ed</w:t>
            </w:r>
            <w:r w:rsidRPr="00100C68">
              <w:rPr>
                <w:rFonts w:ascii="Times New Roman" w:hAnsi="Times New Roman" w:cs="Times New Roman"/>
                <w:b/>
                <w:i/>
                <w:iCs/>
                <w:sz w:val="20"/>
                <w:szCs w:val="20"/>
                <w:lang w:val="en-US"/>
              </w:rPr>
              <w:t xml:space="preserve"> to </w:t>
            </w:r>
            <w:r>
              <w:rPr>
                <w:rFonts w:ascii="Times New Roman" w:eastAsiaTheme="minorEastAsia" w:hAnsi="Times New Roman" w:cs="Times New Roman" w:hint="eastAsia"/>
                <w:b/>
                <w:i/>
                <w:iCs/>
                <w:sz w:val="20"/>
                <w:szCs w:val="20"/>
                <w:lang w:val="en-US" w:eastAsia="zh-CN"/>
              </w:rPr>
              <w:t>non-</w:t>
            </w:r>
            <w:r w:rsidRPr="00100C68">
              <w:rPr>
                <w:rFonts w:ascii="Times New Roman" w:hAnsi="Times New Roman" w:cs="Times New Roman"/>
                <w:b/>
                <w:i/>
                <w:iCs/>
                <w:sz w:val="20"/>
                <w:szCs w:val="20"/>
                <w:lang w:val="en-US"/>
              </w:rPr>
              <w:t>failed BFD-RS set</w:t>
            </w:r>
            <w:r>
              <w:rPr>
                <w:rFonts w:ascii="Times New Roman" w:hAnsi="Times New Roman" w:cs="Times New Roman"/>
                <w:b/>
                <w:i/>
                <w:iCs/>
                <w:sz w:val="20"/>
                <w:szCs w:val="20"/>
                <w:lang w:val="en-US"/>
              </w:rPr>
              <w:t xml:space="preserve"> on </w:t>
            </w:r>
            <w:proofErr w:type="spellStart"/>
            <w:r>
              <w:rPr>
                <w:rFonts w:ascii="Times New Roman" w:hAnsi="Times New Roman" w:cs="Times New Roman"/>
                <w:b/>
                <w:i/>
                <w:iCs/>
                <w:sz w:val="20"/>
                <w:szCs w:val="20"/>
                <w:lang w:val="en-US"/>
              </w:rPr>
              <w:t>SpCell</w:t>
            </w:r>
            <w:proofErr w:type="spellEnd"/>
          </w:p>
          <w:p w14:paraId="69B74714" w14:textId="77777777" w:rsidR="00293511" w:rsidRDefault="00293511" w:rsidP="00293511">
            <w:pPr>
              <w:pStyle w:val="af4"/>
              <w:numPr>
                <w:ilvl w:val="0"/>
                <w:numId w:val="40"/>
              </w:numPr>
              <w:snapToGrid w:val="0"/>
              <w:spacing w:afterLines="50" w:after="120" w:line="240" w:lineRule="auto"/>
              <w:ind w:left="360"/>
              <w:jc w:val="both"/>
              <w:rPr>
                <w:rFonts w:eastAsiaTheme="minorEastAsia"/>
                <w:sz w:val="18"/>
                <w:szCs w:val="18"/>
                <w:lang w:val="en-US" w:eastAsia="zh-CN"/>
              </w:rPr>
            </w:pPr>
            <w:r>
              <w:rPr>
                <w:rFonts w:ascii="Times New Roman" w:eastAsiaTheme="minorEastAsia" w:hAnsi="Times New Roman" w:cs="Times New Roman" w:hint="eastAsia"/>
                <w:b/>
                <w:i/>
                <w:iCs/>
                <w:sz w:val="20"/>
                <w:szCs w:val="20"/>
                <w:lang w:val="en-US" w:eastAsia="zh-CN"/>
              </w:rPr>
              <w:t>Else</w:t>
            </w:r>
            <w:r w:rsidRPr="00100C68">
              <w:rPr>
                <w:rFonts w:ascii="Times New Roman" w:hAnsi="Times New Roman" w:cs="Times New Roman"/>
                <w:b/>
                <w:i/>
                <w:iCs/>
                <w:sz w:val="20"/>
                <w:szCs w:val="20"/>
                <w:lang w:val="en-US"/>
              </w:rPr>
              <w:t xml:space="preserve"> PUCCH</w:t>
            </w:r>
            <w:r w:rsidRPr="007E452A">
              <w:rPr>
                <w:rFonts w:ascii="Times New Roman" w:eastAsiaTheme="minorEastAsia" w:hAnsi="Times New Roman" w:cs="Times New Roman"/>
                <w:b/>
                <w:i/>
                <w:iCs/>
                <w:sz w:val="20"/>
                <w:szCs w:val="20"/>
                <w:lang w:val="en-US" w:eastAsia="zh-CN"/>
              </w:rPr>
              <w:t>-</w:t>
            </w:r>
            <w:r w:rsidRPr="00A85E25">
              <w:rPr>
                <w:rFonts w:ascii="Times New Roman" w:eastAsiaTheme="minorEastAsia" w:hAnsi="Times New Roman" w:cs="Times New Roman"/>
                <w:b/>
                <w:i/>
                <w:iCs/>
                <w:sz w:val="20"/>
                <w:szCs w:val="20"/>
                <w:lang w:val="en-US" w:eastAsia="zh-CN"/>
              </w:rPr>
              <w:t>SR</w:t>
            </w:r>
            <w:r w:rsidRPr="00100C68">
              <w:rPr>
                <w:rFonts w:ascii="Times New Roman" w:hAnsi="Times New Roman" w:cs="Times New Roman"/>
                <w:b/>
                <w:i/>
                <w:iCs/>
                <w:sz w:val="20"/>
                <w:szCs w:val="20"/>
                <w:lang w:val="en-US"/>
              </w:rPr>
              <w:t xml:space="preserve"> resource selection is up to UE implementation</w:t>
            </w:r>
          </w:p>
          <w:p w14:paraId="76D4A2BA" w14:textId="372EC393" w:rsidR="00293511" w:rsidRDefault="00293511" w:rsidP="00293511">
            <w:pPr>
              <w:rPr>
                <w:rFonts w:eastAsiaTheme="minorEastAsia"/>
                <w:sz w:val="18"/>
                <w:szCs w:val="18"/>
                <w:lang w:eastAsia="zh-CN"/>
              </w:rPr>
            </w:pPr>
            <w:r>
              <w:rPr>
                <w:rFonts w:eastAsiaTheme="minorEastAsia" w:hint="eastAsia"/>
                <w:sz w:val="18"/>
                <w:szCs w:val="18"/>
                <w:lang w:eastAsia="zh-CN"/>
              </w:rPr>
              <w:t>B</w:t>
            </w:r>
            <w:r>
              <w:rPr>
                <w:rFonts w:eastAsiaTheme="minorEastAsia"/>
                <w:sz w:val="18"/>
                <w:szCs w:val="18"/>
                <w:lang w:eastAsia="zh-CN"/>
              </w:rPr>
              <w:t>ased on this revised proposal, we can support Alt-2.</w:t>
            </w:r>
          </w:p>
        </w:tc>
      </w:tr>
      <w:tr w:rsidR="00F411D1" w14:paraId="7E5A953A" w14:textId="77777777" w:rsidTr="00437901">
        <w:tc>
          <w:tcPr>
            <w:tcW w:w="1327" w:type="pct"/>
            <w:tcBorders>
              <w:top w:val="single" w:sz="4" w:space="0" w:color="auto"/>
              <w:left w:val="single" w:sz="4" w:space="0" w:color="auto"/>
              <w:bottom w:val="single" w:sz="4" w:space="0" w:color="auto"/>
              <w:right w:val="single" w:sz="4" w:space="0" w:color="auto"/>
            </w:tcBorders>
          </w:tcPr>
          <w:p w14:paraId="72CCBE5D" w14:textId="02D1C9F7" w:rsidR="00F411D1" w:rsidRDefault="00F411D1" w:rsidP="00B50E7B">
            <w:pPr>
              <w:rPr>
                <w:rFonts w:eastAsiaTheme="minorEastAsia"/>
                <w:sz w:val="18"/>
                <w:szCs w:val="18"/>
                <w:lang w:eastAsia="zh-CN"/>
              </w:rPr>
            </w:pPr>
            <w:r>
              <w:rPr>
                <w:rFonts w:eastAsiaTheme="minorEastAsia"/>
                <w:sz w:val="18"/>
                <w:szCs w:val="18"/>
                <w:lang w:eastAsia="zh-CN"/>
              </w:rPr>
              <w:lastRenderedPageBreak/>
              <w:t>Fujitsu</w:t>
            </w:r>
          </w:p>
        </w:tc>
        <w:tc>
          <w:tcPr>
            <w:tcW w:w="3673" w:type="pct"/>
            <w:tcBorders>
              <w:top w:val="single" w:sz="4" w:space="0" w:color="auto"/>
              <w:left w:val="single" w:sz="4" w:space="0" w:color="auto"/>
              <w:bottom w:val="single" w:sz="4" w:space="0" w:color="auto"/>
              <w:right w:val="single" w:sz="4" w:space="0" w:color="auto"/>
            </w:tcBorders>
          </w:tcPr>
          <w:p w14:paraId="33AFE7C1" w14:textId="453DC74C" w:rsidR="00F411D1" w:rsidRDefault="00F411D1" w:rsidP="00B50E7B">
            <w:pPr>
              <w:rPr>
                <w:rFonts w:eastAsiaTheme="minorEastAsia"/>
                <w:sz w:val="18"/>
                <w:szCs w:val="18"/>
                <w:lang w:eastAsia="zh-CN"/>
              </w:rPr>
            </w:pPr>
            <w:r>
              <w:rPr>
                <w:rFonts w:eastAsiaTheme="minorEastAsia"/>
                <w:sz w:val="18"/>
                <w:szCs w:val="18"/>
                <w:lang w:eastAsia="zh-CN"/>
              </w:rPr>
              <w:t xml:space="preserve">Support the updated proposal. In our opinion, Alt-1 and Alt-2 is the same since </w:t>
            </w:r>
            <w:proofErr w:type="spellStart"/>
            <w:r>
              <w:rPr>
                <w:rFonts w:eastAsiaTheme="minorEastAsia"/>
                <w:sz w:val="18"/>
                <w:szCs w:val="18"/>
                <w:lang w:eastAsia="zh-CN"/>
              </w:rPr>
              <w:t>gNB</w:t>
            </w:r>
            <w:proofErr w:type="spellEnd"/>
            <w:r>
              <w:rPr>
                <w:rFonts w:eastAsiaTheme="minorEastAsia"/>
                <w:sz w:val="18"/>
                <w:szCs w:val="18"/>
                <w:lang w:eastAsia="zh-CN"/>
              </w:rPr>
              <w:t xml:space="preserve"> can associate PUCCH-SR / SR configuration in one way or the other. We slightly prefer Alt1 since it </w:t>
            </w:r>
            <w:proofErr w:type="gramStart"/>
            <w:r>
              <w:rPr>
                <w:rFonts w:eastAsiaTheme="minorEastAsia"/>
                <w:sz w:val="18"/>
                <w:szCs w:val="18"/>
                <w:lang w:eastAsia="zh-CN"/>
              </w:rPr>
              <w:t>is more aligned</w:t>
            </w:r>
            <w:proofErr w:type="gramEnd"/>
            <w:r>
              <w:rPr>
                <w:rFonts w:eastAsiaTheme="minorEastAsia"/>
                <w:sz w:val="18"/>
                <w:szCs w:val="18"/>
                <w:lang w:eastAsia="zh-CN"/>
              </w:rPr>
              <w:t xml:space="preserve"> with Rel-16 UE behavior.</w:t>
            </w:r>
          </w:p>
        </w:tc>
      </w:tr>
      <w:tr w:rsidR="009C22D0" w14:paraId="5DC58DD7" w14:textId="77777777" w:rsidTr="00437901">
        <w:tc>
          <w:tcPr>
            <w:tcW w:w="1327" w:type="pct"/>
            <w:tcBorders>
              <w:top w:val="single" w:sz="4" w:space="0" w:color="auto"/>
              <w:left w:val="single" w:sz="4" w:space="0" w:color="auto"/>
              <w:bottom w:val="single" w:sz="4" w:space="0" w:color="auto"/>
              <w:right w:val="single" w:sz="4" w:space="0" w:color="auto"/>
            </w:tcBorders>
          </w:tcPr>
          <w:p w14:paraId="51E2D6A0" w14:textId="49C6BBD1" w:rsidR="009C22D0" w:rsidRDefault="009C22D0" w:rsidP="009C22D0">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ony</w:t>
            </w:r>
          </w:p>
        </w:tc>
        <w:tc>
          <w:tcPr>
            <w:tcW w:w="3673" w:type="pct"/>
            <w:tcBorders>
              <w:top w:val="single" w:sz="4" w:space="0" w:color="auto"/>
              <w:left w:val="single" w:sz="4" w:space="0" w:color="auto"/>
              <w:bottom w:val="single" w:sz="4" w:space="0" w:color="auto"/>
              <w:right w:val="single" w:sz="4" w:space="0" w:color="auto"/>
            </w:tcBorders>
          </w:tcPr>
          <w:p w14:paraId="682016A4" w14:textId="77777777" w:rsidR="009C22D0" w:rsidRDefault="009C22D0" w:rsidP="009C22D0">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updated proposal in principle.</w:t>
            </w:r>
          </w:p>
          <w:p w14:paraId="06509DE2" w14:textId="321189FD" w:rsidR="009C22D0" w:rsidRDefault="009C22D0" w:rsidP="009C22D0">
            <w:pPr>
              <w:rPr>
                <w:rFonts w:eastAsiaTheme="minorEastAsia"/>
                <w:sz w:val="18"/>
                <w:szCs w:val="18"/>
                <w:lang w:eastAsia="zh-CN"/>
              </w:rPr>
            </w:pPr>
            <w:proofErr w:type="gramStart"/>
            <w:r>
              <w:rPr>
                <w:rFonts w:eastAsiaTheme="minorEastAsia" w:hint="eastAsia"/>
                <w:sz w:val="18"/>
                <w:szCs w:val="18"/>
                <w:lang w:eastAsia="zh-CN"/>
              </w:rPr>
              <w:t>B</w:t>
            </w:r>
            <w:r>
              <w:rPr>
                <w:rFonts w:eastAsiaTheme="minorEastAsia"/>
                <w:sz w:val="18"/>
                <w:szCs w:val="18"/>
                <w:lang w:eastAsia="zh-CN"/>
              </w:rPr>
              <w:t>ut</w:t>
            </w:r>
            <w:proofErr w:type="gramEnd"/>
            <w:r>
              <w:rPr>
                <w:rFonts w:eastAsiaTheme="minorEastAsia"/>
                <w:sz w:val="18"/>
                <w:szCs w:val="18"/>
                <w:lang w:eastAsia="zh-CN"/>
              </w:rPr>
              <w:t xml:space="preserve"> we wonder is it possible that the selected PUCCH-SR resource can be configured with 2 spatial relations (supported in AI 8.1.2.1) which are associated to 2 BFD RS sets (2 TRPs)? If </w:t>
            </w:r>
            <w:proofErr w:type="gramStart"/>
            <w:r>
              <w:rPr>
                <w:rFonts w:eastAsiaTheme="minorEastAsia"/>
                <w:sz w:val="18"/>
                <w:szCs w:val="18"/>
                <w:lang w:eastAsia="zh-CN"/>
              </w:rPr>
              <w:t>that’s</w:t>
            </w:r>
            <w:proofErr w:type="gramEnd"/>
            <w:r>
              <w:rPr>
                <w:rFonts w:eastAsiaTheme="minorEastAsia"/>
                <w:sz w:val="18"/>
                <w:szCs w:val="18"/>
                <w:lang w:eastAsia="zh-CN"/>
              </w:rPr>
              <w:t xml:space="preserve"> not the case, we are fine with Alt-2.  </w:t>
            </w:r>
          </w:p>
        </w:tc>
      </w:tr>
      <w:tr w:rsidR="008639EE" w14:paraId="00124D95" w14:textId="77777777" w:rsidTr="00437901">
        <w:tc>
          <w:tcPr>
            <w:tcW w:w="1327" w:type="pct"/>
            <w:tcBorders>
              <w:top w:val="single" w:sz="4" w:space="0" w:color="auto"/>
              <w:left w:val="single" w:sz="4" w:space="0" w:color="auto"/>
              <w:bottom w:val="single" w:sz="4" w:space="0" w:color="auto"/>
              <w:right w:val="single" w:sz="4" w:space="0" w:color="auto"/>
            </w:tcBorders>
          </w:tcPr>
          <w:p w14:paraId="091D7C37" w14:textId="69D63D2B" w:rsidR="008639EE" w:rsidRDefault="008639EE" w:rsidP="008639EE">
            <w:pPr>
              <w:rPr>
                <w:rFonts w:eastAsiaTheme="minorEastAsia"/>
                <w:sz w:val="18"/>
                <w:szCs w:val="18"/>
                <w:lang w:eastAsia="zh-CN"/>
              </w:rPr>
            </w:pPr>
            <w:r>
              <w:rPr>
                <w:rFonts w:eastAsiaTheme="minorEastAsia"/>
                <w:sz w:val="18"/>
                <w:szCs w:val="18"/>
                <w:lang w:eastAsia="zh-CN"/>
              </w:rPr>
              <w:t>Nokia/NSB</w:t>
            </w:r>
          </w:p>
        </w:tc>
        <w:tc>
          <w:tcPr>
            <w:tcW w:w="3673" w:type="pct"/>
            <w:tcBorders>
              <w:top w:val="single" w:sz="4" w:space="0" w:color="auto"/>
              <w:left w:val="single" w:sz="4" w:space="0" w:color="auto"/>
              <w:bottom w:val="single" w:sz="4" w:space="0" w:color="auto"/>
              <w:right w:val="single" w:sz="4" w:space="0" w:color="auto"/>
            </w:tcBorders>
          </w:tcPr>
          <w:p w14:paraId="5AF57967" w14:textId="77777777" w:rsidR="008639EE" w:rsidRDefault="008639EE" w:rsidP="008639EE">
            <w:pPr>
              <w:rPr>
                <w:rFonts w:eastAsiaTheme="minorEastAsia"/>
                <w:sz w:val="18"/>
                <w:szCs w:val="18"/>
                <w:lang w:eastAsia="zh-CN"/>
              </w:rPr>
            </w:pPr>
            <w:r>
              <w:rPr>
                <w:rFonts w:eastAsiaTheme="minorEastAsia"/>
                <w:sz w:val="18"/>
                <w:szCs w:val="18"/>
                <w:lang w:eastAsia="zh-CN"/>
              </w:rPr>
              <w:t xml:space="preserve">We have similar view with Apple, in that sense, we </w:t>
            </w:r>
            <w:proofErr w:type="spellStart"/>
            <w:r>
              <w:rPr>
                <w:rFonts w:eastAsiaTheme="minorEastAsia"/>
                <w:sz w:val="18"/>
                <w:szCs w:val="18"/>
                <w:lang w:eastAsia="zh-CN"/>
              </w:rPr>
              <w:t>prefere</w:t>
            </w:r>
            <w:proofErr w:type="spellEnd"/>
            <w:r>
              <w:rPr>
                <w:rFonts w:eastAsiaTheme="minorEastAsia"/>
                <w:sz w:val="18"/>
                <w:szCs w:val="18"/>
                <w:lang w:eastAsia="zh-CN"/>
              </w:rPr>
              <w:t xml:space="preserve"> Alt-1. </w:t>
            </w:r>
            <w:proofErr w:type="gramStart"/>
            <w:r>
              <w:rPr>
                <w:rFonts w:eastAsiaTheme="minorEastAsia"/>
                <w:sz w:val="18"/>
                <w:szCs w:val="18"/>
                <w:lang w:eastAsia="zh-CN"/>
              </w:rPr>
              <w:t>But</w:t>
            </w:r>
            <w:proofErr w:type="gramEnd"/>
            <w:r>
              <w:rPr>
                <w:rFonts w:eastAsiaTheme="minorEastAsia"/>
                <w:sz w:val="18"/>
                <w:szCs w:val="18"/>
                <w:lang w:eastAsia="zh-CN"/>
              </w:rPr>
              <w:t xml:space="preserve">, we are also fine with Alt-2. NW can handle it with either Alt-1 or Alt-2. </w:t>
            </w:r>
          </w:p>
          <w:p w14:paraId="4B3309F8" w14:textId="163F5C02" w:rsidR="008639EE" w:rsidRDefault="008639EE" w:rsidP="008639EE">
            <w:pPr>
              <w:rPr>
                <w:rFonts w:eastAsiaTheme="minorEastAsia"/>
                <w:sz w:val="18"/>
                <w:szCs w:val="18"/>
                <w:lang w:eastAsia="zh-CN"/>
              </w:rPr>
            </w:pPr>
            <w:r>
              <w:rPr>
                <w:rFonts w:eastAsiaTheme="minorEastAsia"/>
                <w:sz w:val="18"/>
                <w:szCs w:val="18"/>
                <w:lang w:eastAsia="zh-CN"/>
              </w:rPr>
              <w:t xml:space="preserve">We </w:t>
            </w:r>
            <w:proofErr w:type="gramStart"/>
            <w:r>
              <w:rPr>
                <w:rFonts w:eastAsiaTheme="minorEastAsia"/>
                <w:sz w:val="18"/>
                <w:szCs w:val="18"/>
                <w:lang w:eastAsia="zh-CN"/>
              </w:rPr>
              <w:t>don’t</w:t>
            </w:r>
            <w:proofErr w:type="gramEnd"/>
            <w:r>
              <w:rPr>
                <w:rFonts w:eastAsiaTheme="minorEastAsia"/>
                <w:sz w:val="18"/>
                <w:szCs w:val="18"/>
                <w:lang w:eastAsia="zh-CN"/>
              </w:rPr>
              <w:t xml:space="preserve"> support Alt 3. </w:t>
            </w:r>
          </w:p>
        </w:tc>
      </w:tr>
      <w:tr w:rsidR="008639EE" w14:paraId="0C1E7A92" w14:textId="77777777" w:rsidTr="00437901">
        <w:tc>
          <w:tcPr>
            <w:tcW w:w="1327" w:type="pct"/>
            <w:tcBorders>
              <w:top w:val="single" w:sz="4" w:space="0" w:color="auto"/>
              <w:left w:val="single" w:sz="4" w:space="0" w:color="auto"/>
              <w:bottom w:val="single" w:sz="4" w:space="0" w:color="auto"/>
              <w:right w:val="single" w:sz="4" w:space="0" w:color="auto"/>
            </w:tcBorders>
          </w:tcPr>
          <w:p w14:paraId="3CFBDA7A" w14:textId="242C25BC" w:rsidR="008639EE" w:rsidRDefault="006049D5" w:rsidP="008639EE">
            <w:pPr>
              <w:rPr>
                <w:rFonts w:eastAsiaTheme="minorEastAsia"/>
                <w:sz w:val="18"/>
                <w:szCs w:val="18"/>
                <w:lang w:eastAsia="zh-CN"/>
              </w:rPr>
            </w:pPr>
            <w:r>
              <w:rPr>
                <w:rFonts w:eastAsiaTheme="minorEastAsia" w:hint="eastAsia"/>
                <w:sz w:val="18"/>
                <w:szCs w:val="18"/>
                <w:lang w:eastAsia="zh-CN"/>
              </w:rPr>
              <w:t>Mod</w:t>
            </w:r>
          </w:p>
        </w:tc>
        <w:tc>
          <w:tcPr>
            <w:tcW w:w="3673" w:type="pct"/>
            <w:tcBorders>
              <w:top w:val="single" w:sz="4" w:space="0" w:color="auto"/>
              <w:left w:val="single" w:sz="4" w:space="0" w:color="auto"/>
              <w:bottom w:val="single" w:sz="4" w:space="0" w:color="auto"/>
              <w:right w:val="single" w:sz="4" w:space="0" w:color="auto"/>
            </w:tcBorders>
          </w:tcPr>
          <w:p w14:paraId="3E782051" w14:textId="4F8C2B86" w:rsidR="00BF63BB" w:rsidRDefault="006049D5" w:rsidP="00BF63BB">
            <w:pPr>
              <w:jc w:val="both"/>
              <w:rPr>
                <w:rFonts w:eastAsiaTheme="minorEastAsia"/>
                <w:sz w:val="18"/>
                <w:szCs w:val="18"/>
                <w:lang w:eastAsia="zh-CN"/>
              </w:rPr>
            </w:pPr>
            <w:r>
              <w:rPr>
                <w:rFonts w:eastAsiaTheme="minorEastAsia" w:hint="eastAsia"/>
                <w:sz w:val="18"/>
                <w:szCs w:val="18"/>
                <w:lang w:eastAsia="zh-CN"/>
              </w:rPr>
              <w:t>@Lenovo/</w:t>
            </w:r>
            <w:proofErr w:type="spellStart"/>
            <w:r>
              <w:rPr>
                <w:rFonts w:eastAsiaTheme="minorEastAsia" w:hint="eastAsia"/>
                <w:sz w:val="18"/>
                <w:szCs w:val="18"/>
                <w:lang w:eastAsia="zh-CN"/>
              </w:rPr>
              <w:t>MotM</w:t>
            </w:r>
            <w:proofErr w:type="spellEnd"/>
            <w:r>
              <w:rPr>
                <w:rFonts w:eastAsiaTheme="minorEastAsia" w:hint="eastAsia"/>
                <w:sz w:val="18"/>
                <w:szCs w:val="18"/>
                <w:lang w:eastAsia="zh-CN"/>
              </w:rPr>
              <w:t>:</w:t>
            </w:r>
            <w:r w:rsidR="00BF63BB">
              <w:rPr>
                <w:rFonts w:eastAsiaTheme="minorEastAsia" w:hint="eastAsia"/>
                <w:sz w:val="18"/>
                <w:szCs w:val="18"/>
                <w:lang w:eastAsia="zh-CN"/>
              </w:rPr>
              <w:t xml:space="preserve"> from my reading, in the revised proposal from you, </w:t>
            </w:r>
            <w:proofErr w:type="gramStart"/>
            <w:r w:rsidR="00BF63BB">
              <w:rPr>
                <w:rFonts w:eastAsiaTheme="minorEastAsia" w:hint="eastAsia"/>
                <w:sz w:val="18"/>
                <w:szCs w:val="18"/>
                <w:lang w:eastAsia="zh-CN"/>
              </w:rPr>
              <w:t>it</w:t>
            </w:r>
            <w:r w:rsidR="00BF63BB">
              <w:rPr>
                <w:rFonts w:eastAsiaTheme="minorEastAsia"/>
                <w:sz w:val="18"/>
                <w:szCs w:val="18"/>
                <w:lang w:eastAsia="zh-CN"/>
              </w:rPr>
              <w:t>’</w:t>
            </w:r>
            <w:r w:rsidR="00BF63BB">
              <w:rPr>
                <w:rFonts w:eastAsiaTheme="minorEastAsia" w:hint="eastAsia"/>
                <w:sz w:val="18"/>
                <w:szCs w:val="18"/>
                <w:lang w:eastAsia="zh-CN"/>
              </w:rPr>
              <w:t>s</w:t>
            </w:r>
            <w:proofErr w:type="gramEnd"/>
            <w:r w:rsidR="00BF63BB">
              <w:rPr>
                <w:rFonts w:eastAsiaTheme="minorEastAsia" w:hint="eastAsia"/>
                <w:sz w:val="18"/>
                <w:szCs w:val="18"/>
                <w:lang w:eastAsia="zh-CN"/>
              </w:rPr>
              <w:t xml:space="preserve"> assumed there is no association between SR and BFD-RS set in </w:t>
            </w:r>
            <w:proofErr w:type="spellStart"/>
            <w:r w:rsidR="00BF63BB">
              <w:rPr>
                <w:rFonts w:eastAsiaTheme="minorEastAsia" w:hint="eastAsia"/>
                <w:sz w:val="18"/>
                <w:szCs w:val="18"/>
                <w:lang w:eastAsia="zh-CN"/>
              </w:rPr>
              <w:t>S</w:t>
            </w:r>
            <w:r w:rsidR="007E452A">
              <w:rPr>
                <w:rFonts w:eastAsiaTheme="minorEastAsia"/>
                <w:sz w:val="18"/>
                <w:szCs w:val="18"/>
                <w:lang w:eastAsia="zh-CN"/>
              </w:rPr>
              <w:t>c</w:t>
            </w:r>
            <w:r w:rsidR="00BF63BB">
              <w:rPr>
                <w:rFonts w:eastAsiaTheme="minorEastAsia" w:hint="eastAsia"/>
                <w:sz w:val="18"/>
                <w:szCs w:val="18"/>
                <w:lang w:eastAsia="zh-CN"/>
              </w:rPr>
              <w:t>ell</w:t>
            </w:r>
            <w:proofErr w:type="spellEnd"/>
            <w:r w:rsidR="00BF63BB">
              <w:rPr>
                <w:rFonts w:eastAsiaTheme="minorEastAsia" w:hint="eastAsia"/>
                <w:sz w:val="18"/>
                <w:szCs w:val="18"/>
                <w:lang w:eastAsia="zh-CN"/>
              </w:rPr>
              <w:t xml:space="preserve">. As the discussion on whether the association </w:t>
            </w:r>
            <w:proofErr w:type="gramStart"/>
            <w:r w:rsidR="00BF63BB">
              <w:rPr>
                <w:rFonts w:eastAsiaTheme="minorEastAsia" w:hint="eastAsia"/>
                <w:sz w:val="18"/>
                <w:szCs w:val="18"/>
                <w:lang w:eastAsia="zh-CN"/>
              </w:rPr>
              <w:t>is needed</w:t>
            </w:r>
            <w:proofErr w:type="gramEnd"/>
            <w:r w:rsidR="00BF63BB">
              <w:rPr>
                <w:rFonts w:eastAsiaTheme="minorEastAsia" w:hint="eastAsia"/>
                <w:sz w:val="18"/>
                <w:szCs w:val="18"/>
                <w:lang w:eastAsia="zh-CN"/>
              </w:rPr>
              <w:t xml:space="preserve"> or not for </w:t>
            </w:r>
            <w:proofErr w:type="spellStart"/>
            <w:r w:rsidR="00BF63BB">
              <w:rPr>
                <w:rFonts w:eastAsiaTheme="minorEastAsia" w:hint="eastAsia"/>
                <w:sz w:val="18"/>
                <w:szCs w:val="18"/>
                <w:lang w:eastAsia="zh-CN"/>
              </w:rPr>
              <w:t>S</w:t>
            </w:r>
            <w:r w:rsidR="007E452A">
              <w:rPr>
                <w:rFonts w:eastAsiaTheme="minorEastAsia"/>
                <w:sz w:val="18"/>
                <w:szCs w:val="18"/>
                <w:lang w:eastAsia="zh-CN"/>
              </w:rPr>
              <w:t>c</w:t>
            </w:r>
            <w:r w:rsidR="00BF63BB">
              <w:rPr>
                <w:rFonts w:eastAsiaTheme="minorEastAsia" w:hint="eastAsia"/>
                <w:sz w:val="18"/>
                <w:szCs w:val="18"/>
                <w:lang w:eastAsia="zh-CN"/>
              </w:rPr>
              <w:t>ell</w:t>
            </w:r>
            <w:proofErr w:type="spellEnd"/>
            <w:r w:rsidR="00BF63BB">
              <w:rPr>
                <w:rFonts w:eastAsiaTheme="minorEastAsia" w:hint="eastAsia"/>
                <w:sz w:val="18"/>
                <w:szCs w:val="18"/>
                <w:lang w:eastAsia="zh-CN"/>
              </w:rPr>
              <w:t xml:space="preserve"> is still ongoing, such assumption </w:t>
            </w:r>
            <w:r w:rsidR="00C2015D">
              <w:rPr>
                <w:rFonts w:eastAsiaTheme="minorEastAsia" w:hint="eastAsia"/>
                <w:sz w:val="18"/>
                <w:szCs w:val="18"/>
                <w:lang w:eastAsia="zh-CN"/>
              </w:rPr>
              <w:t xml:space="preserve">might not be appropriate by far. </w:t>
            </w:r>
          </w:p>
          <w:p w14:paraId="24F95429" w14:textId="17782052" w:rsidR="008639EE" w:rsidRDefault="00C2015D" w:rsidP="007016D1">
            <w:pPr>
              <w:jc w:val="both"/>
              <w:rPr>
                <w:rFonts w:eastAsiaTheme="minorEastAsia"/>
                <w:sz w:val="18"/>
                <w:szCs w:val="18"/>
                <w:lang w:eastAsia="zh-CN"/>
              </w:rPr>
            </w:pPr>
            <w:r>
              <w:rPr>
                <w:rFonts w:eastAsiaTheme="minorEastAsia" w:hint="eastAsia"/>
                <w:sz w:val="18"/>
                <w:szCs w:val="18"/>
                <w:lang w:eastAsia="zh-CN"/>
              </w:rPr>
              <w:t xml:space="preserve">@Sony: </w:t>
            </w:r>
            <w:proofErr w:type="gramStart"/>
            <w:r>
              <w:rPr>
                <w:rFonts w:eastAsiaTheme="minorEastAsia" w:hint="eastAsia"/>
                <w:sz w:val="18"/>
                <w:szCs w:val="18"/>
                <w:lang w:eastAsia="zh-CN"/>
              </w:rPr>
              <w:t>it</w:t>
            </w:r>
            <w:r>
              <w:rPr>
                <w:rFonts w:eastAsiaTheme="minorEastAsia"/>
                <w:sz w:val="18"/>
                <w:szCs w:val="18"/>
                <w:lang w:eastAsia="zh-CN"/>
              </w:rPr>
              <w:t>’</w:t>
            </w:r>
            <w:r>
              <w:rPr>
                <w:rFonts w:eastAsiaTheme="minorEastAsia" w:hint="eastAsia"/>
                <w:sz w:val="18"/>
                <w:szCs w:val="18"/>
                <w:lang w:eastAsia="zh-CN"/>
              </w:rPr>
              <w:t>s</w:t>
            </w:r>
            <w:proofErr w:type="gramEnd"/>
            <w:r>
              <w:rPr>
                <w:rFonts w:eastAsiaTheme="minorEastAsia" w:hint="eastAsia"/>
                <w:sz w:val="18"/>
                <w:szCs w:val="18"/>
                <w:lang w:eastAsia="zh-CN"/>
              </w:rPr>
              <w:t xml:space="preserve"> observed from the </w:t>
            </w:r>
            <w:r>
              <w:rPr>
                <w:rFonts w:eastAsiaTheme="minorEastAsia"/>
                <w:sz w:val="18"/>
                <w:szCs w:val="18"/>
                <w:lang w:eastAsia="zh-CN"/>
              </w:rPr>
              <w:t>discussion</w:t>
            </w:r>
            <w:r>
              <w:rPr>
                <w:rFonts w:eastAsiaTheme="minorEastAsia" w:hint="eastAsia"/>
                <w:sz w:val="18"/>
                <w:szCs w:val="18"/>
                <w:lang w:eastAsia="zh-CN"/>
              </w:rPr>
              <w:t xml:space="preserve"> on issue 2.11, most of companies support not to restrict the number of spatial filters for PUCC-SR resource. </w:t>
            </w:r>
            <w:r w:rsidR="007016D1">
              <w:rPr>
                <w:rFonts w:eastAsiaTheme="minorEastAsia"/>
                <w:sz w:val="18"/>
                <w:szCs w:val="18"/>
                <w:lang w:eastAsia="zh-CN"/>
              </w:rPr>
              <w:t>I</w:t>
            </w:r>
            <w:r w:rsidR="007016D1">
              <w:rPr>
                <w:rFonts w:eastAsiaTheme="minorEastAsia" w:hint="eastAsia"/>
                <w:sz w:val="18"/>
                <w:szCs w:val="18"/>
                <w:lang w:eastAsia="zh-CN"/>
              </w:rPr>
              <w:t xml:space="preserve">n my opinion, whether further optimization </w:t>
            </w:r>
            <w:proofErr w:type="gramStart"/>
            <w:r w:rsidR="007016D1">
              <w:rPr>
                <w:rFonts w:eastAsiaTheme="minorEastAsia" w:hint="eastAsia"/>
                <w:sz w:val="18"/>
                <w:szCs w:val="18"/>
                <w:lang w:eastAsia="zh-CN"/>
              </w:rPr>
              <w:t>is needed</w:t>
            </w:r>
            <w:proofErr w:type="gramEnd"/>
            <w:r w:rsidR="007016D1">
              <w:rPr>
                <w:rFonts w:eastAsiaTheme="minorEastAsia" w:hint="eastAsia"/>
                <w:sz w:val="18"/>
                <w:szCs w:val="18"/>
                <w:lang w:eastAsia="zh-CN"/>
              </w:rPr>
              <w:t xml:space="preserve"> for such case can be discussed later.</w:t>
            </w:r>
          </w:p>
        </w:tc>
      </w:tr>
      <w:tr w:rsidR="00A82F9D" w14:paraId="790C4FAB" w14:textId="77777777" w:rsidTr="00437901">
        <w:tc>
          <w:tcPr>
            <w:tcW w:w="1327" w:type="pct"/>
            <w:tcBorders>
              <w:top w:val="single" w:sz="4" w:space="0" w:color="auto"/>
              <w:left w:val="single" w:sz="4" w:space="0" w:color="auto"/>
              <w:bottom w:val="single" w:sz="4" w:space="0" w:color="auto"/>
              <w:right w:val="single" w:sz="4" w:space="0" w:color="auto"/>
            </w:tcBorders>
          </w:tcPr>
          <w:p w14:paraId="31525A84" w14:textId="3253B2DC" w:rsidR="00A82F9D" w:rsidRDefault="00A82F9D" w:rsidP="00A82F9D">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3673" w:type="pct"/>
            <w:tcBorders>
              <w:top w:val="single" w:sz="4" w:space="0" w:color="auto"/>
              <w:left w:val="single" w:sz="4" w:space="0" w:color="auto"/>
              <w:bottom w:val="single" w:sz="4" w:space="0" w:color="auto"/>
              <w:right w:val="single" w:sz="4" w:space="0" w:color="auto"/>
            </w:tcBorders>
          </w:tcPr>
          <w:p w14:paraId="3F674D46" w14:textId="3E9B6EDD" w:rsidR="00A82F9D" w:rsidRDefault="00A82F9D" w:rsidP="00A82F9D">
            <w:pPr>
              <w:jc w:val="both"/>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revised proposal. Support Alt-2.</w:t>
            </w:r>
          </w:p>
        </w:tc>
      </w:tr>
      <w:tr w:rsidR="00DD78B5" w14:paraId="237D3BA8" w14:textId="77777777" w:rsidTr="00437901">
        <w:tc>
          <w:tcPr>
            <w:tcW w:w="1327" w:type="pct"/>
            <w:tcBorders>
              <w:top w:val="single" w:sz="4" w:space="0" w:color="auto"/>
              <w:left w:val="single" w:sz="4" w:space="0" w:color="auto"/>
              <w:bottom w:val="single" w:sz="4" w:space="0" w:color="auto"/>
              <w:right w:val="single" w:sz="4" w:space="0" w:color="auto"/>
            </w:tcBorders>
          </w:tcPr>
          <w:p w14:paraId="2555898C" w14:textId="24A15D6E" w:rsidR="00DD78B5" w:rsidRDefault="00DD78B5" w:rsidP="00DD78B5">
            <w:pPr>
              <w:rPr>
                <w:rFonts w:eastAsiaTheme="minorEastAsia"/>
                <w:sz w:val="18"/>
                <w:szCs w:val="18"/>
                <w:lang w:eastAsia="zh-CN"/>
              </w:rPr>
            </w:pPr>
            <w:proofErr w:type="spellStart"/>
            <w:r>
              <w:rPr>
                <w:rFonts w:eastAsiaTheme="minorEastAsia"/>
                <w:sz w:val="18"/>
                <w:szCs w:val="18"/>
                <w:lang w:eastAsia="zh-CN"/>
              </w:rPr>
              <w:t>Convida</w:t>
            </w:r>
            <w:proofErr w:type="spellEnd"/>
          </w:p>
        </w:tc>
        <w:tc>
          <w:tcPr>
            <w:tcW w:w="3673" w:type="pct"/>
            <w:tcBorders>
              <w:top w:val="single" w:sz="4" w:space="0" w:color="auto"/>
              <w:left w:val="single" w:sz="4" w:space="0" w:color="auto"/>
              <w:bottom w:val="single" w:sz="4" w:space="0" w:color="auto"/>
              <w:right w:val="single" w:sz="4" w:space="0" w:color="auto"/>
            </w:tcBorders>
          </w:tcPr>
          <w:p w14:paraId="5D8A737C" w14:textId="64F883BB" w:rsidR="00DD78B5" w:rsidRDefault="00DD78B5" w:rsidP="00DD78B5">
            <w:pPr>
              <w:jc w:val="both"/>
              <w:rPr>
                <w:rFonts w:eastAsiaTheme="minorEastAsia"/>
                <w:sz w:val="18"/>
                <w:szCs w:val="18"/>
                <w:lang w:eastAsia="zh-CN"/>
              </w:rPr>
            </w:pPr>
            <w:r>
              <w:rPr>
                <w:rFonts w:eastAsiaTheme="minorEastAsia"/>
                <w:sz w:val="18"/>
                <w:szCs w:val="18"/>
                <w:lang w:eastAsia="zh-CN"/>
              </w:rPr>
              <w:t xml:space="preserve">Do not support the proposal. The association between BFD-RS set PUCCH-RS resource on </w:t>
            </w:r>
            <w:proofErr w:type="spellStart"/>
            <w:r>
              <w:rPr>
                <w:rFonts w:eastAsiaTheme="minorEastAsia"/>
                <w:sz w:val="18"/>
                <w:szCs w:val="18"/>
                <w:lang w:eastAsia="zh-CN"/>
              </w:rPr>
              <w:t>SpCell</w:t>
            </w:r>
            <w:proofErr w:type="spellEnd"/>
            <w:r>
              <w:rPr>
                <w:rFonts w:eastAsiaTheme="minorEastAsia"/>
                <w:sz w:val="18"/>
                <w:szCs w:val="18"/>
                <w:lang w:eastAsia="zh-CN"/>
              </w:rPr>
              <w:t xml:space="preserve"> is sufficient. The revised proposal by Lenovo is OK.</w:t>
            </w:r>
          </w:p>
        </w:tc>
      </w:tr>
      <w:tr w:rsidR="00743E63" w14:paraId="2133620D" w14:textId="77777777" w:rsidTr="00437901">
        <w:tc>
          <w:tcPr>
            <w:tcW w:w="1327" w:type="pct"/>
            <w:tcBorders>
              <w:top w:val="single" w:sz="4" w:space="0" w:color="auto"/>
              <w:left w:val="single" w:sz="4" w:space="0" w:color="auto"/>
              <w:bottom w:val="single" w:sz="4" w:space="0" w:color="auto"/>
              <w:right w:val="single" w:sz="4" w:space="0" w:color="auto"/>
            </w:tcBorders>
          </w:tcPr>
          <w:p w14:paraId="19C047CF" w14:textId="5FEFF0B6" w:rsidR="00743E63" w:rsidRDefault="007E452A" w:rsidP="00DD78B5">
            <w:pPr>
              <w:rPr>
                <w:rFonts w:eastAsiaTheme="minorEastAsia"/>
                <w:sz w:val="18"/>
                <w:szCs w:val="18"/>
                <w:lang w:eastAsia="zh-CN"/>
              </w:rPr>
            </w:pPr>
            <w:r>
              <w:rPr>
                <w:rFonts w:eastAsiaTheme="minorEastAsia"/>
                <w:sz w:val="18"/>
                <w:szCs w:val="18"/>
                <w:lang w:eastAsia="zh-CN"/>
              </w:rPr>
              <w:t>V</w:t>
            </w:r>
            <w:r w:rsidR="00743E63" w:rsidRPr="00743E63">
              <w:rPr>
                <w:rFonts w:eastAsiaTheme="minorEastAsia"/>
                <w:sz w:val="18"/>
                <w:szCs w:val="18"/>
                <w:lang w:eastAsia="zh-CN"/>
              </w:rPr>
              <w:t>ivo</w:t>
            </w:r>
            <w:r w:rsidR="00743E63" w:rsidRPr="00743E63">
              <w:rPr>
                <w:rFonts w:eastAsiaTheme="minorEastAsia"/>
                <w:sz w:val="18"/>
                <w:szCs w:val="18"/>
                <w:lang w:eastAsia="zh-CN"/>
              </w:rPr>
              <w:tab/>
            </w:r>
          </w:p>
        </w:tc>
        <w:tc>
          <w:tcPr>
            <w:tcW w:w="3673" w:type="pct"/>
            <w:tcBorders>
              <w:top w:val="single" w:sz="4" w:space="0" w:color="auto"/>
              <w:left w:val="single" w:sz="4" w:space="0" w:color="auto"/>
              <w:bottom w:val="single" w:sz="4" w:space="0" w:color="auto"/>
              <w:right w:val="single" w:sz="4" w:space="0" w:color="auto"/>
            </w:tcBorders>
          </w:tcPr>
          <w:p w14:paraId="008FA180" w14:textId="403FA1AA" w:rsidR="00743E63" w:rsidRDefault="00743E63" w:rsidP="00DD78B5">
            <w:pPr>
              <w:jc w:val="both"/>
              <w:rPr>
                <w:rFonts w:eastAsiaTheme="minorEastAsia"/>
                <w:sz w:val="18"/>
                <w:szCs w:val="18"/>
                <w:lang w:eastAsia="zh-CN"/>
              </w:rPr>
            </w:pPr>
            <w:r w:rsidRPr="00743E63">
              <w:rPr>
                <w:rFonts w:eastAsiaTheme="minorEastAsia"/>
                <w:sz w:val="18"/>
                <w:szCs w:val="18"/>
                <w:lang w:eastAsia="zh-CN"/>
              </w:rPr>
              <w:t xml:space="preserve">We </w:t>
            </w:r>
            <w:proofErr w:type="gramStart"/>
            <w:r w:rsidRPr="00743E63">
              <w:rPr>
                <w:rFonts w:eastAsiaTheme="minorEastAsia"/>
                <w:sz w:val="18"/>
                <w:szCs w:val="18"/>
                <w:lang w:eastAsia="zh-CN"/>
              </w:rPr>
              <w:t>think</w:t>
            </w:r>
            <w:proofErr w:type="gramEnd"/>
            <w:r w:rsidRPr="00743E63">
              <w:rPr>
                <w:rFonts w:eastAsiaTheme="minorEastAsia"/>
                <w:sz w:val="18"/>
                <w:szCs w:val="18"/>
                <w:lang w:eastAsia="zh-CN"/>
              </w:rPr>
              <w:t xml:space="preserve"> “this BFD-RS set” and “the other BFD-RS </w:t>
            </w:r>
            <w:proofErr w:type="spellStart"/>
            <w:r w:rsidRPr="00743E63">
              <w:rPr>
                <w:rFonts w:eastAsiaTheme="minorEastAsia"/>
                <w:sz w:val="18"/>
                <w:szCs w:val="18"/>
                <w:lang w:eastAsia="zh-CN"/>
              </w:rPr>
              <w:t>set”in</w:t>
            </w:r>
            <w:proofErr w:type="spellEnd"/>
            <w:r w:rsidRPr="00743E63">
              <w:rPr>
                <w:rFonts w:eastAsiaTheme="minorEastAsia"/>
                <w:sz w:val="18"/>
                <w:szCs w:val="18"/>
                <w:lang w:eastAsia="zh-CN"/>
              </w:rPr>
              <w:t xml:space="preserve"> the proposal is not clear. Dose they mean </w:t>
            </w:r>
            <w:proofErr w:type="gramStart"/>
            <w:r w:rsidRPr="00743E63">
              <w:rPr>
                <w:rFonts w:eastAsiaTheme="minorEastAsia"/>
                <w:sz w:val="18"/>
                <w:szCs w:val="18"/>
                <w:lang w:eastAsia="zh-CN"/>
              </w:rPr>
              <w:t>“ failed</w:t>
            </w:r>
            <w:proofErr w:type="gramEnd"/>
            <w:r w:rsidRPr="00743E63">
              <w:rPr>
                <w:rFonts w:eastAsiaTheme="minorEastAsia"/>
                <w:sz w:val="18"/>
                <w:szCs w:val="18"/>
                <w:lang w:eastAsia="zh-CN"/>
              </w:rPr>
              <w:t xml:space="preserve"> BFD-RS set” and “non-failed BFD-RS set” respectively ? </w:t>
            </w:r>
            <w:proofErr w:type="gramStart"/>
            <w:r w:rsidRPr="00743E63">
              <w:rPr>
                <w:rFonts w:eastAsiaTheme="minorEastAsia"/>
                <w:sz w:val="18"/>
                <w:szCs w:val="18"/>
                <w:lang w:eastAsia="zh-CN"/>
              </w:rPr>
              <w:t>if</w:t>
            </w:r>
            <w:proofErr w:type="gramEnd"/>
            <w:r w:rsidRPr="00743E63">
              <w:rPr>
                <w:rFonts w:eastAsiaTheme="minorEastAsia"/>
                <w:sz w:val="18"/>
                <w:szCs w:val="18"/>
                <w:lang w:eastAsia="zh-CN"/>
              </w:rPr>
              <w:t xml:space="preserve"> so, we sug</w:t>
            </w:r>
            <w:r>
              <w:rPr>
                <w:rFonts w:eastAsiaTheme="minorEastAsia"/>
                <w:sz w:val="18"/>
                <w:szCs w:val="18"/>
                <w:lang w:eastAsia="zh-CN"/>
              </w:rPr>
              <w:t>g</w:t>
            </w:r>
            <w:r w:rsidRPr="00743E63">
              <w:rPr>
                <w:rFonts w:eastAsiaTheme="minorEastAsia"/>
                <w:sz w:val="18"/>
                <w:szCs w:val="18"/>
                <w:lang w:eastAsia="zh-CN"/>
              </w:rPr>
              <w:t>est revising the wording.</w:t>
            </w:r>
          </w:p>
        </w:tc>
      </w:tr>
      <w:tr w:rsidR="004B6CDB" w14:paraId="1258F0B1" w14:textId="77777777" w:rsidTr="00437901">
        <w:tc>
          <w:tcPr>
            <w:tcW w:w="1327" w:type="pct"/>
            <w:tcBorders>
              <w:top w:val="single" w:sz="4" w:space="0" w:color="auto"/>
              <w:left w:val="single" w:sz="4" w:space="0" w:color="auto"/>
              <w:bottom w:val="single" w:sz="4" w:space="0" w:color="auto"/>
              <w:right w:val="single" w:sz="4" w:space="0" w:color="auto"/>
            </w:tcBorders>
          </w:tcPr>
          <w:p w14:paraId="18A88790" w14:textId="2791F9AA" w:rsidR="004B6CDB" w:rsidRDefault="004B6CDB" w:rsidP="00DD78B5">
            <w:pPr>
              <w:rPr>
                <w:rFonts w:eastAsiaTheme="minorEastAsia"/>
                <w:sz w:val="18"/>
                <w:szCs w:val="18"/>
                <w:lang w:eastAsia="zh-CN"/>
              </w:rPr>
            </w:pPr>
            <w:r>
              <w:rPr>
                <w:rFonts w:eastAsiaTheme="minorEastAsia"/>
                <w:sz w:val="18"/>
                <w:szCs w:val="18"/>
                <w:lang w:eastAsia="zh-CN"/>
              </w:rPr>
              <w:t xml:space="preserve">Intel </w:t>
            </w:r>
          </w:p>
        </w:tc>
        <w:tc>
          <w:tcPr>
            <w:tcW w:w="3673" w:type="pct"/>
            <w:tcBorders>
              <w:top w:val="single" w:sz="4" w:space="0" w:color="auto"/>
              <w:left w:val="single" w:sz="4" w:space="0" w:color="auto"/>
              <w:bottom w:val="single" w:sz="4" w:space="0" w:color="auto"/>
              <w:right w:val="single" w:sz="4" w:space="0" w:color="auto"/>
            </w:tcBorders>
          </w:tcPr>
          <w:p w14:paraId="14656ED0" w14:textId="5B4A0F3E" w:rsidR="004B6CDB" w:rsidRPr="00743E63" w:rsidRDefault="004B6CDB" w:rsidP="00DD78B5">
            <w:pPr>
              <w:jc w:val="both"/>
              <w:rPr>
                <w:rFonts w:eastAsiaTheme="minorEastAsia"/>
                <w:sz w:val="18"/>
                <w:szCs w:val="18"/>
                <w:lang w:eastAsia="zh-CN"/>
              </w:rPr>
            </w:pPr>
            <w:r>
              <w:rPr>
                <w:rFonts w:eastAsiaTheme="minorEastAsia"/>
                <w:sz w:val="18"/>
                <w:szCs w:val="18"/>
                <w:lang w:eastAsia="zh-CN"/>
              </w:rPr>
              <w:t>ok with both Alt-1, Alt-2</w:t>
            </w:r>
          </w:p>
        </w:tc>
      </w:tr>
      <w:tr w:rsidR="002E5443" w14:paraId="2FA72B69" w14:textId="77777777" w:rsidTr="00437901">
        <w:tc>
          <w:tcPr>
            <w:tcW w:w="1327" w:type="pct"/>
            <w:tcBorders>
              <w:top w:val="single" w:sz="4" w:space="0" w:color="auto"/>
              <w:left w:val="single" w:sz="4" w:space="0" w:color="auto"/>
              <w:bottom w:val="single" w:sz="4" w:space="0" w:color="auto"/>
              <w:right w:val="single" w:sz="4" w:space="0" w:color="auto"/>
            </w:tcBorders>
          </w:tcPr>
          <w:p w14:paraId="3F004D09" w14:textId="781481DB" w:rsidR="002E5443" w:rsidRPr="002E5443" w:rsidRDefault="002E5443" w:rsidP="00DD78B5">
            <w:pPr>
              <w:rPr>
                <w:rFonts w:eastAsiaTheme="minorEastAsia"/>
                <w:sz w:val="18"/>
                <w:szCs w:val="18"/>
                <w:lang w:eastAsia="zh-CN"/>
              </w:rPr>
            </w:pPr>
            <w:r>
              <w:rPr>
                <w:rFonts w:eastAsiaTheme="minorEastAsia" w:hint="eastAsia"/>
                <w:sz w:val="18"/>
                <w:szCs w:val="18"/>
                <w:lang w:eastAsia="zh-CN"/>
              </w:rPr>
              <w:t>Mod</w:t>
            </w:r>
          </w:p>
        </w:tc>
        <w:tc>
          <w:tcPr>
            <w:tcW w:w="3673" w:type="pct"/>
            <w:tcBorders>
              <w:top w:val="single" w:sz="4" w:space="0" w:color="auto"/>
              <w:left w:val="single" w:sz="4" w:space="0" w:color="auto"/>
              <w:bottom w:val="single" w:sz="4" w:space="0" w:color="auto"/>
              <w:right w:val="single" w:sz="4" w:space="0" w:color="auto"/>
            </w:tcBorders>
          </w:tcPr>
          <w:p w14:paraId="45C6A625" w14:textId="59858897" w:rsidR="002E5443" w:rsidRDefault="002E5443" w:rsidP="00DD78B5">
            <w:pPr>
              <w:jc w:val="both"/>
              <w:rPr>
                <w:rFonts w:eastAsiaTheme="minorEastAsia"/>
                <w:sz w:val="18"/>
                <w:szCs w:val="18"/>
                <w:lang w:eastAsia="zh-CN"/>
              </w:rPr>
            </w:pPr>
            <w:r>
              <w:rPr>
                <w:rFonts w:eastAsiaTheme="minorEastAsia"/>
                <w:sz w:val="18"/>
                <w:szCs w:val="18"/>
                <w:lang w:eastAsia="zh-CN"/>
              </w:rPr>
              <w:t>A</w:t>
            </w:r>
            <w:r>
              <w:rPr>
                <w:rFonts w:eastAsiaTheme="minorEastAsia" w:hint="eastAsia"/>
                <w:sz w:val="18"/>
                <w:szCs w:val="18"/>
                <w:lang w:eastAsia="zh-CN"/>
              </w:rPr>
              <w:t xml:space="preserve">s suggested </w:t>
            </w:r>
            <w:proofErr w:type="gramStart"/>
            <w:r>
              <w:rPr>
                <w:rFonts w:eastAsiaTheme="minorEastAsia" w:hint="eastAsia"/>
                <w:sz w:val="18"/>
                <w:szCs w:val="18"/>
                <w:lang w:eastAsia="zh-CN"/>
              </w:rPr>
              <w:t>by  L</w:t>
            </w:r>
            <w:r>
              <w:rPr>
                <w:rFonts w:eastAsiaTheme="minorEastAsia"/>
                <w:sz w:val="18"/>
                <w:szCs w:val="18"/>
                <w:lang w:eastAsia="zh-CN"/>
              </w:rPr>
              <w:t>enovo</w:t>
            </w:r>
            <w:proofErr w:type="gramEnd"/>
            <w:r>
              <w:rPr>
                <w:rFonts w:eastAsiaTheme="minorEastAsia"/>
                <w:sz w:val="18"/>
                <w:szCs w:val="18"/>
                <w:lang w:eastAsia="zh-CN"/>
              </w:rPr>
              <w:t>/</w:t>
            </w:r>
            <w:proofErr w:type="spellStart"/>
            <w:r>
              <w:rPr>
                <w:rFonts w:eastAsiaTheme="minorEastAsia"/>
                <w:sz w:val="18"/>
                <w:szCs w:val="18"/>
                <w:lang w:eastAsia="zh-CN"/>
              </w:rPr>
              <w:t>MotM</w:t>
            </w:r>
            <w:proofErr w:type="spellEnd"/>
            <w:r>
              <w:rPr>
                <w:rFonts w:eastAsiaTheme="minorEastAsia" w:hint="eastAsia"/>
                <w:sz w:val="18"/>
                <w:szCs w:val="18"/>
                <w:lang w:eastAsia="zh-CN"/>
              </w:rPr>
              <w:t xml:space="preserve"> and vivo, to avoid any unnecessary ambiguity, </w:t>
            </w:r>
            <w:r>
              <w:rPr>
                <w:rFonts w:eastAsiaTheme="minorEastAsia"/>
                <w:sz w:val="18"/>
                <w:szCs w:val="18"/>
                <w:lang w:eastAsia="zh-CN"/>
              </w:rPr>
              <w:t>“</w:t>
            </w:r>
            <w:r>
              <w:rPr>
                <w:rFonts w:eastAsiaTheme="minorEastAsia" w:hint="eastAsia"/>
                <w:sz w:val="18"/>
                <w:szCs w:val="18"/>
                <w:lang w:eastAsia="zh-CN"/>
              </w:rPr>
              <w:t>this</w:t>
            </w:r>
            <w:r>
              <w:rPr>
                <w:rFonts w:eastAsiaTheme="minorEastAsia"/>
                <w:sz w:val="18"/>
                <w:szCs w:val="18"/>
                <w:lang w:eastAsia="zh-CN"/>
              </w:rPr>
              <w:t>”</w:t>
            </w:r>
            <w:r>
              <w:rPr>
                <w:rFonts w:eastAsiaTheme="minorEastAsia" w:hint="eastAsia"/>
                <w:sz w:val="18"/>
                <w:szCs w:val="18"/>
                <w:lang w:eastAsia="zh-CN"/>
              </w:rPr>
              <w:t xml:space="preserve"> and </w:t>
            </w:r>
            <w:r>
              <w:rPr>
                <w:rFonts w:eastAsiaTheme="minorEastAsia"/>
                <w:sz w:val="18"/>
                <w:szCs w:val="18"/>
                <w:lang w:eastAsia="zh-CN"/>
              </w:rPr>
              <w:t>“</w:t>
            </w:r>
            <w:r>
              <w:rPr>
                <w:rFonts w:eastAsiaTheme="minorEastAsia" w:hint="eastAsia"/>
                <w:sz w:val="18"/>
                <w:szCs w:val="18"/>
                <w:lang w:eastAsia="zh-CN"/>
              </w:rPr>
              <w:t>the other</w:t>
            </w:r>
            <w:r>
              <w:rPr>
                <w:rFonts w:eastAsiaTheme="minorEastAsia"/>
                <w:sz w:val="18"/>
                <w:szCs w:val="18"/>
                <w:lang w:eastAsia="zh-CN"/>
              </w:rPr>
              <w:t>”</w:t>
            </w:r>
            <w:r>
              <w:rPr>
                <w:rFonts w:eastAsiaTheme="minorEastAsia" w:hint="eastAsia"/>
                <w:sz w:val="18"/>
                <w:szCs w:val="18"/>
                <w:lang w:eastAsia="zh-CN"/>
              </w:rPr>
              <w:t xml:space="preserve"> are replaced with </w:t>
            </w:r>
            <w:r>
              <w:rPr>
                <w:rFonts w:eastAsiaTheme="minorEastAsia"/>
                <w:sz w:val="18"/>
                <w:szCs w:val="18"/>
                <w:lang w:eastAsia="zh-CN"/>
              </w:rPr>
              <w:t>“</w:t>
            </w:r>
            <w:r>
              <w:rPr>
                <w:rFonts w:eastAsiaTheme="minorEastAsia" w:hint="eastAsia"/>
                <w:sz w:val="18"/>
                <w:szCs w:val="18"/>
                <w:lang w:eastAsia="zh-CN"/>
              </w:rPr>
              <w:t>failed</w:t>
            </w:r>
            <w:r w:rsidRPr="00743E63">
              <w:rPr>
                <w:rFonts w:eastAsiaTheme="minorEastAsia"/>
                <w:sz w:val="18"/>
                <w:szCs w:val="18"/>
                <w:lang w:eastAsia="zh-CN"/>
              </w:rPr>
              <w:t xml:space="preserve"> BFD-RS set” and “non-failed BFD-RS set” respectively</w:t>
            </w:r>
            <w:r>
              <w:rPr>
                <w:rFonts w:eastAsiaTheme="minorEastAsia" w:hint="eastAsia"/>
                <w:sz w:val="18"/>
                <w:szCs w:val="18"/>
                <w:lang w:eastAsia="zh-CN"/>
              </w:rPr>
              <w:t xml:space="preserve">. </w:t>
            </w:r>
          </w:p>
          <w:p w14:paraId="7BA3FF8B" w14:textId="77777777" w:rsidR="002E5443" w:rsidRDefault="002E5443" w:rsidP="00DD78B5">
            <w:pPr>
              <w:jc w:val="both"/>
              <w:rPr>
                <w:rFonts w:eastAsiaTheme="minorEastAsia"/>
                <w:sz w:val="18"/>
                <w:szCs w:val="18"/>
                <w:lang w:eastAsia="zh-CN"/>
              </w:rPr>
            </w:pPr>
          </w:p>
          <w:p w14:paraId="70E0AF62" w14:textId="77777777" w:rsidR="002E5443" w:rsidRDefault="002E5443" w:rsidP="002E5443">
            <w:pPr>
              <w:spacing w:afterLines="50" w:after="120"/>
              <w:rPr>
                <w:rFonts w:eastAsiaTheme="minorEastAsia"/>
                <w:b/>
                <w:i/>
                <w:iCs/>
                <w:szCs w:val="20"/>
                <w:lang w:eastAsia="zh-CN"/>
              </w:rPr>
            </w:pPr>
            <w:r>
              <w:rPr>
                <w:rFonts w:eastAsiaTheme="minorEastAsia" w:hint="eastAsia"/>
                <w:b/>
                <w:i/>
                <w:color w:val="212121"/>
                <w:szCs w:val="20"/>
                <w:lang w:eastAsia="zh-CN"/>
              </w:rPr>
              <w:t xml:space="preserve">Updated </w:t>
            </w:r>
            <w:r w:rsidRPr="00100C68">
              <w:rPr>
                <w:rFonts w:eastAsiaTheme="minorEastAsia" w:hint="eastAsia"/>
                <w:b/>
                <w:i/>
                <w:color w:val="212121"/>
                <w:szCs w:val="20"/>
                <w:lang w:eastAsia="zh-CN"/>
              </w:rPr>
              <w:t xml:space="preserve">FL Proposal 2.5: </w:t>
            </w:r>
            <w:r w:rsidRPr="00100C68">
              <w:rPr>
                <w:b/>
                <w:i/>
                <w:iCs/>
                <w:szCs w:val="20"/>
              </w:rPr>
              <w:t>On the PUCCH-SR resource selection rule when SR is triggered and 2 PUCCH-SR resources are configured</w:t>
            </w:r>
            <w:r>
              <w:rPr>
                <w:rFonts w:eastAsiaTheme="minorEastAsia" w:hint="eastAsia"/>
                <w:b/>
                <w:i/>
                <w:iCs/>
                <w:szCs w:val="20"/>
                <w:lang w:eastAsia="zh-CN"/>
              </w:rPr>
              <w:t>:</w:t>
            </w:r>
          </w:p>
          <w:p w14:paraId="76B5298D" w14:textId="7389B23B" w:rsidR="002E5443" w:rsidRPr="00E830C8" w:rsidRDefault="002E5443" w:rsidP="002E5443">
            <w:pPr>
              <w:pStyle w:val="af4"/>
              <w:numPr>
                <w:ilvl w:val="1"/>
                <w:numId w:val="40"/>
              </w:numPr>
              <w:snapToGrid w:val="0"/>
              <w:spacing w:afterLines="50" w:after="120" w:line="240" w:lineRule="auto"/>
              <w:ind w:left="572" w:firstLine="0"/>
              <w:jc w:val="both"/>
              <w:rPr>
                <w:rFonts w:ascii="Times New Roman" w:eastAsiaTheme="minorEastAsia" w:hAnsi="Times New Roman" w:cs="Times New Roman"/>
                <w:b/>
                <w:i/>
                <w:iCs/>
                <w:sz w:val="20"/>
                <w:szCs w:val="20"/>
                <w:lang w:val="en-US" w:eastAsia="zh-CN"/>
              </w:rPr>
            </w:pPr>
            <w:r w:rsidRPr="00E830C8">
              <w:rPr>
                <w:rFonts w:ascii="Times New Roman" w:eastAsiaTheme="minorEastAsia" w:hAnsi="Times New Roman" w:cs="Times New Roman"/>
                <w:b/>
                <w:i/>
                <w:iCs/>
                <w:sz w:val="20"/>
                <w:szCs w:val="20"/>
                <w:lang w:val="en-US" w:eastAsia="zh-CN"/>
              </w:rPr>
              <w:t xml:space="preserve">Alt1: The UE triggers the PUCCH-SR/SR configuration that is associated with </w:t>
            </w:r>
            <w:del w:id="36" w:author="CATT" w:date="2021-11-13T05:15:00Z">
              <w:r w:rsidRPr="00E830C8" w:rsidDel="002E5443">
                <w:rPr>
                  <w:rFonts w:ascii="Times New Roman" w:eastAsiaTheme="minorEastAsia" w:hAnsi="Times New Roman" w:cs="Times New Roman"/>
                  <w:b/>
                  <w:i/>
                  <w:iCs/>
                  <w:sz w:val="20"/>
                  <w:szCs w:val="20"/>
                  <w:lang w:val="en-US" w:eastAsia="zh-CN"/>
                </w:rPr>
                <w:delText xml:space="preserve">this </w:delText>
              </w:r>
            </w:del>
            <w:ins w:id="37" w:author="CATT" w:date="2021-11-13T05:15:00Z">
              <w:r>
                <w:rPr>
                  <w:rFonts w:ascii="Times New Roman" w:eastAsiaTheme="minorEastAsia" w:hAnsi="Times New Roman" w:cs="Times New Roman" w:hint="eastAsia"/>
                  <w:b/>
                  <w:i/>
                  <w:iCs/>
                  <w:sz w:val="20"/>
                  <w:szCs w:val="20"/>
                  <w:lang w:val="en-US" w:eastAsia="zh-CN"/>
                </w:rPr>
                <w:t>failed</w:t>
              </w:r>
              <w:r w:rsidRPr="00E830C8">
                <w:rPr>
                  <w:rFonts w:ascii="Times New Roman" w:eastAsiaTheme="minorEastAsia" w:hAnsi="Times New Roman" w:cs="Times New Roman"/>
                  <w:b/>
                  <w:i/>
                  <w:iCs/>
                  <w:sz w:val="20"/>
                  <w:szCs w:val="20"/>
                  <w:lang w:val="en-US" w:eastAsia="zh-CN"/>
                </w:rPr>
                <w:t xml:space="preserve"> </w:t>
              </w:r>
            </w:ins>
            <w:r w:rsidRPr="00E830C8">
              <w:rPr>
                <w:rFonts w:ascii="Times New Roman" w:eastAsiaTheme="minorEastAsia" w:hAnsi="Times New Roman" w:cs="Times New Roman"/>
                <w:b/>
                <w:i/>
                <w:iCs/>
                <w:sz w:val="20"/>
                <w:szCs w:val="20"/>
                <w:lang w:val="en-US" w:eastAsia="zh-CN"/>
              </w:rPr>
              <w:t>BFD-RS set.</w:t>
            </w:r>
          </w:p>
          <w:p w14:paraId="1F07F618" w14:textId="107C010C" w:rsidR="002E5443" w:rsidRPr="00E830C8" w:rsidRDefault="002E5443" w:rsidP="002E5443">
            <w:pPr>
              <w:pStyle w:val="af4"/>
              <w:numPr>
                <w:ilvl w:val="1"/>
                <w:numId w:val="40"/>
              </w:numPr>
              <w:snapToGrid w:val="0"/>
              <w:spacing w:afterLines="50" w:after="120" w:line="240" w:lineRule="auto"/>
              <w:ind w:left="572" w:firstLine="0"/>
              <w:jc w:val="both"/>
              <w:rPr>
                <w:rFonts w:ascii="Times New Roman" w:eastAsiaTheme="minorEastAsia" w:hAnsi="Times New Roman" w:cs="Times New Roman"/>
                <w:b/>
                <w:i/>
                <w:iCs/>
                <w:sz w:val="20"/>
                <w:szCs w:val="20"/>
                <w:lang w:val="en-US" w:eastAsia="zh-CN"/>
              </w:rPr>
            </w:pPr>
            <w:r w:rsidRPr="00E830C8">
              <w:rPr>
                <w:rFonts w:ascii="Times New Roman" w:eastAsiaTheme="minorEastAsia" w:hAnsi="Times New Roman" w:cs="Times New Roman"/>
                <w:b/>
                <w:i/>
                <w:iCs/>
                <w:sz w:val="20"/>
                <w:szCs w:val="20"/>
                <w:lang w:val="en-US" w:eastAsia="zh-CN"/>
              </w:rPr>
              <w:t xml:space="preserve">Alt2: The UE triggers the PUCCH-SR/SR configuration that is associated with </w:t>
            </w:r>
            <w:del w:id="38" w:author="CATT" w:date="2021-11-13T05:16:00Z">
              <w:r w:rsidRPr="00E830C8" w:rsidDel="002E5443">
                <w:rPr>
                  <w:rFonts w:ascii="Times New Roman" w:eastAsiaTheme="minorEastAsia" w:hAnsi="Times New Roman" w:cs="Times New Roman"/>
                  <w:b/>
                  <w:i/>
                  <w:iCs/>
                  <w:sz w:val="20"/>
                  <w:szCs w:val="20"/>
                  <w:lang w:val="en-US" w:eastAsia="zh-CN"/>
                </w:rPr>
                <w:delText>the other</w:delText>
              </w:r>
            </w:del>
            <w:ins w:id="39" w:author="CATT" w:date="2021-11-13T05:16:00Z">
              <w:r>
                <w:rPr>
                  <w:rFonts w:ascii="Times New Roman" w:eastAsiaTheme="minorEastAsia" w:hAnsi="Times New Roman" w:cs="Times New Roman" w:hint="eastAsia"/>
                  <w:b/>
                  <w:i/>
                  <w:iCs/>
                  <w:sz w:val="20"/>
                  <w:szCs w:val="20"/>
                  <w:lang w:val="en-US" w:eastAsia="zh-CN"/>
                </w:rPr>
                <w:t>non-failed</w:t>
              </w:r>
            </w:ins>
            <w:r w:rsidRPr="00E830C8">
              <w:rPr>
                <w:rFonts w:ascii="Times New Roman" w:eastAsiaTheme="minorEastAsia" w:hAnsi="Times New Roman" w:cs="Times New Roman"/>
                <w:b/>
                <w:i/>
                <w:iCs/>
                <w:sz w:val="20"/>
                <w:szCs w:val="20"/>
                <w:lang w:val="en-US" w:eastAsia="zh-CN"/>
              </w:rPr>
              <w:t xml:space="preserve"> BFD-RS set</w:t>
            </w:r>
          </w:p>
          <w:p w14:paraId="099837F3" w14:textId="0F78B18A" w:rsidR="002E5443" w:rsidRDefault="002E5443" w:rsidP="002E5443">
            <w:pPr>
              <w:pStyle w:val="af4"/>
              <w:numPr>
                <w:ilvl w:val="1"/>
                <w:numId w:val="40"/>
              </w:numPr>
              <w:snapToGrid w:val="0"/>
              <w:spacing w:afterLines="50" w:after="120" w:line="240" w:lineRule="auto"/>
              <w:ind w:left="572" w:firstLine="0"/>
              <w:jc w:val="both"/>
              <w:rPr>
                <w:rFonts w:eastAsiaTheme="minorEastAsia"/>
                <w:sz w:val="18"/>
                <w:szCs w:val="18"/>
                <w:lang w:eastAsia="zh-CN"/>
              </w:rPr>
            </w:pPr>
            <w:r w:rsidRPr="00E830C8">
              <w:rPr>
                <w:rFonts w:ascii="Times New Roman" w:eastAsiaTheme="minorEastAsia" w:hAnsi="Times New Roman" w:cs="Times New Roman"/>
                <w:b/>
                <w:i/>
                <w:iCs/>
                <w:sz w:val="20"/>
                <w:szCs w:val="20"/>
                <w:lang w:val="en-US" w:eastAsia="zh-CN"/>
              </w:rPr>
              <w:t>Alt3: it is up to UE implementation.</w:t>
            </w:r>
          </w:p>
        </w:tc>
      </w:tr>
      <w:tr w:rsidR="00437901" w14:paraId="30178C8E" w14:textId="77777777" w:rsidTr="00437901">
        <w:tc>
          <w:tcPr>
            <w:tcW w:w="1327" w:type="pct"/>
            <w:tcBorders>
              <w:top w:val="single" w:sz="4" w:space="0" w:color="auto"/>
              <w:left w:val="single" w:sz="4" w:space="0" w:color="auto"/>
              <w:bottom w:val="single" w:sz="4" w:space="0" w:color="auto"/>
              <w:right w:val="single" w:sz="4" w:space="0" w:color="auto"/>
            </w:tcBorders>
          </w:tcPr>
          <w:p w14:paraId="75C59689" w14:textId="2B66C0D5" w:rsidR="00437901" w:rsidRDefault="00437901" w:rsidP="00450A33">
            <w:pPr>
              <w:tabs>
                <w:tab w:val="center" w:pos="1209"/>
              </w:tabs>
              <w:rPr>
                <w:rFonts w:eastAsiaTheme="minorEastAsia"/>
                <w:sz w:val="18"/>
                <w:szCs w:val="18"/>
                <w:lang w:eastAsia="zh-CN"/>
              </w:rPr>
            </w:pPr>
            <w:r>
              <w:rPr>
                <w:rFonts w:eastAsiaTheme="minorEastAsia"/>
                <w:sz w:val="18"/>
                <w:szCs w:val="18"/>
                <w:lang w:eastAsia="zh-CN"/>
              </w:rPr>
              <w:t>ZTE</w:t>
            </w:r>
            <w:r w:rsidR="00450A33">
              <w:rPr>
                <w:rFonts w:eastAsiaTheme="minorEastAsia"/>
                <w:sz w:val="18"/>
                <w:szCs w:val="18"/>
                <w:lang w:eastAsia="zh-CN"/>
              </w:rPr>
              <w:tab/>
            </w:r>
          </w:p>
        </w:tc>
        <w:tc>
          <w:tcPr>
            <w:tcW w:w="3673" w:type="pct"/>
            <w:tcBorders>
              <w:top w:val="single" w:sz="4" w:space="0" w:color="auto"/>
              <w:left w:val="single" w:sz="4" w:space="0" w:color="auto"/>
              <w:bottom w:val="single" w:sz="4" w:space="0" w:color="auto"/>
              <w:right w:val="single" w:sz="4" w:space="0" w:color="auto"/>
            </w:tcBorders>
          </w:tcPr>
          <w:p w14:paraId="382CF749" w14:textId="2472922F" w:rsidR="00437901" w:rsidRDefault="00437901" w:rsidP="00DD78B5">
            <w:pPr>
              <w:jc w:val="both"/>
              <w:rPr>
                <w:rFonts w:eastAsiaTheme="minorEastAsia"/>
                <w:sz w:val="18"/>
                <w:szCs w:val="18"/>
                <w:lang w:eastAsia="zh-CN"/>
              </w:rPr>
            </w:pPr>
            <w:r>
              <w:rPr>
                <w:rFonts w:eastAsiaTheme="minorEastAsia"/>
                <w:sz w:val="18"/>
                <w:szCs w:val="18"/>
                <w:lang w:eastAsia="zh-CN"/>
              </w:rPr>
              <w:t xml:space="preserve">Support the FL’s proposal. </w:t>
            </w:r>
          </w:p>
        </w:tc>
      </w:tr>
      <w:tr w:rsidR="00450A33" w14:paraId="76B5D501" w14:textId="77777777" w:rsidTr="00437901">
        <w:tc>
          <w:tcPr>
            <w:tcW w:w="1327" w:type="pct"/>
            <w:tcBorders>
              <w:top w:val="single" w:sz="4" w:space="0" w:color="auto"/>
              <w:left w:val="single" w:sz="4" w:space="0" w:color="auto"/>
              <w:bottom w:val="single" w:sz="4" w:space="0" w:color="auto"/>
              <w:right w:val="single" w:sz="4" w:space="0" w:color="auto"/>
            </w:tcBorders>
          </w:tcPr>
          <w:p w14:paraId="6DA78BE4" w14:textId="3F0166ED" w:rsidR="00450A33" w:rsidRDefault="00450A33" w:rsidP="00450A33">
            <w:pPr>
              <w:tabs>
                <w:tab w:val="center" w:pos="1209"/>
              </w:tabs>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roofErr w:type="spellStart"/>
            <w:r>
              <w:rPr>
                <w:rFonts w:eastAsiaTheme="minorEastAsia"/>
                <w:sz w:val="18"/>
                <w:szCs w:val="18"/>
                <w:lang w:eastAsia="zh-CN"/>
              </w:rPr>
              <w:t>MotM</w:t>
            </w:r>
            <w:proofErr w:type="spellEnd"/>
          </w:p>
        </w:tc>
        <w:tc>
          <w:tcPr>
            <w:tcW w:w="3673" w:type="pct"/>
            <w:tcBorders>
              <w:top w:val="single" w:sz="4" w:space="0" w:color="auto"/>
              <w:left w:val="single" w:sz="4" w:space="0" w:color="auto"/>
              <w:bottom w:val="single" w:sz="4" w:space="0" w:color="auto"/>
              <w:right w:val="single" w:sz="4" w:space="0" w:color="auto"/>
            </w:tcBorders>
          </w:tcPr>
          <w:p w14:paraId="33D66D23" w14:textId="77777777" w:rsidR="00450A33" w:rsidRDefault="00450A33" w:rsidP="00450A33">
            <w:pPr>
              <w:jc w:val="both"/>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 xml:space="preserve">he updated FL proposal is still unclear since there may be multiple BFD-RS sets failed on different CCs and there is no agreement yet that each BFD-RS sets on different CCs can be associated with one PUCCH-SR resource/SR configuration. We proposal that  ‘failed BFD-RS set’ and ‘non-failed BFD-RS set’ are revised as ‘failed BFD-RS set which is configured to be associated with one PUCCH-SR/SR configuration’ and ‘non-failed BFD-RS set which is configured to be associated with one PUCCH-SR/SR configuration’ respectively. Besides, Alt1 and Alt 2 may trigger two PUCCH-SR/SR configurations when two BFD-RS sets configured to be associated with 2 PUCCH-SR resources are failed. </w:t>
            </w:r>
            <w:proofErr w:type="gramStart"/>
            <w:r>
              <w:rPr>
                <w:rFonts w:eastAsiaTheme="minorEastAsia"/>
                <w:sz w:val="18"/>
                <w:szCs w:val="18"/>
                <w:lang w:eastAsia="zh-CN"/>
              </w:rPr>
              <w:t>But</w:t>
            </w:r>
            <w:proofErr w:type="gramEnd"/>
            <w:r>
              <w:rPr>
                <w:rFonts w:eastAsiaTheme="minorEastAsia"/>
                <w:sz w:val="18"/>
                <w:szCs w:val="18"/>
                <w:lang w:eastAsia="zh-CN"/>
              </w:rPr>
              <w:t xml:space="preserve"> according to the previous agreement, when 2 BFD-RS sets are both failed on </w:t>
            </w:r>
            <w:proofErr w:type="spellStart"/>
            <w:r>
              <w:rPr>
                <w:rFonts w:eastAsiaTheme="minorEastAsia"/>
                <w:sz w:val="18"/>
                <w:szCs w:val="18"/>
                <w:lang w:eastAsia="zh-CN"/>
              </w:rPr>
              <w:t>SpCell</w:t>
            </w:r>
            <w:proofErr w:type="spellEnd"/>
            <w:r>
              <w:rPr>
                <w:rFonts w:eastAsiaTheme="minorEastAsia"/>
                <w:sz w:val="18"/>
                <w:szCs w:val="18"/>
                <w:lang w:eastAsia="zh-CN"/>
              </w:rPr>
              <w:t xml:space="preserve">, it will </w:t>
            </w:r>
            <w:proofErr w:type="spellStart"/>
            <w:r>
              <w:rPr>
                <w:rFonts w:eastAsiaTheme="minorEastAsia"/>
                <w:sz w:val="18"/>
                <w:szCs w:val="18"/>
                <w:lang w:eastAsia="zh-CN"/>
              </w:rPr>
              <w:t>fallback</w:t>
            </w:r>
            <w:proofErr w:type="spellEnd"/>
            <w:r>
              <w:rPr>
                <w:rFonts w:eastAsiaTheme="minorEastAsia"/>
                <w:sz w:val="18"/>
                <w:szCs w:val="18"/>
                <w:lang w:eastAsia="zh-CN"/>
              </w:rPr>
              <w:t xml:space="preserve"> to RACH. Therefore, Alt1 and Alt2 are not accurate. Only one BFD-RS set of two BFD-RS set configured to be associated with 2 PUCCH-SR resource is failed can apply the selection. Therefore, we propose to revise the proposal as follows:</w:t>
            </w:r>
          </w:p>
          <w:p w14:paraId="4425A5CA" w14:textId="77777777" w:rsidR="00450A33" w:rsidRDefault="00450A33" w:rsidP="00450A33">
            <w:pPr>
              <w:spacing w:afterLines="50" w:after="120"/>
              <w:rPr>
                <w:rFonts w:eastAsiaTheme="minorEastAsia"/>
                <w:b/>
                <w:i/>
                <w:iCs/>
                <w:szCs w:val="20"/>
                <w:lang w:eastAsia="zh-CN"/>
              </w:rPr>
            </w:pPr>
            <w:r>
              <w:rPr>
                <w:rFonts w:eastAsiaTheme="minorEastAsia"/>
                <w:b/>
                <w:i/>
                <w:color w:val="212121"/>
                <w:szCs w:val="20"/>
                <w:lang w:eastAsia="zh-CN"/>
              </w:rPr>
              <w:t>Revised</w:t>
            </w:r>
            <w:r>
              <w:rPr>
                <w:rFonts w:eastAsiaTheme="minorEastAsia" w:hint="eastAsia"/>
                <w:b/>
                <w:i/>
                <w:color w:val="212121"/>
                <w:szCs w:val="20"/>
                <w:lang w:eastAsia="zh-CN"/>
              </w:rPr>
              <w:t xml:space="preserve"> </w:t>
            </w:r>
            <w:r w:rsidRPr="00100C68">
              <w:rPr>
                <w:rFonts w:eastAsiaTheme="minorEastAsia" w:hint="eastAsia"/>
                <w:b/>
                <w:i/>
                <w:color w:val="212121"/>
                <w:szCs w:val="20"/>
                <w:lang w:eastAsia="zh-CN"/>
              </w:rPr>
              <w:t xml:space="preserve">FL Proposal 2.5: </w:t>
            </w:r>
            <w:r w:rsidRPr="00100C68">
              <w:rPr>
                <w:b/>
                <w:i/>
                <w:iCs/>
                <w:szCs w:val="20"/>
              </w:rPr>
              <w:t>On the PUCCH-SR resource selection rule when SR is triggered and 2 PUCCH-SR resources are configured</w:t>
            </w:r>
            <w:r>
              <w:rPr>
                <w:rFonts w:eastAsiaTheme="minorEastAsia" w:hint="eastAsia"/>
                <w:b/>
                <w:i/>
                <w:iCs/>
                <w:szCs w:val="20"/>
                <w:lang w:eastAsia="zh-CN"/>
              </w:rPr>
              <w:t>:</w:t>
            </w:r>
          </w:p>
          <w:p w14:paraId="73561A8F" w14:textId="77777777" w:rsidR="00450A33" w:rsidRPr="00E830C8" w:rsidRDefault="00450A33" w:rsidP="00450A33">
            <w:pPr>
              <w:pStyle w:val="af4"/>
              <w:numPr>
                <w:ilvl w:val="1"/>
                <w:numId w:val="40"/>
              </w:numPr>
              <w:snapToGrid w:val="0"/>
              <w:spacing w:afterLines="50" w:after="120" w:line="240" w:lineRule="auto"/>
              <w:ind w:left="572" w:firstLine="0"/>
              <w:jc w:val="both"/>
              <w:rPr>
                <w:rFonts w:ascii="Times New Roman" w:eastAsiaTheme="minorEastAsia" w:hAnsi="Times New Roman" w:cs="Times New Roman"/>
                <w:b/>
                <w:i/>
                <w:iCs/>
                <w:sz w:val="20"/>
                <w:szCs w:val="20"/>
                <w:lang w:val="en-US" w:eastAsia="zh-CN"/>
              </w:rPr>
            </w:pPr>
            <w:r w:rsidRPr="00E830C8">
              <w:rPr>
                <w:rFonts w:ascii="Times New Roman" w:eastAsiaTheme="minorEastAsia" w:hAnsi="Times New Roman" w:cs="Times New Roman"/>
                <w:b/>
                <w:i/>
                <w:iCs/>
                <w:sz w:val="20"/>
                <w:szCs w:val="20"/>
                <w:lang w:val="en-US" w:eastAsia="zh-CN"/>
              </w:rPr>
              <w:t xml:space="preserve">Alt1: The UE triggers the PUCCH-SR/SR configuration that is associated with </w:t>
            </w:r>
            <w:r>
              <w:rPr>
                <w:rFonts w:ascii="Times New Roman" w:eastAsiaTheme="minorEastAsia" w:hAnsi="Times New Roman" w:cs="Times New Roman"/>
                <w:b/>
                <w:i/>
                <w:iCs/>
                <w:sz w:val="20"/>
                <w:szCs w:val="20"/>
                <w:lang w:val="en-US" w:eastAsia="zh-CN"/>
              </w:rPr>
              <w:lastRenderedPageBreak/>
              <w:t xml:space="preserve">the </w:t>
            </w:r>
            <w:del w:id="40" w:author="CATT" w:date="2021-11-13T05:15:00Z">
              <w:r w:rsidRPr="00E830C8" w:rsidDel="002E5443">
                <w:rPr>
                  <w:rFonts w:ascii="Times New Roman" w:eastAsiaTheme="minorEastAsia" w:hAnsi="Times New Roman" w:cs="Times New Roman"/>
                  <w:b/>
                  <w:i/>
                  <w:iCs/>
                  <w:sz w:val="20"/>
                  <w:szCs w:val="20"/>
                  <w:lang w:val="en-US" w:eastAsia="zh-CN"/>
                </w:rPr>
                <w:delText xml:space="preserve">this </w:delText>
              </w:r>
            </w:del>
            <w:ins w:id="41" w:author="CATT" w:date="2021-11-13T05:15:00Z">
              <w:r>
                <w:rPr>
                  <w:rFonts w:ascii="Times New Roman" w:eastAsiaTheme="minorEastAsia" w:hAnsi="Times New Roman" w:cs="Times New Roman" w:hint="eastAsia"/>
                  <w:b/>
                  <w:i/>
                  <w:iCs/>
                  <w:sz w:val="20"/>
                  <w:szCs w:val="20"/>
                  <w:lang w:val="en-US" w:eastAsia="zh-CN"/>
                </w:rPr>
                <w:t>failed</w:t>
              </w:r>
              <w:r w:rsidRPr="00E830C8">
                <w:rPr>
                  <w:rFonts w:ascii="Times New Roman" w:eastAsiaTheme="minorEastAsia" w:hAnsi="Times New Roman" w:cs="Times New Roman"/>
                  <w:b/>
                  <w:i/>
                  <w:iCs/>
                  <w:sz w:val="20"/>
                  <w:szCs w:val="20"/>
                  <w:lang w:val="en-US" w:eastAsia="zh-CN"/>
                </w:rPr>
                <w:t xml:space="preserve"> </w:t>
              </w:r>
            </w:ins>
            <w:r w:rsidRPr="00E830C8">
              <w:rPr>
                <w:rFonts w:ascii="Times New Roman" w:eastAsiaTheme="minorEastAsia" w:hAnsi="Times New Roman" w:cs="Times New Roman"/>
                <w:b/>
                <w:i/>
                <w:iCs/>
                <w:sz w:val="20"/>
                <w:szCs w:val="20"/>
                <w:lang w:val="en-US" w:eastAsia="zh-CN"/>
              </w:rPr>
              <w:t>BFD-RS set</w:t>
            </w:r>
            <w:r>
              <w:rPr>
                <w:rFonts w:ascii="Times New Roman" w:eastAsiaTheme="minorEastAsia" w:hAnsi="Times New Roman" w:cs="Times New Roman"/>
                <w:b/>
                <w:i/>
                <w:iCs/>
                <w:sz w:val="20"/>
                <w:szCs w:val="20"/>
                <w:lang w:val="en-US" w:eastAsia="zh-CN"/>
              </w:rPr>
              <w:t xml:space="preserve"> of two BFD-RS set if only one BFD-RS set of the two BFD-RS sets configured to be associated with 2 PUCCH-SR resources is failed; otherwise, it is up to UE implementation</w:t>
            </w:r>
            <w:r w:rsidRPr="00E830C8">
              <w:rPr>
                <w:rFonts w:ascii="Times New Roman" w:eastAsiaTheme="minorEastAsia" w:hAnsi="Times New Roman" w:cs="Times New Roman"/>
                <w:b/>
                <w:i/>
                <w:iCs/>
                <w:sz w:val="20"/>
                <w:szCs w:val="20"/>
                <w:lang w:val="en-US" w:eastAsia="zh-CN"/>
              </w:rPr>
              <w:t>.</w:t>
            </w:r>
          </w:p>
          <w:p w14:paraId="4945DA88" w14:textId="77777777" w:rsidR="00450A33" w:rsidRPr="00E830C8" w:rsidRDefault="00450A33" w:rsidP="00450A33">
            <w:pPr>
              <w:pStyle w:val="af4"/>
              <w:numPr>
                <w:ilvl w:val="1"/>
                <w:numId w:val="40"/>
              </w:numPr>
              <w:snapToGrid w:val="0"/>
              <w:spacing w:afterLines="50" w:after="120" w:line="240" w:lineRule="auto"/>
              <w:ind w:left="572" w:firstLine="0"/>
              <w:jc w:val="both"/>
              <w:rPr>
                <w:rFonts w:ascii="Times New Roman" w:eastAsiaTheme="minorEastAsia" w:hAnsi="Times New Roman" w:cs="Times New Roman"/>
                <w:b/>
                <w:i/>
                <w:iCs/>
                <w:sz w:val="20"/>
                <w:szCs w:val="20"/>
                <w:lang w:val="en-US" w:eastAsia="zh-CN"/>
              </w:rPr>
            </w:pPr>
            <w:r w:rsidRPr="00E830C8">
              <w:rPr>
                <w:rFonts w:ascii="Times New Roman" w:eastAsiaTheme="minorEastAsia" w:hAnsi="Times New Roman" w:cs="Times New Roman"/>
                <w:b/>
                <w:i/>
                <w:iCs/>
                <w:sz w:val="20"/>
                <w:szCs w:val="20"/>
                <w:lang w:val="en-US" w:eastAsia="zh-CN"/>
              </w:rPr>
              <w:t>Alt2: The UE triggers the PUCCH-SR/SR configuration that is associated with</w:t>
            </w:r>
            <w:r>
              <w:rPr>
                <w:rFonts w:ascii="Times New Roman" w:eastAsiaTheme="minorEastAsia" w:hAnsi="Times New Roman" w:cs="Times New Roman"/>
                <w:b/>
                <w:i/>
                <w:iCs/>
                <w:sz w:val="20"/>
                <w:szCs w:val="20"/>
                <w:lang w:val="en-US" w:eastAsia="zh-CN"/>
              </w:rPr>
              <w:t xml:space="preserve"> the</w:t>
            </w:r>
            <w:r w:rsidRPr="00E830C8">
              <w:rPr>
                <w:rFonts w:ascii="Times New Roman" w:eastAsiaTheme="minorEastAsia" w:hAnsi="Times New Roman" w:cs="Times New Roman"/>
                <w:b/>
                <w:i/>
                <w:iCs/>
                <w:sz w:val="20"/>
                <w:szCs w:val="20"/>
                <w:lang w:val="en-US" w:eastAsia="zh-CN"/>
              </w:rPr>
              <w:t xml:space="preserve"> </w:t>
            </w:r>
            <w:del w:id="42" w:author="CATT" w:date="2021-11-13T05:16:00Z">
              <w:r w:rsidRPr="00E830C8" w:rsidDel="002E5443">
                <w:rPr>
                  <w:rFonts w:ascii="Times New Roman" w:eastAsiaTheme="minorEastAsia" w:hAnsi="Times New Roman" w:cs="Times New Roman"/>
                  <w:b/>
                  <w:i/>
                  <w:iCs/>
                  <w:sz w:val="20"/>
                  <w:szCs w:val="20"/>
                  <w:lang w:val="en-US" w:eastAsia="zh-CN"/>
                </w:rPr>
                <w:delText>the other</w:delText>
              </w:r>
            </w:del>
            <w:ins w:id="43" w:author="CATT" w:date="2021-11-13T05:16:00Z">
              <w:r>
                <w:rPr>
                  <w:rFonts w:ascii="Times New Roman" w:eastAsiaTheme="minorEastAsia" w:hAnsi="Times New Roman" w:cs="Times New Roman" w:hint="eastAsia"/>
                  <w:b/>
                  <w:i/>
                  <w:iCs/>
                  <w:sz w:val="20"/>
                  <w:szCs w:val="20"/>
                  <w:lang w:val="en-US" w:eastAsia="zh-CN"/>
                </w:rPr>
                <w:t>non-failed</w:t>
              </w:r>
            </w:ins>
            <w:r w:rsidRPr="00E830C8">
              <w:rPr>
                <w:rFonts w:ascii="Times New Roman" w:eastAsiaTheme="minorEastAsia" w:hAnsi="Times New Roman" w:cs="Times New Roman"/>
                <w:b/>
                <w:i/>
                <w:iCs/>
                <w:sz w:val="20"/>
                <w:szCs w:val="20"/>
                <w:lang w:val="en-US" w:eastAsia="zh-CN"/>
              </w:rPr>
              <w:t xml:space="preserve"> BFD-RS </w:t>
            </w:r>
            <w:r>
              <w:rPr>
                <w:rFonts w:ascii="Times New Roman" w:eastAsiaTheme="minorEastAsia" w:hAnsi="Times New Roman" w:cs="Times New Roman"/>
                <w:b/>
                <w:i/>
                <w:iCs/>
                <w:sz w:val="20"/>
                <w:szCs w:val="20"/>
                <w:lang w:val="en-US" w:eastAsia="zh-CN"/>
              </w:rPr>
              <w:t>set of two BFD-RS set if only one BFD-RS set of the two BFD-RS sets configured to be associated with 2 PUCCH-SR resources is failed; otherwise, it is up to UE implementation.</w:t>
            </w:r>
          </w:p>
          <w:p w14:paraId="17DD738B" w14:textId="77777777" w:rsidR="00450A33" w:rsidRDefault="00450A33" w:rsidP="00450A33">
            <w:pPr>
              <w:jc w:val="both"/>
              <w:rPr>
                <w:rFonts w:eastAsiaTheme="minorEastAsia"/>
                <w:b/>
                <w:i/>
                <w:iCs/>
                <w:szCs w:val="20"/>
                <w:lang w:eastAsia="zh-CN"/>
              </w:rPr>
            </w:pPr>
            <w:r w:rsidRPr="00E830C8">
              <w:rPr>
                <w:rFonts w:eastAsiaTheme="minorEastAsia"/>
                <w:b/>
                <w:i/>
                <w:iCs/>
                <w:szCs w:val="20"/>
                <w:lang w:eastAsia="zh-CN"/>
              </w:rPr>
              <w:t>Alt3: it is up to UE implementation.</w:t>
            </w:r>
          </w:p>
          <w:p w14:paraId="4FAE8F21" w14:textId="25A650B2" w:rsidR="00450A33" w:rsidRDefault="00450A33" w:rsidP="00450A33">
            <w:pPr>
              <w:jc w:val="both"/>
              <w:rPr>
                <w:rFonts w:eastAsiaTheme="minorEastAsia"/>
                <w:sz w:val="18"/>
                <w:szCs w:val="18"/>
                <w:lang w:eastAsia="zh-CN"/>
              </w:rPr>
            </w:pPr>
            <w:proofErr w:type="gramStart"/>
            <w:r>
              <w:rPr>
                <w:rFonts w:eastAsiaTheme="minorEastAsia" w:hint="eastAsia"/>
                <w:sz w:val="18"/>
                <w:szCs w:val="18"/>
                <w:lang w:eastAsia="zh-CN"/>
              </w:rPr>
              <w:t>A</w:t>
            </w:r>
            <w:r>
              <w:rPr>
                <w:rFonts w:eastAsiaTheme="minorEastAsia"/>
                <w:sz w:val="18"/>
                <w:szCs w:val="18"/>
                <w:lang w:eastAsia="zh-CN"/>
              </w:rPr>
              <w:t>nd</w:t>
            </w:r>
            <w:proofErr w:type="gramEnd"/>
            <w:r>
              <w:rPr>
                <w:rFonts w:eastAsiaTheme="minorEastAsia"/>
                <w:sz w:val="18"/>
                <w:szCs w:val="18"/>
                <w:lang w:eastAsia="zh-CN"/>
              </w:rPr>
              <w:t xml:space="preserve"> we support Alt-2 based on the revised proposal.</w:t>
            </w:r>
          </w:p>
        </w:tc>
      </w:tr>
      <w:tr w:rsidR="003E7525" w14:paraId="67C73CA8" w14:textId="77777777" w:rsidTr="00437901">
        <w:tc>
          <w:tcPr>
            <w:tcW w:w="1327" w:type="pct"/>
            <w:tcBorders>
              <w:top w:val="single" w:sz="4" w:space="0" w:color="auto"/>
              <w:left w:val="single" w:sz="4" w:space="0" w:color="auto"/>
              <w:bottom w:val="single" w:sz="4" w:space="0" w:color="auto"/>
              <w:right w:val="single" w:sz="4" w:space="0" w:color="auto"/>
            </w:tcBorders>
          </w:tcPr>
          <w:p w14:paraId="3DAC16BA" w14:textId="616EF509" w:rsidR="003E7525" w:rsidRDefault="003E7525" w:rsidP="00450A33">
            <w:pPr>
              <w:tabs>
                <w:tab w:val="center" w:pos="1209"/>
              </w:tabs>
              <w:rPr>
                <w:rFonts w:eastAsiaTheme="minorEastAsia"/>
                <w:sz w:val="18"/>
                <w:szCs w:val="18"/>
                <w:lang w:eastAsia="zh-CN"/>
              </w:rPr>
            </w:pPr>
            <w:r>
              <w:rPr>
                <w:rFonts w:eastAsiaTheme="minorEastAsia" w:hint="eastAsia"/>
                <w:sz w:val="18"/>
                <w:szCs w:val="18"/>
                <w:lang w:eastAsia="zh-CN"/>
              </w:rPr>
              <w:lastRenderedPageBreak/>
              <w:t>T</w:t>
            </w:r>
            <w:r>
              <w:rPr>
                <w:rFonts w:eastAsiaTheme="minorEastAsia"/>
                <w:sz w:val="18"/>
                <w:szCs w:val="18"/>
                <w:lang w:eastAsia="zh-CN"/>
              </w:rPr>
              <w:t>CL</w:t>
            </w:r>
          </w:p>
        </w:tc>
        <w:tc>
          <w:tcPr>
            <w:tcW w:w="3673" w:type="pct"/>
            <w:tcBorders>
              <w:top w:val="single" w:sz="4" w:space="0" w:color="auto"/>
              <w:left w:val="single" w:sz="4" w:space="0" w:color="auto"/>
              <w:bottom w:val="single" w:sz="4" w:space="0" w:color="auto"/>
              <w:right w:val="single" w:sz="4" w:space="0" w:color="auto"/>
            </w:tcBorders>
          </w:tcPr>
          <w:p w14:paraId="0DF0BE75" w14:textId="38E6EA3E" w:rsidR="003E7525" w:rsidRDefault="00BE5DCD" w:rsidP="00450A33">
            <w:pPr>
              <w:jc w:val="both"/>
              <w:rPr>
                <w:rFonts w:eastAsiaTheme="minorEastAsia"/>
                <w:sz w:val="18"/>
                <w:szCs w:val="18"/>
                <w:lang w:eastAsia="zh-CN"/>
              </w:rPr>
            </w:pPr>
            <w:r w:rsidRPr="00BE5DCD">
              <w:rPr>
                <w:rFonts w:eastAsiaTheme="minorEastAsia"/>
                <w:sz w:val="18"/>
                <w:szCs w:val="18"/>
                <w:lang w:eastAsia="zh-CN"/>
              </w:rPr>
              <w:t xml:space="preserve">Support FL’s updated proposal. We prefer Alt-3 as it does not limit </w:t>
            </w:r>
            <w:proofErr w:type="gramStart"/>
            <w:r w:rsidRPr="00BE5DCD">
              <w:rPr>
                <w:rFonts w:eastAsiaTheme="minorEastAsia"/>
                <w:sz w:val="18"/>
                <w:szCs w:val="18"/>
                <w:lang w:eastAsia="zh-CN"/>
              </w:rPr>
              <w:t>the  PUCCH</w:t>
            </w:r>
            <w:proofErr w:type="gramEnd"/>
            <w:r w:rsidRPr="00BE5DCD">
              <w:rPr>
                <w:rFonts w:eastAsiaTheme="minorEastAsia"/>
                <w:sz w:val="18"/>
                <w:szCs w:val="18"/>
                <w:lang w:eastAsia="zh-CN"/>
              </w:rPr>
              <w:t>-SR resource selection.</w:t>
            </w:r>
          </w:p>
        </w:tc>
      </w:tr>
    </w:tbl>
    <w:p w14:paraId="3666E89B" w14:textId="6AA71226" w:rsidR="00F267C4" w:rsidRDefault="00F267C4" w:rsidP="00B11C4B">
      <w:pPr>
        <w:pStyle w:val="0Maintext"/>
        <w:rPr>
          <w:rFonts w:eastAsiaTheme="minorEastAsia"/>
          <w:sz w:val="18"/>
          <w:szCs w:val="18"/>
          <w:lang w:val="en-US" w:eastAsia="zh-CN"/>
        </w:rPr>
      </w:pPr>
    </w:p>
    <w:p w14:paraId="4F22A5A6" w14:textId="62A3D965" w:rsidR="00E92BE0" w:rsidRDefault="00E92BE0" w:rsidP="00E92BE0">
      <w:pPr>
        <w:pStyle w:val="0Maintext"/>
        <w:spacing w:before="240" w:after="240"/>
        <w:rPr>
          <w:rFonts w:eastAsiaTheme="minorEastAsia" w:hint="eastAsia"/>
          <w:sz w:val="24"/>
          <w:lang w:val="en-US" w:eastAsia="zh-CN"/>
        </w:rPr>
      </w:pPr>
      <w:r>
        <w:rPr>
          <w:rFonts w:eastAsiaTheme="minorEastAsia"/>
          <w:sz w:val="24"/>
          <w:lang w:val="en-US" w:eastAsia="zh-CN"/>
        </w:rPr>
        <w:t>S</w:t>
      </w:r>
      <w:r>
        <w:rPr>
          <w:rFonts w:eastAsiaTheme="minorEastAsia" w:hint="eastAsia"/>
          <w:sz w:val="24"/>
          <w:lang w:val="en-US" w:eastAsia="zh-CN"/>
        </w:rPr>
        <w:t>ummary of discussion on issue 2.</w:t>
      </w:r>
      <w:r>
        <w:rPr>
          <w:rFonts w:eastAsiaTheme="minorEastAsia" w:hint="eastAsia"/>
          <w:sz w:val="24"/>
          <w:lang w:val="en-US" w:eastAsia="zh-CN"/>
        </w:rPr>
        <w:t>5</w:t>
      </w:r>
      <w:r>
        <w:rPr>
          <w:rFonts w:eastAsiaTheme="minorEastAsia" w:hint="eastAsia"/>
          <w:sz w:val="24"/>
          <w:lang w:val="en-US" w:eastAsia="zh-CN"/>
        </w:rPr>
        <w:t xml:space="preserve"> over email:</w:t>
      </w:r>
    </w:p>
    <w:p w14:paraId="501353A6" w14:textId="5DDC1122" w:rsidR="00DD78B5" w:rsidRPr="00E92BE0" w:rsidRDefault="00DD78B5" w:rsidP="00B11C4B">
      <w:pPr>
        <w:pStyle w:val="0Maintext"/>
        <w:rPr>
          <w:rFonts w:eastAsiaTheme="minorEastAsia" w:hint="eastAsia"/>
          <w:sz w:val="18"/>
          <w:szCs w:val="18"/>
          <w:lang w:val="en-US" w:eastAsia="zh-CN"/>
        </w:rPr>
      </w:pPr>
    </w:p>
    <w:p w14:paraId="56D1C3A6" w14:textId="77777777" w:rsidR="00E92BE0" w:rsidRDefault="00E92BE0" w:rsidP="00E92BE0">
      <w:pPr>
        <w:rPr>
          <w:rFonts w:ascii="Calibri" w:hAnsi="Calibri" w:cs="Calibri"/>
          <w:sz w:val="22"/>
          <w:szCs w:val="22"/>
        </w:rPr>
      </w:pPr>
      <w:r>
        <w:rPr>
          <w:b/>
          <w:bCs/>
          <w:sz w:val="22"/>
          <w:szCs w:val="22"/>
        </w:rPr>
        <w:t>Updated FL Proposal 2.5: On the PUCCH-SR resource</w:t>
      </w:r>
      <w:r>
        <w:rPr>
          <w:b/>
          <w:bCs/>
          <w:color w:val="FF0000"/>
          <w:sz w:val="22"/>
          <w:szCs w:val="22"/>
        </w:rPr>
        <w:t>/SR configurations</w:t>
      </w:r>
      <w:r>
        <w:rPr>
          <w:rStyle w:val="apple-converted-space"/>
          <w:rFonts w:eastAsia="MS Mincho"/>
          <w:b/>
          <w:bCs/>
          <w:sz w:val="22"/>
          <w:szCs w:val="22"/>
        </w:rPr>
        <w:t> </w:t>
      </w:r>
      <w:r>
        <w:rPr>
          <w:b/>
          <w:bCs/>
          <w:sz w:val="22"/>
          <w:szCs w:val="22"/>
        </w:rPr>
        <w:t xml:space="preserve">selection rule when SR is triggered and </w:t>
      </w:r>
      <w:proofErr w:type="gramStart"/>
      <w:r>
        <w:rPr>
          <w:b/>
          <w:bCs/>
          <w:sz w:val="22"/>
          <w:szCs w:val="22"/>
        </w:rPr>
        <w:t>2</w:t>
      </w:r>
      <w:proofErr w:type="gramEnd"/>
      <w:r>
        <w:rPr>
          <w:b/>
          <w:bCs/>
          <w:sz w:val="22"/>
          <w:szCs w:val="22"/>
        </w:rPr>
        <w:t xml:space="preserve"> PUCCH-SR resources are configured,</w:t>
      </w:r>
      <w:r>
        <w:rPr>
          <w:rStyle w:val="apple-converted-space"/>
          <w:rFonts w:eastAsia="MS Mincho"/>
          <w:b/>
          <w:bCs/>
          <w:sz w:val="22"/>
          <w:szCs w:val="22"/>
        </w:rPr>
        <w:t> </w:t>
      </w:r>
    </w:p>
    <w:p w14:paraId="484B9EA1" w14:textId="2B8BB404" w:rsidR="00E92BE0" w:rsidRDefault="00E92BE0" w:rsidP="00E92BE0">
      <w:pPr>
        <w:spacing w:line="230" w:lineRule="atLeast"/>
        <w:ind w:hanging="360"/>
        <w:rPr>
          <w:rFonts w:ascii="Calibri" w:hAnsi="Calibri" w:cs="Calibri"/>
          <w:sz w:val="22"/>
          <w:szCs w:val="22"/>
        </w:rPr>
      </w:pPr>
      <w:r>
        <w:rPr>
          <w:sz w:val="14"/>
          <w:szCs w:val="14"/>
          <w:lang w:val="x-none"/>
        </w:rPr>
        <w:t>        </w:t>
      </w:r>
      <w:r>
        <w:rPr>
          <w:rFonts w:ascii="Symbol" w:hAnsi="Symbol"/>
          <w:szCs w:val="20"/>
          <w:lang w:val="x-none"/>
        </w:rPr>
        <w:t></w:t>
      </w:r>
      <w:r>
        <w:rPr>
          <w:sz w:val="14"/>
          <w:szCs w:val="14"/>
          <w:lang w:val="x-none"/>
        </w:rPr>
        <w:t>    </w:t>
      </w:r>
      <w:r>
        <w:rPr>
          <w:b/>
          <w:bCs/>
          <w:sz w:val="22"/>
          <w:szCs w:val="22"/>
        </w:rPr>
        <w:t>Alt1: The UE triggers the PUCCH-SR/SR configuration that is associated with failed BFD-RS set.</w:t>
      </w:r>
    </w:p>
    <w:p w14:paraId="181172D6" w14:textId="796D0C74" w:rsidR="00E92BE0" w:rsidRDefault="00E92BE0" w:rsidP="00E92BE0">
      <w:pPr>
        <w:spacing w:line="230" w:lineRule="atLeast"/>
        <w:ind w:hanging="360"/>
        <w:rPr>
          <w:rFonts w:ascii="Calibri" w:hAnsi="Calibri" w:cs="Calibri"/>
          <w:sz w:val="22"/>
          <w:szCs w:val="22"/>
          <w:lang w:eastAsia="zh-CN"/>
        </w:rPr>
      </w:pPr>
      <w:r>
        <w:rPr>
          <w:sz w:val="14"/>
          <w:szCs w:val="14"/>
          <w:lang w:val="x-none"/>
        </w:rPr>
        <w:t>        </w:t>
      </w:r>
      <w:r>
        <w:rPr>
          <w:sz w:val="14"/>
          <w:szCs w:val="14"/>
          <w:lang w:val="x-none" w:eastAsia="zh-CN"/>
        </w:rPr>
        <w:t xml:space="preserve">              </w:t>
      </w:r>
      <w:r>
        <w:rPr>
          <w:rFonts w:ascii="Symbol" w:hAnsi="Symbol"/>
          <w:szCs w:val="20"/>
          <w:lang w:val="x-none"/>
        </w:rPr>
        <w:t></w:t>
      </w:r>
      <w:r>
        <w:rPr>
          <w:sz w:val="14"/>
          <w:szCs w:val="14"/>
          <w:lang w:val="x-none"/>
        </w:rPr>
        <w:t>        </w:t>
      </w:r>
      <w:r>
        <w:rPr>
          <w:rStyle w:val="apple-converted-space"/>
          <w:rFonts w:eastAsia="MS Mincho"/>
          <w:sz w:val="14"/>
          <w:szCs w:val="14"/>
        </w:rPr>
        <w:t>  </w:t>
      </w:r>
      <w:r>
        <w:rPr>
          <w:b/>
          <w:bCs/>
          <w:sz w:val="22"/>
          <w:szCs w:val="22"/>
        </w:rPr>
        <w:t>OPPO</w:t>
      </w:r>
      <w:r>
        <w:rPr>
          <w:b/>
          <w:bCs/>
          <w:color w:val="1F497D"/>
          <w:sz w:val="22"/>
          <w:szCs w:val="22"/>
        </w:rPr>
        <w:t>,</w:t>
      </w:r>
      <w:r>
        <w:rPr>
          <w:rStyle w:val="apple-converted-space"/>
          <w:rFonts w:eastAsia="MS Mincho"/>
          <w:b/>
          <w:bCs/>
          <w:color w:val="1F497D"/>
          <w:sz w:val="22"/>
          <w:szCs w:val="22"/>
        </w:rPr>
        <w:t> </w:t>
      </w:r>
      <w:r>
        <w:rPr>
          <w:b/>
          <w:bCs/>
          <w:sz w:val="22"/>
          <w:szCs w:val="22"/>
        </w:rPr>
        <w:t xml:space="preserve">Nokia/NSB, </w:t>
      </w:r>
      <w:proofErr w:type="spellStart"/>
      <w:r>
        <w:rPr>
          <w:b/>
          <w:bCs/>
          <w:sz w:val="22"/>
          <w:szCs w:val="22"/>
        </w:rPr>
        <w:t>InterDigital</w:t>
      </w:r>
      <w:proofErr w:type="spellEnd"/>
      <w:r>
        <w:rPr>
          <w:b/>
          <w:bCs/>
          <w:color w:val="1F497D"/>
          <w:sz w:val="22"/>
          <w:szCs w:val="22"/>
        </w:rPr>
        <w:t xml:space="preserve">, </w:t>
      </w:r>
      <w:proofErr w:type="spellStart"/>
      <w:r>
        <w:rPr>
          <w:b/>
          <w:bCs/>
          <w:sz w:val="22"/>
          <w:szCs w:val="22"/>
        </w:rPr>
        <w:t>Spreadtrum</w:t>
      </w:r>
      <w:proofErr w:type="spellEnd"/>
      <w:r>
        <w:rPr>
          <w:b/>
          <w:bCs/>
          <w:color w:val="1F497D"/>
          <w:sz w:val="22"/>
          <w:szCs w:val="22"/>
          <w:lang w:eastAsia="zh-CN"/>
        </w:rPr>
        <w:t>, ZTE</w:t>
      </w:r>
    </w:p>
    <w:p w14:paraId="706F483E" w14:textId="2985BBB8" w:rsidR="00E92BE0" w:rsidRDefault="00E92BE0" w:rsidP="00E92BE0">
      <w:pPr>
        <w:spacing w:line="230" w:lineRule="atLeast"/>
        <w:ind w:hanging="360"/>
        <w:rPr>
          <w:rFonts w:ascii="Calibri" w:hAnsi="Calibri" w:cs="Calibri"/>
          <w:sz w:val="22"/>
          <w:szCs w:val="22"/>
          <w:lang w:eastAsia="ko-KR"/>
        </w:rPr>
      </w:pPr>
      <w:r>
        <w:rPr>
          <w:sz w:val="14"/>
          <w:szCs w:val="14"/>
          <w:lang w:val="x-none"/>
        </w:rPr>
        <w:t>       </w:t>
      </w:r>
      <w:r>
        <w:rPr>
          <w:rFonts w:eastAsiaTheme="minorEastAsia" w:hint="eastAsia"/>
          <w:sz w:val="14"/>
          <w:szCs w:val="14"/>
          <w:lang w:val="x-none" w:eastAsia="zh-CN"/>
        </w:rPr>
        <w:t xml:space="preserve"> </w:t>
      </w:r>
      <w:r>
        <w:rPr>
          <w:rFonts w:ascii="Symbol" w:hAnsi="Symbol"/>
          <w:szCs w:val="20"/>
          <w:lang w:val="x-none"/>
        </w:rPr>
        <w:t></w:t>
      </w:r>
      <w:r>
        <w:rPr>
          <w:sz w:val="14"/>
          <w:szCs w:val="14"/>
          <w:lang w:val="x-none"/>
        </w:rPr>
        <w:t>     </w:t>
      </w:r>
      <w:r>
        <w:rPr>
          <w:b/>
          <w:bCs/>
          <w:sz w:val="22"/>
          <w:szCs w:val="22"/>
          <w:lang w:val="x-none"/>
        </w:rPr>
        <w:t>Alt2: The UE triggers the PUCCH-SR/SR configuration that is associated with non-failed BFD-RS set</w:t>
      </w:r>
    </w:p>
    <w:p w14:paraId="78335DD1" w14:textId="4571B8F9" w:rsidR="00E92BE0" w:rsidRDefault="00E92BE0" w:rsidP="00E92BE0">
      <w:pPr>
        <w:spacing w:line="230" w:lineRule="atLeast"/>
        <w:ind w:hanging="360"/>
        <w:rPr>
          <w:rFonts w:ascii="Calibri" w:hAnsi="Calibri" w:cs="Calibri"/>
          <w:sz w:val="22"/>
          <w:szCs w:val="22"/>
        </w:rPr>
      </w:pPr>
      <w:r>
        <w:rPr>
          <w:sz w:val="14"/>
          <w:szCs w:val="14"/>
          <w:lang w:val="x-none"/>
        </w:rPr>
        <w:t>        </w:t>
      </w:r>
      <w:r>
        <w:rPr>
          <w:sz w:val="14"/>
          <w:szCs w:val="14"/>
          <w:lang w:val="x-none" w:eastAsia="zh-CN"/>
        </w:rPr>
        <w:t xml:space="preserve">              </w:t>
      </w:r>
      <w:r>
        <w:rPr>
          <w:rFonts w:ascii="Symbol" w:hAnsi="Symbol"/>
          <w:szCs w:val="20"/>
          <w:lang w:val="x-none"/>
        </w:rPr>
        <w:t></w:t>
      </w:r>
      <w:r>
        <w:rPr>
          <w:sz w:val="14"/>
          <w:szCs w:val="14"/>
          <w:lang w:val="x-none"/>
        </w:rPr>
        <w:t>        </w:t>
      </w:r>
      <w:r>
        <w:rPr>
          <w:rStyle w:val="apple-converted-space"/>
          <w:rFonts w:eastAsia="MS Mincho"/>
          <w:sz w:val="14"/>
          <w:szCs w:val="14"/>
        </w:rPr>
        <w:t>  </w:t>
      </w:r>
      <w:r>
        <w:rPr>
          <w:b/>
          <w:bCs/>
          <w:sz w:val="22"/>
          <w:szCs w:val="22"/>
          <w:lang w:val="x-none"/>
        </w:rPr>
        <w:t xml:space="preserve">DOCOMO(1st), ZTE, Sony(1st), Huawei, </w:t>
      </w:r>
      <w:proofErr w:type="spellStart"/>
      <w:r>
        <w:rPr>
          <w:b/>
          <w:bCs/>
          <w:sz w:val="22"/>
          <w:szCs w:val="22"/>
          <w:lang w:val="x-none"/>
        </w:rPr>
        <w:t>HiSilicon</w:t>
      </w:r>
      <w:proofErr w:type="spellEnd"/>
      <w:r>
        <w:rPr>
          <w:b/>
          <w:bCs/>
          <w:sz w:val="22"/>
          <w:szCs w:val="22"/>
          <w:lang w:val="x-none"/>
        </w:rPr>
        <w:t xml:space="preserve">, CMCC, Samsung, </w:t>
      </w:r>
      <w:proofErr w:type="spellStart"/>
      <w:r>
        <w:rPr>
          <w:b/>
          <w:bCs/>
          <w:sz w:val="22"/>
          <w:szCs w:val="22"/>
          <w:lang w:val="x-none"/>
        </w:rPr>
        <w:t>Futurewei</w:t>
      </w:r>
      <w:proofErr w:type="spellEnd"/>
      <w:r>
        <w:rPr>
          <w:b/>
          <w:bCs/>
          <w:sz w:val="22"/>
          <w:szCs w:val="22"/>
          <w:lang w:val="x-none"/>
        </w:rPr>
        <w:t>, NEC</w:t>
      </w:r>
    </w:p>
    <w:p w14:paraId="65A31F52" w14:textId="075CE0E6" w:rsidR="00E92BE0" w:rsidRDefault="00E92BE0" w:rsidP="00E92BE0">
      <w:pPr>
        <w:spacing w:line="230" w:lineRule="atLeast"/>
        <w:ind w:leftChars="-71" w:left="-142"/>
        <w:rPr>
          <w:rFonts w:ascii="Calibri" w:hAnsi="Calibri" w:cs="Calibri"/>
          <w:sz w:val="22"/>
          <w:szCs w:val="22"/>
        </w:rPr>
      </w:pPr>
      <w:r>
        <w:rPr>
          <w:rStyle w:val="apple-converted-space"/>
          <w:rFonts w:eastAsia="MS Mincho"/>
          <w:sz w:val="14"/>
          <w:szCs w:val="14"/>
        </w:rPr>
        <w:t> </w:t>
      </w:r>
      <w:r>
        <w:rPr>
          <w:rStyle w:val="apple-converted-space"/>
          <w:rFonts w:eastAsiaTheme="minorEastAsia" w:hint="eastAsia"/>
          <w:sz w:val="14"/>
          <w:szCs w:val="14"/>
          <w:lang w:eastAsia="zh-CN"/>
        </w:rPr>
        <w:t xml:space="preserve"> </w:t>
      </w:r>
      <w:r>
        <w:rPr>
          <w:rFonts w:ascii="Symbol" w:hAnsi="Symbol"/>
          <w:szCs w:val="20"/>
          <w:lang w:val="x-none"/>
        </w:rPr>
        <w:t></w:t>
      </w:r>
      <w:r>
        <w:rPr>
          <w:sz w:val="14"/>
          <w:szCs w:val="14"/>
          <w:lang w:val="x-none"/>
        </w:rPr>
        <w:t>        </w:t>
      </w:r>
      <w:r>
        <w:rPr>
          <w:rStyle w:val="apple-converted-space"/>
          <w:rFonts w:eastAsia="MS Mincho"/>
          <w:sz w:val="14"/>
          <w:szCs w:val="14"/>
        </w:rPr>
        <w:t> </w:t>
      </w:r>
      <w:r>
        <w:rPr>
          <w:b/>
          <w:bCs/>
          <w:sz w:val="22"/>
          <w:szCs w:val="22"/>
          <w:lang w:val="x-none"/>
        </w:rPr>
        <w:t>Alt3: it is up to UE implementation.</w:t>
      </w:r>
    </w:p>
    <w:p w14:paraId="3DF58B7E" w14:textId="77777777" w:rsidR="00E92BE0" w:rsidRDefault="00E92BE0" w:rsidP="00E92BE0">
      <w:pPr>
        <w:spacing w:line="230" w:lineRule="atLeast"/>
        <w:ind w:hanging="360"/>
        <w:rPr>
          <w:b/>
          <w:bCs/>
          <w:sz w:val="22"/>
          <w:szCs w:val="22"/>
          <w:lang w:eastAsia="zh-CN"/>
        </w:rPr>
      </w:pPr>
      <w:r>
        <w:rPr>
          <w:b/>
          <w:bCs/>
          <w:sz w:val="22"/>
          <w:szCs w:val="22"/>
        </w:rPr>
        <w:t xml:space="preserve">     </w:t>
      </w:r>
      <w:r>
        <w:rPr>
          <w:sz w:val="14"/>
          <w:szCs w:val="14"/>
          <w:lang w:val="x-none"/>
        </w:rPr>
        <w:t> </w:t>
      </w:r>
      <w:r>
        <w:rPr>
          <w:sz w:val="14"/>
          <w:szCs w:val="14"/>
          <w:lang w:val="x-none" w:eastAsia="zh-CN"/>
        </w:rPr>
        <w:t xml:space="preserve">              </w:t>
      </w:r>
      <w:r>
        <w:rPr>
          <w:rFonts w:ascii="Symbol" w:hAnsi="Symbol"/>
          <w:szCs w:val="20"/>
          <w:lang w:val="x-none"/>
        </w:rPr>
        <w:t></w:t>
      </w:r>
      <w:r>
        <w:rPr>
          <w:sz w:val="14"/>
          <w:szCs w:val="14"/>
          <w:lang w:val="x-none"/>
        </w:rPr>
        <w:t>        </w:t>
      </w:r>
      <w:r>
        <w:rPr>
          <w:rStyle w:val="apple-converted-space"/>
          <w:rFonts w:eastAsia="MS Mincho"/>
          <w:sz w:val="14"/>
          <w:szCs w:val="14"/>
        </w:rPr>
        <w:t>  </w:t>
      </w:r>
      <w:r>
        <w:rPr>
          <w:b/>
          <w:bCs/>
          <w:sz w:val="22"/>
          <w:szCs w:val="22"/>
        </w:rPr>
        <w:t>Sony(2nd)</w:t>
      </w:r>
    </w:p>
    <w:p w14:paraId="0FF54089" w14:textId="77777777" w:rsidR="00E92BE0" w:rsidRDefault="00E92BE0" w:rsidP="00E92BE0">
      <w:pPr>
        <w:spacing w:line="230" w:lineRule="atLeast"/>
        <w:ind w:hanging="360"/>
        <w:rPr>
          <w:b/>
          <w:bCs/>
          <w:sz w:val="22"/>
          <w:szCs w:val="22"/>
          <w:lang w:eastAsia="zh-CN"/>
        </w:rPr>
      </w:pPr>
    </w:p>
    <w:tbl>
      <w:tblPr>
        <w:tblW w:w="0" w:type="auto"/>
        <w:tblCellMar>
          <w:left w:w="0" w:type="dxa"/>
          <w:right w:w="0" w:type="dxa"/>
        </w:tblCellMar>
        <w:tblLook w:val="04A0" w:firstRow="1" w:lastRow="0" w:firstColumn="1" w:lastColumn="0" w:noHBand="0" w:noVBand="1"/>
      </w:tblPr>
      <w:tblGrid>
        <w:gridCol w:w="2004"/>
        <w:gridCol w:w="8148"/>
      </w:tblGrid>
      <w:tr w:rsidR="00E92BE0" w14:paraId="6BB5C8AF" w14:textId="77777777" w:rsidTr="00E92BE0">
        <w:trPr>
          <w:trHeight w:val="300"/>
        </w:trPr>
        <w:tc>
          <w:tcPr>
            <w:tcW w:w="2119"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hideMark/>
          </w:tcPr>
          <w:p w14:paraId="4EB9807D" w14:textId="77777777" w:rsidR="00E92BE0" w:rsidRDefault="00E92BE0">
            <w:pPr>
              <w:rPr>
                <w:rFonts w:eastAsia="宋体"/>
                <w:szCs w:val="20"/>
                <w:lang w:eastAsia="ko-KR"/>
              </w:rPr>
            </w:pPr>
            <w:r>
              <w:rPr>
                <w:b/>
                <w:bCs/>
                <w:szCs w:val="20"/>
              </w:rPr>
              <w:t>Company</w:t>
            </w:r>
          </w:p>
        </w:tc>
        <w:tc>
          <w:tcPr>
            <w:tcW w:w="8935"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hideMark/>
          </w:tcPr>
          <w:p w14:paraId="3D832882" w14:textId="77777777" w:rsidR="00E92BE0" w:rsidRDefault="00E92BE0">
            <w:pPr>
              <w:rPr>
                <w:rFonts w:eastAsia="宋体"/>
                <w:szCs w:val="20"/>
                <w:lang w:eastAsia="ko-KR"/>
              </w:rPr>
            </w:pPr>
            <w:r>
              <w:rPr>
                <w:b/>
                <w:bCs/>
                <w:color w:val="000000"/>
                <w:szCs w:val="20"/>
              </w:rPr>
              <w:t>Comments</w:t>
            </w:r>
          </w:p>
        </w:tc>
      </w:tr>
      <w:tr w:rsidR="00E92BE0" w14:paraId="737ACC35" w14:textId="77777777" w:rsidTr="00E92BE0">
        <w:trPr>
          <w:trHeight w:val="239"/>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E0CA06" w14:textId="77777777" w:rsidR="00E92BE0" w:rsidRDefault="00E92BE0">
            <w:pPr>
              <w:rPr>
                <w:rFonts w:eastAsia="宋体"/>
                <w:szCs w:val="20"/>
                <w:lang w:eastAsia="ko-KR"/>
              </w:rPr>
            </w:pPr>
            <w:r>
              <w:rPr>
                <w:szCs w:val="20"/>
              </w:rPr>
              <w:t>OPPO</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45B329F6" w14:textId="77777777" w:rsidR="00E92BE0" w:rsidRDefault="00E92BE0">
            <w:pPr>
              <w:rPr>
                <w:szCs w:val="20"/>
                <w:lang w:eastAsia="ko-KR"/>
              </w:rPr>
            </w:pPr>
            <w:r>
              <w:rPr>
                <w:szCs w:val="20"/>
              </w:rPr>
              <w:t>Regarding the listed Alts, we prefer Alt1. And we also suggest to update the main bullet as follows:</w:t>
            </w:r>
          </w:p>
          <w:p w14:paraId="055D9DC9" w14:textId="77777777" w:rsidR="00E92BE0" w:rsidRDefault="00E92BE0">
            <w:pPr>
              <w:rPr>
                <w:rFonts w:eastAsia="宋体"/>
                <w:szCs w:val="20"/>
                <w:lang w:eastAsia="ko-KR"/>
              </w:rPr>
            </w:pPr>
            <w:r>
              <w:rPr>
                <w:b/>
                <w:bCs/>
                <w:szCs w:val="20"/>
              </w:rPr>
              <w:t>“On the PUCCH-SR resource selection rule when SR is triggered and 2 PUCCH-SR resources</w:t>
            </w:r>
            <w:r>
              <w:rPr>
                <w:b/>
                <w:bCs/>
                <w:color w:val="FF0000"/>
                <w:szCs w:val="20"/>
              </w:rPr>
              <w:t>/SR configurations</w:t>
            </w:r>
            <w:r>
              <w:rPr>
                <w:rStyle w:val="apple-converted-space"/>
                <w:rFonts w:eastAsia="MS Mincho"/>
                <w:b/>
                <w:bCs/>
                <w:color w:val="FF0000"/>
                <w:szCs w:val="20"/>
              </w:rPr>
              <w:t> </w:t>
            </w:r>
            <w:r>
              <w:rPr>
                <w:b/>
                <w:bCs/>
                <w:szCs w:val="20"/>
              </w:rPr>
              <w:t>are configured”</w:t>
            </w:r>
          </w:p>
        </w:tc>
      </w:tr>
      <w:tr w:rsidR="00E92BE0" w14:paraId="4FEBD3B7" w14:textId="77777777" w:rsidTr="00E92BE0">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F90331" w14:textId="77777777" w:rsidR="00E92BE0" w:rsidRDefault="00E92BE0">
            <w:pPr>
              <w:rPr>
                <w:rFonts w:eastAsia="宋体"/>
                <w:szCs w:val="20"/>
                <w:lang w:eastAsia="ko-KR"/>
              </w:rPr>
            </w:pPr>
            <w:r>
              <w:rPr>
                <w:szCs w:val="20"/>
              </w:rPr>
              <w:t>DOCOMO</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13FC44E5" w14:textId="77777777" w:rsidR="00E92BE0" w:rsidRDefault="00E92BE0">
            <w:pPr>
              <w:rPr>
                <w:rFonts w:eastAsia="宋体"/>
                <w:szCs w:val="20"/>
                <w:lang w:eastAsia="ko-KR"/>
              </w:rPr>
            </w:pPr>
            <w:r>
              <w:rPr>
                <w:szCs w:val="20"/>
              </w:rPr>
              <w:t>Our first preference is Alt2.</w:t>
            </w:r>
          </w:p>
        </w:tc>
      </w:tr>
      <w:tr w:rsidR="00E92BE0" w14:paraId="6D9B8823" w14:textId="77777777" w:rsidTr="00E92BE0">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5FB1C" w14:textId="77777777" w:rsidR="00E92BE0" w:rsidRDefault="00E92BE0">
            <w:pPr>
              <w:wordWrap w:val="0"/>
              <w:rPr>
                <w:rFonts w:eastAsia="宋体"/>
                <w:szCs w:val="20"/>
                <w:lang w:eastAsia="ko-KR"/>
              </w:rPr>
            </w:pPr>
            <w:r>
              <w:rPr>
                <w:szCs w:val="20"/>
              </w:rPr>
              <w:t> ZTE</w:t>
            </w:r>
            <w:r>
              <w:rPr>
                <w:rStyle w:val="apple-converted-space"/>
                <w:rFonts w:eastAsia="MS Mincho"/>
                <w:szCs w:val="20"/>
              </w:rPr>
              <w:t> </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3D1F1CAA" w14:textId="77777777" w:rsidR="00E92BE0" w:rsidRDefault="00E92BE0">
            <w:pPr>
              <w:wordWrap w:val="0"/>
              <w:rPr>
                <w:rFonts w:eastAsia="宋体"/>
                <w:szCs w:val="20"/>
                <w:lang w:eastAsia="ko-KR"/>
              </w:rPr>
            </w:pPr>
            <w:r>
              <w:rPr>
                <w:szCs w:val="20"/>
              </w:rPr>
              <w:t>Our first preference is Alt-2 </w:t>
            </w:r>
          </w:p>
        </w:tc>
      </w:tr>
      <w:tr w:rsidR="00E92BE0" w14:paraId="37DE089A" w14:textId="77777777" w:rsidTr="00E92BE0">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C29384" w14:textId="77777777" w:rsidR="00E92BE0" w:rsidRDefault="00E92BE0">
            <w:pPr>
              <w:rPr>
                <w:rFonts w:eastAsia="宋体"/>
                <w:szCs w:val="20"/>
                <w:lang w:eastAsia="ko-KR"/>
              </w:rPr>
            </w:pPr>
            <w:r>
              <w:rPr>
                <w:szCs w:val="20"/>
              </w:rPr>
              <w:t>Sony</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7DA1D889" w14:textId="77777777" w:rsidR="00E92BE0" w:rsidRDefault="00E92BE0">
            <w:pPr>
              <w:rPr>
                <w:szCs w:val="20"/>
                <w:lang w:eastAsia="ko-KR"/>
              </w:rPr>
            </w:pPr>
            <w:r>
              <w:rPr>
                <w:szCs w:val="20"/>
              </w:rPr>
              <w:t xml:space="preserve">It seems Proposal 2.5 depends on the result of Proposal 2.4. If Alt.2 in Proposal 2.4 is supported, then we </w:t>
            </w:r>
            <w:proofErr w:type="gramStart"/>
            <w:r>
              <w:rPr>
                <w:szCs w:val="20"/>
              </w:rPr>
              <w:t>don’t</w:t>
            </w:r>
            <w:proofErr w:type="gramEnd"/>
            <w:r>
              <w:rPr>
                <w:szCs w:val="20"/>
              </w:rPr>
              <w:t xml:space="preserve"> need to discuss Proposal 2.5. Is this understanding correct?</w:t>
            </w:r>
            <w:r>
              <w:rPr>
                <w:rStyle w:val="apple-converted-space"/>
                <w:rFonts w:eastAsia="MS Mincho"/>
                <w:szCs w:val="20"/>
              </w:rPr>
              <w:t> </w:t>
            </w:r>
          </w:p>
          <w:p w14:paraId="44FCF8B5" w14:textId="77777777" w:rsidR="00E92BE0" w:rsidRDefault="00E92BE0">
            <w:pPr>
              <w:rPr>
                <w:rFonts w:eastAsia="宋体"/>
                <w:szCs w:val="20"/>
                <w:lang w:eastAsia="ko-KR"/>
              </w:rPr>
            </w:pPr>
            <w:r>
              <w:rPr>
                <w:szCs w:val="20"/>
              </w:rPr>
              <w:t xml:space="preserve">Assume Alt.1 in Proposal 2.4 </w:t>
            </w:r>
            <w:proofErr w:type="gramStart"/>
            <w:r>
              <w:rPr>
                <w:szCs w:val="20"/>
              </w:rPr>
              <w:t>is supported</w:t>
            </w:r>
            <w:proofErr w:type="gramEnd"/>
            <w:r>
              <w:rPr>
                <w:szCs w:val="20"/>
              </w:rPr>
              <w:t>, our first preference is Alt2, and we can live with Alt3.</w:t>
            </w:r>
            <w:r>
              <w:rPr>
                <w:rStyle w:val="apple-converted-space"/>
                <w:rFonts w:eastAsia="MS Mincho"/>
                <w:szCs w:val="20"/>
              </w:rPr>
              <w:t> </w:t>
            </w:r>
          </w:p>
        </w:tc>
      </w:tr>
      <w:tr w:rsidR="00E92BE0" w14:paraId="7FC4BB3C" w14:textId="77777777" w:rsidTr="00E92BE0">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FCD569" w14:textId="77777777" w:rsidR="00E92BE0" w:rsidRDefault="00E92BE0">
            <w:pPr>
              <w:rPr>
                <w:rFonts w:eastAsia="宋体"/>
                <w:szCs w:val="20"/>
                <w:lang w:eastAsia="ko-KR"/>
              </w:rPr>
            </w:pPr>
            <w:r>
              <w:rPr>
                <w:szCs w:val="20"/>
              </w:rPr>
              <w:t>vivo</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0D93F257" w14:textId="77777777" w:rsidR="00E92BE0" w:rsidRDefault="00E92BE0">
            <w:pPr>
              <w:rPr>
                <w:rFonts w:eastAsia="宋体"/>
                <w:szCs w:val="20"/>
                <w:lang w:eastAsia="ko-KR"/>
              </w:rPr>
            </w:pPr>
            <w:r>
              <w:rPr>
                <w:szCs w:val="20"/>
              </w:rPr>
              <w:t>Either Alt1 or Alt2 is working.</w:t>
            </w:r>
          </w:p>
        </w:tc>
      </w:tr>
      <w:tr w:rsidR="00E92BE0" w14:paraId="210F0D6D" w14:textId="77777777" w:rsidTr="00E92BE0">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4FDF83" w14:textId="77777777" w:rsidR="00E92BE0" w:rsidRDefault="00E92BE0">
            <w:pPr>
              <w:rPr>
                <w:rFonts w:eastAsia="宋体"/>
                <w:szCs w:val="20"/>
                <w:lang w:eastAsia="ko-KR"/>
              </w:rPr>
            </w:pPr>
            <w:r>
              <w:rPr>
                <w:szCs w:val="20"/>
              </w:rPr>
              <w:t>Apple</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483E8206" w14:textId="77777777" w:rsidR="00E92BE0" w:rsidRDefault="00E92BE0">
            <w:pPr>
              <w:rPr>
                <w:rFonts w:eastAsia="宋体"/>
                <w:szCs w:val="20"/>
                <w:lang w:eastAsia="ko-KR"/>
              </w:rPr>
            </w:pPr>
            <w:r>
              <w:rPr>
                <w:szCs w:val="20"/>
              </w:rPr>
              <w:t xml:space="preserve">We </w:t>
            </w:r>
            <w:proofErr w:type="gramStart"/>
            <w:r>
              <w:rPr>
                <w:szCs w:val="20"/>
              </w:rPr>
              <w:t>think firstly we need to clarify what “association” means</w:t>
            </w:r>
            <w:proofErr w:type="gramEnd"/>
            <w:r>
              <w:rPr>
                <w:szCs w:val="20"/>
              </w:rPr>
              <w:t>.</w:t>
            </w:r>
          </w:p>
        </w:tc>
      </w:tr>
      <w:tr w:rsidR="00E92BE0" w14:paraId="53202A37" w14:textId="77777777" w:rsidTr="00E92BE0">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82E1FE" w14:textId="77777777" w:rsidR="00E92BE0" w:rsidRDefault="00E92BE0">
            <w:pPr>
              <w:wordWrap w:val="0"/>
              <w:spacing w:line="217" w:lineRule="atLeast"/>
              <w:rPr>
                <w:rFonts w:eastAsia="宋体"/>
                <w:szCs w:val="20"/>
                <w:lang w:eastAsia="ko-KR"/>
              </w:rPr>
            </w:pPr>
            <w:r>
              <w:rPr>
                <w:szCs w:val="20"/>
              </w:rPr>
              <w:t xml:space="preserve">Huawei, </w:t>
            </w:r>
            <w:proofErr w:type="spellStart"/>
            <w:r>
              <w:rPr>
                <w:szCs w:val="20"/>
              </w:rPr>
              <w:t>HiSilicon</w:t>
            </w:r>
            <w:proofErr w:type="spellEnd"/>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0D24AD7C" w14:textId="77777777" w:rsidR="00E92BE0" w:rsidRDefault="00E92BE0">
            <w:pPr>
              <w:wordWrap w:val="0"/>
              <w:spacing w:line="217" w:lineRule="atLeast"/>
              <w:rPr>
                <w:rFonts w:eastAsia="宋体"/>
                <w:szCs w:val="20"/>
                <w:lang w:eastAsia="ko-KR"/>
              </w:rPr>
            </w:pPr>
            <w:r>
              <w:rPr>
                <w:szCs w:val="20"/>
              </w:rPr>
              <w:t>Alt-2</w:t>
            </w:r>
          </w:p>
        </w:tc>
      </w:tr>
      <w:tr w:rsidR="00E92BE0" w14:paraId="7804EABC" w14:textId="77777777" w:rsidTr="00E92BE0">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00545A" w14:textId="77777777" w:rsidR="00E92BE0" w:rsidRDefault="00E92BE0">
            <w:pPr>
              <w:rPr>
                <w:rFonts w:eastAsia="宋体"/>
                <w:szCs w:val="20"/>
                <w:lang w:eastAsia="ko-KR"/>
              </w:rPr>
            </w:pPr>
            <w:r>
              <w:rPr>
                <w:szCs w:val="20"/>
              </w:rPr>
              <w:t>Nokia/NSB</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6BB0C866" w14:textId="77777777" w:rsidR="00E92BE0" w:rsidRDefault="00E92BE0">
            <w:pPr>
              <w:spacing w:line="217" w:lineRule="atLeast"/>
              <w:rPr>
                <w:rFonts w:eastAsia="宋体"/>
                <w:szCs w:val="20"/>
                <w:lang w:eastAsia="ko-KR"/>
              </w:rPr>
            </w:pPr>
            <w:r>
              <w:rPr>
                <w:szCs w:val="20"/>
              </w:rPr>
              <w:t xml:space="preserve">Prefer Alt-1, also fine with Alt-2. </w:t>
            </w:r>
            <w:proofErr w:type="spellStart"/>
            <w:proofErr w:type="gramStart"/>
            <w:r>
              <w:rPr>
                <w:szCs w:val="20"/>
              </w:rPr>
              <w:t>gNB</w:t>
            </w:r>
            <w:proofErr w:type="spellEnd"/>
            <w:proofErr w:type="gramEnd"/>
            <w:r>
              <w:rPr>
                <w:szCs w:val="20"/>
              </w:rPr>
              <w:t xml:space="preserve"> can configure proper PUCCH-SR for either option once agreed.</w:t>
            </w:r>
          </w:p>
        </w:tc>
      </w:tr>
      <w:tr w:rsidR="00E92BE0" w14:paraId="404EEC3D" w14:textId="77777777" w:rsidTr="00E92BE0">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AE2DE6" w14:textId="77777777" w:rsidR="00E92BE0" w:rsidRDefault="00E92BE0">
            <w:pPr>
              <w:rPr>
                <w:rFonts w:eastAsia="宋体"/>
                <w:szCs w:val="20"/>
                <w:lang w:eastAsia="ko-KR"/>
              </w:rPr>
            </w:pPr>
            <w:proofErr w:type="spellStart"/>
            <w:r>
              <w:rPr>
                <w:szCs w:val="20"/>
              </w:rPr>
              <w:t>InterDigital</w:t>
            </w:r>
            <w:proofErr w:type="spellEnd"/>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0823B749" w14:textId="77777777" w:rsidR="00E92BE0" w:rsidRDefault="00E92BE0">
            <w:pPr>
              <w:rPr>
                <w:szCs w:val="20"/>
                <w:lang w:eastAsia="ko-KR"/>
              </w:rPr>
            </w:pPr>
            <w:r>
              <w:rPr>
                <w:szCs w:val="20"/>
              </w:rPr>
              <w:t>In principle, once we agree on configuration of an association, a UE can be configured either with a failed or non-failed BFD-RS set.</w:t>
            </w:r>
          </w:p>
          <w:p w14:paraId="5D3B2031" w14:textId="77777777" w:rsidR="00E92BE0" w:rsidRDefault="00E92BE0">
            <w:pPr>
              <w:spacing w:line="217" w:lineRule="atLeast"/>
              <w:rPr>
                <w:rFonts w:eastAsia="宋体"/>
                <w:szCs w:val="20"/>
                <w:lang w:eastAsia="ko-KR"/>
              </w:rPr>
            </w:pPr>
            <w:proofErr w:type="gramStart"/>
            <w:r>
              <w:rPr>
                <w:szCs w:val="20"/>
              </w:rPr>
              <w:t>But</w:t>
            </w:r>
            <w:proofErr w:type="gramEnd"/>
            <w:r>
              <w:rPr>
                <w:szCs w:val="20"/>
              </w:rPr>
              <w:t>, if we want to pick one, we prefer Alt-1.</w:t>
            </w:r>
          </w:p>
        </w:tc>
      </w:tr>
      <w:tr w:rsidR="00E92BE0" w14:paraId="387EABC9" w14:textId="77777777" w:rsidTr="00E92BE0">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C9C457" w14:textId="77777777" w:rsidR="00E92BE0" w:rsidRDefault="00E92BE0">
            <w:pPr>
              <w:rPr>
                <w:rFonts w:eastAsia="宋体"/>
                <w:szCs w:val="20"/>
                <w:lang w:eastAsia="ko-KR"/>
              </w:rPr>
            </w:pPr>
            <w:proofErr w:type="spellStart"/>
            <w:r>
              <w:rPr>
                <w:szCs w:val="20"/>
              </w:rPr>
              <w:t>Xiaomi</w:t>
            </w:r>
            <w:proofErr w:type="spellEnd"/>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0D7E11D4" w14:textId="77777777" w:rsidR="00E92BE0" w:rsidRDefault="00E92BE0">
            <w:pPr>
              <w:rPr>
                <w:rFonts w:eastAsia="宋体"/>
                <w:szCs w:val="20"/>
                <w:lang w:eastAsia="ko-KR"/>
              </w:rPr>
            </w:pPr>
            <w:r>
              <w:rPr>
                <w:szCs w:val="20"/>
              </w:rPr>
              <w:t>Either Alt 1 or Alt 2 is OK to us.</w:t>
            </w:r>
          </w:p>
        </w:tc>
      </w:tr>
      <w:tr w:rsidR="00E92BE0" w14:paraId="6302D297" w14:textId="77777777" w:rsidTr="00E92BE0">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911994" w14:textId="77777777" w:rsidR="00E92BE0" w:rsidRDefault="00E92BE0">
            <w:pPr>
              <w:rPr>
                <w:szCs w:val="20"/>
                <w:lang w:eastAsia="ko-KR"/>
              </w:rPr>
            </w:pPr>
            <w:r>
              <w:rPr>
                <w:szCs w:val="20"/>
              </w:rPr>
              <w:t>Lenovo/</w:t>
            </w:r>
            <w:proofErr w:type="spellStart"/>
            <w:r>
              <w:rPr>
                <w:szCs w:val="20"/>
              </w:rPr>
              <w:t>MotM</w:t>
            </w:r>
            <w:proofErr w:type="spellEnd"/>
          </w:p>
          <w:p w14:paraId="4F8F419E" w14:textId="77777777" w:rsidR="00E92BE0" w:rsidRDefault="00E92BE0">
            <w:pPr>
              <w:rPr>
                <w:rFonts w:eastAsia="宋体"/>
                <w:szCs w:val="20"/>
                <w:lang w:eastAsia="ko-KR"/>
              </w:rPr>
            </w:pPr>
            <w:r>
              <w:rPr>
                <w:szCs w:val="20"/>
              </w:rPr>
              <w:t> </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45D5382B" w14:textId="77777777" w:rsidR="00E92BE0" w:rsidRDefault="00E92BE0">
            <w:pPr>
              <w:jc w:val="both"/>
              <w:rPr>
                <w:szCs w:val="20"/>
                <w:lang w:eastAsia="ko-KR"/>
              </w:rPr>
            </w:pPr>
            <w:r>
              <w:rPr>
                <w:szCs w:val="20"/>
              </w:rPr>
              <w:t xml:space="preserve">The updated FL proposal is still unclear since there may be multiple BFD-RS sets failed on different CCs and there is no agreement yet that each BFD-RS sets on different CCs can be associated with one PUCCH-SR resource/SR configuration. We proposal that  ‘failed BFD-RS set’ and ‘non-failed BFD-RS set’ are revised as ‘failed BFD-RS set which is configured to be associated with one PUCCH-SR/SR configuration’ and ‘non-failed BFD-RS set which is configured to be associated with one PUCCH-SR/SR configuration’ respectively. Besides, Alt1 and Alt 2 may trigger two PUCCH-SR/SR configurations when two BFD-RS sets configured to be associated with 2 PUCCH-SR resources are failed. </w:t>
            </w:r>
            <w:proofErr w:type="gramStart"/>
            <w:r>
              <w:rPr>
                <w:szCs w:val="20"/>
              </w:rPr>
              <w:t>But</w:t>
            </w:r>
            <w:proofErr w:type="gramEnd"/>
            <w:r>
              <w:rPr>
                <w:szCs w:val="20"/>
              </w:rPr>
              <w:t xml:space="preserve"> according to the previous agreement, when 2 BFD-RS sets are both failed on </w:t>
            </w:r>
            <w:proofErr w:type="spellStart"/>
            <w:r>
              <w:rPr>
                <w:szCs w:val="20"/>
              </w:rPr>
              <w:t>SpCell</w:t>
            </w:r>
            <w:proofErr w:type="spellEnd"/>
            <w:r>
              <w:rPr>
                <w:szCs w:val="20"/>
              </w:rPr>
              <w:t xml:space="preserve">, it will </w:t>
            </w:r>
            <w:proofErr w:type="spellStart"/>
            <w:r>
              <w:rPr>
                <w:szCs w:val="20"/>
              </w:rPr>
              <w:t>fallback</w:t>
            </w:r>
            <w:proofErr w:type="spellEnd"/>
            <w:r>
              <w:rPr>
                <w:szCs w:val="20"/>
              </w:rPr>
              <w:t xml:space="preserve"> to RACH. Therefore, Alt1 and Alt2 are not accurate. Only one BFD-RS set of two BFD-RS set configured to be associated with 2 </w:t>
            </w:r>
            <w:r>
              <w:rPr>
                <w:szCs w:val="20"/>
              </w:rPr>
              <w:lastRenderedPageBreak/>
              <w:t>PUCCH-SR resource is failed can apply the selection. Therefore, we propose to revise the proposal as follows:</w:t>
            </w:r>
          </w:p>
          <w:p w14:paraId="1FD8A76F" w14:textId="77777777" w:rsidR="00E92BE0" w:rsidRDefault="00E92BE0">
            <w:pPr>
              <w:spacing w:after="120"/>
              <w:rPr>
                <w:szCs w:val="20"/>
              </w:rPr>
            </w:pPr>
            <w:r>
              <w:rPr>
                <w:b/>
                <w:bCs/>
                <w:i/>
                <w:iCs/>
                <w:color w:val="212121"/>
                <w:szCs w:val="20"/>
              </w:rPr>
              <w:t>Revised FL Proposal 2.5:</w:t>
            </w:r>
            <w:r>
              <w:rPr>
                <w:rStyle w:val="apple-converted-space"/>
                <w:rFonts w:eastAsia="MS Mincho"/>
                <w:b/>
                <w:bCs/>
                <w:i/>
                <w:iCs/>
                <w:color w:val="212121"/>
                <w:szCs w:val="20"/>
              </w:rPr>
              <w:t> </w:t>
            </w:r>
            <w:r>
              <w:rPr>
                <w:b/>
                <w:bCs/>
                <w:i/>
                <w:iCs/>
                <w:szCs w:val="20"/>
              </w:rPr>
              <w:t>On the PUCCH-SR resource selection rule when SR is triggered and 2 PUCCH-SR resources are configured:</w:t>
            </w:r>
          </w:p>
          <w:p w14:paraId="559C10AF" w14:textId="77777777" w:rsidR="00E92BE0" w:rsidRDefault="00E92BE0">
            <w:pPr>
              <w:pStyle w:val="af4"/>
              <w:spacing w:after="120"/>
              <w:ind w:left="2012"/>
              <w:jc w:val="both"/>
              <w:rPr>
                <w:rFonts w:ascii="Times New Roman" w:hAnsi="Times New Roman" w:cs="Times New Roman"/>
                <w:sz w:val="20"/>
                <w:szCs w:val="20"/>
              </w:rPr>
            </w:pPr>
            <w:r>
              <w:rPr>
                <w:rFonts w:ascii="Times New Roman" w:hAnsi="Times New Roman" w:cs="Times New Roman"/>
                <w:sz w:val="20"/>
                <w:szCs w:val="20"/>
              </w:rPr>
              <w:t>o   </w:t>
            </w:r>
            <w:r>
              <w:rPr>
                <w:rStyle w:val="apple-converted-space"/>
                <w:rFonts w:ascii="Times New Roman" w:hAnsi="Times New Roman"/>
                <w:sz w:val="20"/>
                <w:szCs w:val="20"/>
              </w:rPr>
              <w:t> </w:t>
            </w:r>
            <w:r>
              <w:rPr>
                <w:rFonts w:ascii="Times New Roman" w:hAnsi="Times New Roman" w:cs="Times New Roman"/>
                <w:b/>
                <w:bCs/>
                <w:i/>
                <w:iCs/>
                <w:sz w:val="20"/>
                <w:szCs w:val="20"/>
              </w:rPr>
              <w:t>Alt1: The UE triggers the PUCCH-SR/SR configuration that is associated with the  failed BFD-RS set of two BFD-RS set if only one BFD-RS set of the two BFD-RS sets configured to be associated with 2 PUCCH-SR resources is failed; otherwise, it is up to UE implementation.</w:t>
            </w:r>
          </w:p>
          <w:p w14:paraId="5F38EEBA" w14:textId="77777777" w:rsidR="00E92BE0" w:rsidRDefault="00E92BE0">
            <w:pPr>
              <w:pStyle w:val="af4"/>
              <w:spacing w:after="120"/>
              <w:ind w:left="2012"/>
              <w:jc w:val="both"/>
              <w:rPr>
                <w:rFonts w:ascii="Times New Roman" w:hAnsi="Times New Roman" w:cs="Times New Roman"/>
                <w:sz w:val="20"/>
                <w:szCs w:val="20"/>
              </w:rPr>
            </w:pPr>
            <w:r>
              <w:rPr>
                <w:rFonts w:ascii="Times New Roman" w:hAnsi="Times New Roman" w:cs="Times New Roman"/>
                <w:sz w:val="20"/>
                <w:szCs w:val="20"/>
              </w:rPr>
              <w:t>o   </w:t>
            </w:r>
            <w:r>
              <w:rPr>
                <w:rStyle w:val="apple-converted-space"/>
                <w:rFonts w:ascii="Times New Roman" w:hAnsi="Times New Roman"/>
                <w:sz w:val="20"/>
                <w:szCs w:val="20"/>
              </w:rPr>
              <w:t> </w:t>
            </w:r>
            <w:r>
              <w:rPr>
                <w:rFonts w:ascii="Times New Roman" w:hAnsi="Times New Roman" w:cs="Times New Roman"/>
                <w:b/>
                <w:bCs/>
                <w:i/>
                <w:iCs/>
                <w:sz w:val="20"/>
                <w:szCs w:val="20"/>
              </w:rPr>
              <w:t>Alt2: The UE triggers the PUCCH-SR/SR configuration that is associated with the non-failed BFD-RS set of two BFD-RS set if only one BFD-RS set of the two BFD-RS sets configured to be associated with 2 PUCCH-SR resources is failed; otherwise, it is up to UE implementation.Alt3: it is up to UE implementation.</w:t>
            </w:r>
          </w:p>
          <w:p w14:paraId="262B37A7" w14:textId="77777777" w:rsidR="00E92BE0" w:rsidRDefault="00E92BE0">
            <w:pPr>
              <w:spacing w:line="217" w:lineRule="atLeast"/>
              <w:rPr>
                <w:rFonts w:eastAsia="宋体"/>
                <w:szCs w:val="20"/>
                <w:lang w:eastAsia="ko-KR"/>
              </w:rPr>
            </w:pPr>
            <w:r>
              <w:rPr>
                <w:szCs w:val="20"/>
              </w:rPr>
              <w:t>And we support Alt-2 based on the revised proposal</w:t>
            </w:r>
          </w:p>
        </w:tc>
      </w:tr>
    </w:tbl>
    <w:p w14:paraId="7E55CB49" w14:textId="77777777" w:rsidR="00E92BE0" w:rsidRDefault="00E92BE0" w:rsidP="00E92BE0">
      <w:pPr>
        <w:rPr>
          <w:vanish/>
          <w:szCs w:val="20"/>
          <w:lang w:eastAsia="ko-KR"/>
        </w:rPr>
      </w:pPr>
    </w:p>
    <w:tbl>
      <w:tblPr>
        <w:tblW w:w="0" w:type="auto"/>
        <w:tblCellMar>
          <w:left w:w="0" w:type="dxa"/>
          <w:right w:w="0" w:type="dxa"/>
        </w:tblCellMar>
        <w:tblLook w:val="04A0" w:firstRow="1" w:lastRow="0" w:firstColumn="1" w:lastColumn="0" w:noHBand="0" w:noVBand="1"/>
      </w:tblPr>
      <w:tblGrid>
        <w:gridCol w:w="2015"/>
        <w:gridCol w:w="8137"/>
      </w:tblGrid>
      <w:tr w:rsidR="00E92BE0" w14:paraId="6876B4EB" w14:textId="77777777" w:rsidTr="00E92BE0">
        <w:trPr>
          <w:trHeight w:val="217"/>
        </w:trPr>
        <w:tc>
          <w:tcPr>
            <w:tcW w:w="2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64A6F5" w14:textId="77777777" w:rsidR="00E92BE0" w:rsidRDefault="00E92BE0">
            <w:pPr>
              <w:rPr>
                <w:rFonts w:eastAsia="宋体"/>
                <w:szCs w:val="20"/>
                <w:lang w:eastAsia="ko-KR"/>
              </w:rPr>
            </w:pPr>
            <w:r>
              <w:rPr>
                <w:szCs w:val="20"/>
              </w:rPr>
              <w:t>LGE</w:t>
            </w:r>
          </w:p>
        </w:tc>
        <w:tc>
          <w:tcPr>
            <w:tcW w:w="89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65CD02" w14:textId="77777777" w:rsidR="00E92BE0" w:rsidRDefault="00E92BE0">
            <w:pPr>
              <w:jc w:val="both"/>
              <w:rPr>
                <w:rFonts w:eastAsia="宋体"/>
                <w:szCs w:val="20"/>
                <w:lang w:eastAsia="ko-KR"/>
              </w:rPr>
            </w:pPr>
            <w:r>
              <w:rPr>
                <w:szCs w:val="20"/>
              </w:rPr>
              <w:t>Either Alt 1 or Alt 2 is fine.</w:t>
            </w:r>
          </w:p>
        </w:tc>
      </w:tr>
      <w:tr w:rsidR="00E92BE0" w14:paraId="099FEB39" w14:textId="77777777" w:rsidTr="00E92BE0">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078A7E" w14:textId="77777777" w:rsidR="00E92BE0" w:rsidRDefault="00E92BE0">
            <w:pPr>
              <w:rPr>
                <w:rFonts w:eastAsia="宋体"/>
                <w:szCs w:val="20"/>
                <w:lang w:eastAsia="ko-KR"/>
              </w:rPr>
            </w:pPr>
            <w:proofErr w:type="spellStart"/>
            <w:r>
              <w:rPr>
                <w:szCs w:val="20"/>
              </w:rPr>
              <w:t>Spreadtrum</w:t>
            </w:r>
            <w:proofErr w:type="spellEnd"/>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1558C590" w14:textId="77777777" w:rsidR="00E92BE0" w:rsidRDefault="00E92BE0">
            <w:pPr>
              <w:jc w:val="both"/>
              <w:rPr>
                <w:rFonts w:eastAsia="宋体"/>
                <w:szCs w:val="20"/>
                <w:lang w:eastAsia="ko-KR"/>
              </w:rPr>
            </w:pPr>
            <w:r>
              <w:rPr>
                <w:szCs w:val="20"/>
              </w:rPr>
              <w:t xml:space="preserve">Slightly prefer Alt-1. </w:t>
            </w:r>
          </w:p>
        </w:tc>
      </w:tr>
      <w:tr w:rsidR="00E92BE0" w14:paraId="397D596D" w14:textId="77777777" w:rsidTr="00E92BE0">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0FAF3D" w14:textId="77777777" w:rsidR="00E92BE0" w:rsidRDefault="00E92BE0">
            <w:pPr>
              <w:rPr>
                <w:rFonts w:eastAsia="宋体"/>
                <w:szCs w:val="20"/>
                <w:lang w:eastAsia="ko-KR"/>
              </w:rPr>
            </w:pPr>
            <w:r>
              <w:rPr>
                <w:szCs w:val="20"/>
              </w:rPr>
              <w:t>CMCC</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0FC2A695" w14:textId="77777777" w:rsidR="00E92BE0" w:rsidRDefault="00E92BE0">
            <w:pPr>
              <w:jc w:val="both"/>
              <w:rPr>
                <w:rFonts w:eastAsia="宋体"/>
                <w:szCs w:val="20"/>
                <w:lang w:eastAsia="ko-KR"/>
              </w:rPr>
            </w:pPr>
            <w:r>
              <w:rPr>
                <w:szCs w:val="20"/>
              </w:rPr>
              <w:t>Prefer Alt-2 </w:t>
            </w:r>
          </w:p>
        </w:tc>
      </w:tr>
      <w:tr w:rsidR="00E92BE0" w14:paraId="5B75F9F8" w14:textId="77777777" w:rsidTr="00E92BE0">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DC8663" w14:textId="77777777" w:rsidR="00E92BE0" w:rsidRDefault="00E92BE0">
            <w:pPr>
              <w:wordWrap w:val="0"/>
              <w:spacing w:line="217" w:lineRule="atLeast"/>
              <w:rPr>
                <w:rFonts w:eastAsia="宋体"/>
                <w:szCs w:val="20"/>
                <w:lang w:eastAsia="ko-KR"/>
              </w:rPr>
            </w:pPr>
            <w:r>
              <w:rPr>
                <w:szCs w:val="20"/>
              </w:rPr>
              <w:t>Samsung</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5F1C4AFF" w14:textId="77777777" w:rsidR="00E92BE0" w:rsidRDefault="00E92BE0">
            <w:pPr>
              <w:wordWrap w:val="0"/>
              <w:rPr>
                <w:rFonts w:eastAsia="宋体"/>
                <w:szCs w:val="20"/>
                <w:lang w:eastAsia="ko-KR"/>
              </w:rPr>
            </w:pPr>
            <w:r>
              <w:rPr>
                <w:szCs w:val="20"/>
              </w:rPr>
              <w:t>We support Alt-2.</w:t>
            </w:r>
          </w:p>
        </w:tc>
      </w:tr>
      <w:tr w:rsidR="00E92BE0" w14:paraId="21479C43" w14:textId="77777777" w:rsidTr="00E92BE0">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03770F" w14:textId="77777777" w:rsidR="00E92BE0" w:rsidRDefault="00E92BE0">
            <w:pPr>
              <w:spacing w:line="217" w:lineRule="atLeast"/>
              <w:rPr>
                <w:rFonts w:eastAsia="宋体"/>
                <w:szCs w:val="20"/>
                <w:lang w:eastAsia="ko-KR"/>
              </w:rPr>
            </w:pPr>
            <w:proofErr w:type="spellStart"/>
            <w:r>
              <w:rPr>
                <w:szCs w:val="20"/>
              </w:rPr>
              <w:t>Futurewei</w:t>
            </w:r>
            <w:proofErr w:type="spellEnd"/>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17FB5DBB" w14:textId="77777777" w:rsidR="00E92BE0" w:rsidRDefault="00E92BE0">
            <w:pPr>
              <w:spacing w:line="217" w:lineRule="atLeast"/>
              <w:jc w:val="both"/>
              <w:rPr>
                <w:rFonts w:eastAsia="宋体"/>
                <w:szCs w:val="20"/>
                <w:lang w:eastAsia="ko-KR"/>
              </w:rPr>
            </w:pPr>
            <w:r>
              <w:rPr>
                <w:szCs w:val="20"/>
              </w:rPr>
              <w:t>We support Alt-2.</w:t>
            </w:r>
          </w:p>
        </w:tc>
      </w:tr>
      <w:tr w:rsidR="00E92BE0" w14:paraId="34D7E59B" w14:textId="77777777" w:rsidTr="00E92BE0">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427B33" w14:textId="77777777" w:rsidR="00E92BE0" w:rsidRDefault="00E92BE0">
            <w:pPr>
              <w:rPr>
                <w:rFonts w:eastAsia="宋体"/>
                <w:szCs w:val="20"/>
                <w:lang w:eastAsia="zh-CN"/>
              </w:rPr>
            </w:pPr>
            <w:r>
              <w:rPr>
                <w:szCs w:val="20"/>
                <w:lang w:eastAsia="zh-CN"/>
              </w:rPr>
              <w:t>NEC</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387D2A98" w14:textId="77777777" w:rsidR="00E92BE0" w:rsidRDefault="00E92BE0">
            <w:pPr>
              <w:jc w:val="both"/>
              <w:rPr>
                <w:rFonts w:eastAsia="宋体"/>
                <w:szCs w:val="20"/>
                <w:lang w:eastAsia="zh-CN"/>
              </w:rPr>
            </w:pPr>
            <w:r>
              <w:rPr>
                <w:szCs w:val="20"/>
                <w:lang w:eastAsia="zh-CN"/>
              </w:rPr>
              <w:t>Prefer Alt-2.</w:t>
            </w:r>
          </w:p>
        </w:tc>
      </w:tr>
      <w:tr w:rsidR="00E92BE0" w14:paraId="53AC517D" w14:textId="77777777" w:rsidTr="00E92BE0">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9043B9" w14:textId="77777777" w:rsidR="00E92BE0" w:rsidRDefault="00E92BE0">
            <w:pPr>
              <w:rPr>
                <w:rFonts w:eastAsia="宋体"/>
                <w:szCs w:val="20"/>
                <w:lang w:eastAsia="zh-CN"/>
              </w:rPr>
            </w:pPr>
            <w:r>
              <w:rPr>
                <w:szCs w:val="20"/>
                <w:lang w:eastAsia="zh-CN"/>
              </w:rPr>
              <w:t>Mod</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0E82F6F0" w14:textId="77777777" w:rsidR="00E92BE0" w:rsidRDefault="00E92BE0">
            <w:pPr>
              <w:rPr>
                <w:szCs w:val="20"/>
                <w:lang w:eastAsia="zh-CN"/>
              </w:rPr>
            </w:pPr>
            <w:r>
              <w:rPr>
                <w:szCs w:val="20"/>
                <w:lang w:eastAsia="zh-CN"/>
              </w:rPr>
              <w:t>@</w:t>
            </w:r>
            <w:r>
              <w:rPr>
                <w:szCs w:val="20"/>
              </w:rPr>
              <w:t xml:space="preserve"> Lenovo/</w:t>
            </w:r>
            <w:proofErr w:type="spellStart"/>
            <w:r>
              <w:rPr>
                <w:szCs w:val="20"/>
              </w:rPr>
              <w:t>MotM</w:t>
            </w:r>
            <w:proofErr w:type="spellEnd"/>
            <w:r>
              <w:rPr>
                <w:szCs w:val="20"/>
                <w:lang w:eastAsia="zh-CN"/>
              </w:rPr>
              <w:t>: from my understanding, “</w:t>
            </w:r>
            <w:r>
              <w:rPr>
                <w:b/>
                <w:bCs/>
                <w:sz w:val="22"/>
                <w:szCs w:val="22"/>
              </w:rPr>
              <w:t>UE triggers the PUCCH-SR/SR configuration that is associated with failed</w:t>
            </w:r>
            <w:r>
              <w:rPr>
                <w:b/>
                <w:bCs/>
                <w:sz w:val="22"/>
                <w:szCs w:val="22"/>
                <w:lang w:eastAsia="zh-CN"/>
              </w:rPr>
              <w:t>/non-failed</w:t>
            </w:r>
            <w:r>
              <w:rPr>
                <w:b/>
                <w:bCs/>
                <w:sz w:val="22"/>
                <w:szCs w:val="22"/>
              </w:rPr>
              <w:t xml:space="preserve"> BFD-RS set</w:t>
            </w:r>
            <w:r>
              <w:rPr>
                <w:szCs w:val="20"/>
                <w:lang w:eastAsia="zh-CN"/>
              </w:rPr>
              <w:t xml:space="preserve">” implies that each </w:t>
            </w:r>
            <w:r>
              <w:rPr>
                <w:szCs w:val="20"/>
              </w:rPr>
              <w:t xml:space="preserve">BFD-RS set </w:t>
            </w:r>
            <w:r>
              <w:rPr>
                <w:szCs w:val="20"/>
                <w:lang w:eastAsia="zh-CN"/>
              </w:rPr>
              <w:t xml:space="preserve">at least </w:t>
            </w:r>
            <w:r>
              <w:rPr>
                <w:szCs w:val="20"/>
              </w:rPr>
              <w:t xml:space="preserve">on </w:t>
            </w:r>
            <w:r>
              <w:rPr>
                <w:szCs w:val="20"/>
                <w:lang w:eastAsia="zh-CN"/>
              </w:rPr>
              <w:t>that</w:t>
            </w:r>
            <w:r>
              <w:rPr>
                <w:szCs w:val="20"/>
              </w:rPr>
              <w:t xml:space="preserve"> CC </w:t>
            </w:r>
            <w:r>
              <w:rPr>
                <w:szCs w:val="20"/>
                <w:lang w:eastAsia="zh-CN"/>
              </w:rPr>
              <w:t>is</w:t>
            </w:r>
            <w:r>
              <w:rPr>
                <w:szCs w:val="20"/>
              </w:rPr>
              <w:t xml:space="preserve"> associated with one PUCCH-SR resource/SR configuration</w:t>
            </w:r>
            <w:r>
              <w:rPr>
                <w:szCs w:val="20"/>
                <w:lang w:eastAsia="zh-CN"/>
              </w:rPr>
              <w:t xml:space="preserve">. This </w:t>
            </w:r>
            <w:proofErr w:type="gramStart"/>
            <w:r>
              <w:rPr>
                <w:szCs w:val="20"/>
                <w:lang w:eastAsia="zh-CN"/>
              </w:rPr>
              <w:t>doesn’t</w:t>
            </w:r>
            <w:proofErr w:type="gramEnd"/>
            <w:r>
              <w:rPr>
                <w:szCs w:val="20"/>
                <w:lang w:eastAsia="zh-CN"/>
              </w:rPr>
              <w:t xml:space="preserve"> necessarily mean that association between a BFD-RS set on </w:t>
            </w:r>
            <w:proofErr w:type="spellStart"/>
            <w:r>
              <w:rPr>
                <w:szCs w:val="20"/>
                <w:lang w:eastAsia="zh-CN"/>
              </w:rPr>
              <w:t>Scell</w:t>
            </w:r>
            <w:proofErr w:type="spellEnd"/>
            <w:r>
              <w:rPr>
                <w:szCs w:val="20"/>
                <w:lang w:eastAsia="zh-CN"/>
              </w:rPr>
              <w:t xml:space="preserve"> and a PUCCH-SR resource / SR configuration for per TRP BFR has to be supported (i.e., Alt-1 in 2.4).  As mentioned in your comment above, </w:t>
            </w:r>
            <w:r>
              <w:rPr>
                <w:szCs w:val="20"/>
              </w:rPr>
              <w:t xml:space="preserve">when 2 BFD-RS sets are both failed on </w:t>
            </w:r>
            <w:proofErr w:type="spellStart"/>
            <w:r>
              <w:rPr>
                <w:szCs w:val="20"/>
              </w:rPr>
              <w:t>SpCell</w:t>
            </w:r>
            <w:proofErr w:type="spellEnd"/>
            <w:r>
              <w:rPr>
                <w:szCs w:val="20"/>
              </w:rPr>
              <w:t xml:space="preserve">, it </w:t>
            </w:r>
            <w:proofErr w:type="gramStart"/>
            <w:r>
              <w:rPr>
                <w:szCs w:val="20"/>
              </w:rPr>
              <w:t>will</w:t>
            </w:r>
            <w:proofErr w:type="gramEnd"/>
            <w:r>
              <w:rPr>
                <w:szCs w:val="20"/>
              </w:rPr>
              <w:t xml:space="preserve"> </w:t>
            </w:r>
            <w:proofErr w:type="spellStart"/>
            <w:r>
              <w:rPr>
                <w:szCs w:val="20"/>
              </w:rPr>
              <w:t>fallback</w:t>
            </w:r>
            <w:proofErr w:type="spellEnd"/>
            <w:r>
              <w:rPr>
                <w:szCs w:val="20"/>
              </w:rPr>
              <w:t xml:space="preserve"> to RACH.</w:t>
            </w:r>
            <w:r>
              <w:rPr>
                <w:szCs w:val="20"/>
                <w:lang w:eastAsia="zh-CN"/>
              </w:rPr>
              <w:t xml:space="preserve"> </w:t>
            </w:r>
            <w:proofErr w:type="gramStart"/>
            <w:r>
              <w:rPr>
                <w:szCs w:val="20"/>
                <w:lang w:eastAsia="zh-CN"/>
              </w:rPr>
              <w:t>So</w:t>
            </w:r>
            <w:proofErr w:type="gramEnd"/>
            <w:r>
              <w:rPr>
                <w:szCs w:val="20"/>
                <w:lang w:eastAsia="zh-CN"/>
              </w:rPr>
              <w:t>, it seems not necessary to emphasis SR selection is needed “</w:t>
            </w:r>
            <w:r>
              <w:rPr>
                <w:szCs w:val="20"/>
              </w:rPr>
              <w:t>if only one BFD-RS set of the two BFD-RS sets configured to be associated with 2 PUCCH-SR resources is failed</w:t>
            </w:r>
            <w:r>
              <w:rPr>
                <w:szCs w:val="20"/>
                <w:lang w:eastAsia="zh-CN"/>
              </w:rPr>
              <w:t>”.</w:t>
            </w:r>
          </w:p>
          <w:p w14:paraId="514809C9" w14:textId="77777777" w:rsidR="00E92BE0" w:rsidRDefault="00E92BE0">
            <w:pPr>
              <w:rPr>
                <w:rFonts w:eastAsia="宋体"/>
                <w:szCs w:val="20"/>
                <w:lang w:eastAsia="zh-CN"/>
              </w:rPr>
            </w:pPr>
            <w:r>
              <w:rPr>
                <w:szCs w:val="20"/>
              </w:rPr>
              <w:t xml:space="preserve">If we </w:t>
            </w:r>
            <w:r>
              <w:rPr>
                <w:szCs w:val="20"/>
                <w:lang w:eastAsia="zh-CN"/>
              </w:rPr>
              <w:t>share</w:t>
            </w:r>
            <w:r>
              <w:rPr>
                <w:szCs w:val="20"/>
              </w:rPr>
              <w:t xml:space="preserve"> </w:t>
            </w:r>
            <w:r>
              <w:rPr>
                <w:szCs w:val="20"/>
                <w:lang w:eastAsia="zh-CN"/>
              </w:rPr>
              <w:t>similar understanding, I prefer to keep current wording of 2.5.</w:t>
            </w:r>
          </w:p>
        </w:tc>
      </w:tr>
    </w:tbl>
    <w:p w14:paraId="7872E75B" w14:textId="77777777" w:rsidR="00E92BE0" w:rsidRPr="00E92BE0" w:rsidRDefault="00E92BE0" w:rsidP="00B11C4B">
      <w:pPr>
        <w:pStyle w:val="0Maintext"/>
        <w:rPr>
          <w:rFonts w:eastAsiaTheme="minorEastAsia" w:hint="eastAsia"/>
          <w:sz w:val="18"/>
          <w:szCs w:val="18"/>
          <w:lang w:val="en-US" w:eastAsia="zh-CN"/>
        </w:rPr>
      </w:pPr>
    </w:p>
    <w:p w14:paraId="70C6EF73" w14:textId="2B445F93" w:rsidR="00E92BE0" w:rsidRPr="00586C5E" w:rsidRDefault="00E92BE0" w:rsidP="00E92BE0">
      <w:pPr>
        <w:pStyle w:val="Style1"/>
        <w:numPr>
          <w:ilvl w:val="3"/>
          <w:numId w:val="6"/>
        </w:numPr>
        <w:outlineLvl w:val="3"/>
        <w:rPr>
          <w:rFonts w:hint="eastAsia"/>
          <w:b/>
          <w:sz w:val="24"/>
          <w:lang w:val="en-US" w:eastAsia="zh-CN"/>
        </w:rPr>
      </w:pPr>
      <w:r w:rsidRPr="00586C5E">
        <w:rPr>
          <w:b/>
          <w:sz w:val="24"/>
          <w:lang w:val="en-US" w:eastAsia="zh-CN"/>
        </w:rPr>
        <w:t>U</w:t>
      </w:r>
      <w:r w:rsidRPr="00586C5E">
        <w:rPr>
          <w:rFonts w:hint="eastAsia"/>
          <w:b/>
          <w:sz w:val="24"/>
          <w:lang w:val="en-US" w:eastAsia="zh-CN"/>
        </w:rPr>
        <w:t>pdated FL Proposal 2.</w:t>
      </w:r>
      <w:r>
        <w:rPr>
          <w:rFonts w:hint="eastAsia"/>
          <w:b/>
          <w:sz w:val="24"/>
          <w:lang w:val="en-US" w:eastAsia="zh-CN"/>
        </w:rPr>
        <w:t>5</w:t>
      </w:r>
    </w:p>
    <w:p w14:paraId="6B227502" w14:textId="77777777" w:rsidR="00E92BE0" w:rsidRDefault="00E92BE0" w:rsidP="00B11C4B">
      <w:pPr>
        <w:pStyle w:val="0Maintext"/>
        <w:rPr>
          <w:rFonts w:eastAsiaTheme="minorEastAsia" w:hint="eastAsia"/>
          <w:sz w:val="18"/>
          <w:szCs w:val="18"/>
          <w:lang w:val="en-US" w:eastAsia="zh-CN"/>
        </w:rPr>
      </w:pPr>
    </w:p>
    <w:p w14:paraId="790BBC70" w14:textId="77777777" w:rsidR="00E92BE0" w:rsidRPr="007528EF" w:rsidRDefault="00E92BE0" w:rsidP="00E92BE0">
      <w:pPr>
        <w:rPr>
          <w:rFonts w:ascii="Calibri" w:hAnsi="Calibri" w:cs="Calibri"/>
          <w:i/>
          <w:sz w:val="22"/>
          <w:szCs w:val="22"/>
        </w:rPr>
      </w:pPr>
      <w:r w:rsidRPr="007528EF">
        <w:rPr>
          <w:b/>
          <w:bCs/>
          <w:i/>
          <w:sz w:val="22"/>
          <w:szCs w:val="22"/>
        </w:rPr>
        <w:t>Updated FL Proposal 2.5: On the PUCCH-SR resource/SR configurations</w:t>
      </w:r>
      <w:r w:rsidRPr="007528EF">
        <w:rPr>
          <w:rStyle w:val="apple-converted-space"/>
          <w:rFonts w:eastAsia="MS Mincho"/>
          <w:b/>
          <w:bCs/>
          <w:i/>
          <w:sz w:val="22"/>
          <w:szCs w:val="22"/>
        </w:rPr>
        <w:t> </w:t>
      </w:r>
      <w:r w:rsidRPr="007528EF">
        <w:rPr>
          <w:b/>
          <w:bCs/>
          <w:i/>
          <w:sz w:val="22"/>
          <w:szCs w:val="22"/>
        </w:rPr>
        <w:t xml:space="preserve">selection rule when SR is triggered and </w:t>
      </w:r>
      <w:proofErr w:type="gramStart"/>
      <w:r w:rsidRPr="007528EF">
        <w:rPr>
          <w:b/>
          <w:bCs/>
          <w:i/>
          <w:sz w:val="22"/>
          <w:szCs w:val="22"/>
        </w:rPr>
        <w:t>2</w:t>
      </w:r>
      <w:proofErr w:type="gramEnd"/>
      <w:r w:rsidRPr="007528EF">
        <w:rPr>
          <w:b/>
          <w:bCs/>
          <w:i/>
          <w:sz w:val="22"/>
          <w:szCs w:val="22"/>
        </w:rPr>
        <w:t xml:space="preserve"> PUCCH-SR resources are configured,</w:t>
      </w:r>
      <w:r w:rsidRPr="007528EF">
        <w:rPr>
          <w:rStyle w:val="apple-converted-space"/>
          <w:rFonts w:eastAsia="MS Mincho"/>
          <w:b/>
          <w:bCs/>
          <w:i/>
          <w:sz w:val="22"/>
          <w:szCs w:val="22"/>
        </w:rPr>
        <w:t> </w:t>
      </w:r>
    </w:p>
    <w:p w14:paraId="52491843" w14:textId="77777777" w:rsidR="00E92BE0" w:rsidRDefault="00E92BE0" w:rsidP="00E92BE0">
      <w:pPr>
        <w:spacing w:line="230" w:lineRule="atLeast"/>
        <w:ind w:hanging="360"/>
        <w:rPr>
          <w:rFonts w:ascii="Calibri" w:hAnsi="Calibri" w:cs="Calibri"/>
          <w:sz w:val="22"/>
          <w:szCs w:val="22"/>
        </w:rPr>
      </w:pPr>
      <w:r>
        <w:rPr>
          <w:sz w:val="14"/>
          <w:szCs w:val="14"/>
          <w:lang w:val="x-none"/>
        </w:rPr>
        <w:t>        </w:t>
      </w:r>
      <w:r>
        <w:rPr>
          <w:rFonts w:ascii="Symbol" w:hAnsi="Symbol"/>
          <w:szCs w:val="20"/>
          <w:lang w:val="x-none"/>
        </w:rPr>
        <w:t></w:t>
      </w:r>
      <w:r>
        <w:rPr>
          <w:sz w:val="14"/>
          <w:szCs w:val="14"/>
          <w:lang w:val="x-none"/>
        </w:rPr>
        <w:t>    </w:t>
      </w:r>
      <w:r w:rsidRPr="007528EF">
        <w:rPr>
          <w:b/>
          <w:bCs/>
          <w:i/>
          <w:sz w:val="22"/>
          <w:szCs w:val="22"/>
        </w:rPr>
        <w:t>Alt1: The UE triggers the PUCCH-SR/SR configuration that is associated with failed BFD-RS set.</w:t>
      </w:r>
    </w:p>
    <w:p w14:paraId="59349AAE" w14:textId="0FE65FF5" w:rsidR="00E92BE0" w:rsidRPr="007528EF" w:rsidRDefault="00E92BE0" w:rsidP="00E92BE0">
      <w:pPr>
        <w:spacing w:line="230" w:lineRule="atLeast"/>
        <w:ind w:hanging="360"/>
        <w:rPr>
          <w:rFonts w:ascii="Calibri" w:hAnsi="Calibri" w:cs="Calibri"/>
          <w:sz w:val="22"/>
          <w:szCs w:val="22"/>
          <w:lang w:eastAsia="zh-CN"/>
        </w:rPr>
      </w:pPr>
      <w:r>
        <w:rPr>
          <w:sz w:val="14"/>
          <w:szCs w:val="14"/>
          <w:lang w:val="x-none"/>
        </w:rPr>
        <w:t>        </w:t>
      </w:r>
      <w:r>
        <w:rPr>
          <w:sz w:val="14"/>
          <w:szCs w:val="14"/>
          <w:lang w:val="x-none" w:eastAsia="zh-CN"/>
        </w:rPr>
        <w:t xml:space="preserve">              </w:t>
      </w:r>
      <w:r>
        <w:rPr>
          <w:rFonts w:ascii="Symbol" w:hAnsi="Symbol"/>
          <w:szCs w:val="20"/>
          <w:lang w:val="x-none"/>
        </w:rPr>
        <w:t></w:t>
      </w:r>
      <w:r>
        <w:rPr>
          <w:sz w:val="14"/>
          <w:szCs w:val="14"/>
          <w:lang w:val="x-none"/>
        </w:rPr>
        <w:t>        </w:t>
      </w:r>
      <w:r w:rsidRPr="007528EF">
        <w:rPr>
          <w:rStyle w:val="apple-converted-space"/>
          <w:rFonts w:eastAsia="MS Mincho"/>
          <w:sz w:val="14"/>
          <w:szCs w:val="14"/>
        </w:rPr>
        <w:t>  </w:t>
      </w:r>
      <w:r w:rsidR="007528EF" w:rsidRPr="007528EF">
        <w:rPr>
          <w:rStyle w:val="apple-converted-space"/>
          <w:rFonts w:eastAsiaTheme="minorEastAsia" w:hint="eastAsia"/>
          <w:sz w:val="22"/>
          <w:szCs w:val="22"/>
          <w:lang w:eastAsia="zh-CN"/>
        </w:rPr>
        <w:t xml:space="preserve">(5) </w:t>
      </w:r>
      <w:r w:rsidRPr="007528EF">
        <w:rPr>
          <w:bCs/>
          <w:sz w:val="22"/>
          <w:szCs w:val="22"/>
        </w:rPr>
        <w:t>OPPO</w:t>
      </w:r>
      <w:r w:rsidRPr="007528EF">
        <w:rPr>
          <w:bCs/>
          <w:color w:val="1F497D"/>
          <w:sz w:val="22"/>
          <w:szCs w:val="22"/>
        </w:rPr>
        <w:t>,</w:t>
      </w:r>
      <w:r w:rsidRPr="007528EF">
        <w:rPr>
          <w:rStyle w:val="apple-converted-space"/>
          <w:rFonts w:eastAsia="MS Mincho"/>
          <w:bCs/>
          <w:color w:val="1F497D"/>
          <w:sz w:val="22"/>
          <w:szCs w:val="22"/>
        </w:rPr>
        <w:t> </w:t>
      </w:r>
      <w:r w:rsidRPr="007528EF">
        <w:rPr>
          <w:bCs/>
          <w:sz w:val="22"/>
          <w:szCs w:val="22"/>
        </w:rPr>
        <w:t xml:space="preserve">Nokia/NSB, </w:t>
      </w:r>
      <w:proofErr w:type="spellStart"/>
      <w:r w:rsidRPr="007528EF">
        <w:rPr>
          <w:bCs/>
          <w:sz w:val="22"/>
          <w:szCs w:val="22"/>
        </w:rPr>
        <w:t>InterDigital</w:t>
      </w:r>
      <w:proofErr w:type="spellEnd"/>
      <w:r w:rsidRPr="007528EF">
        <w:rPr>
          <w:bCs/>
          <w:color w:val="1F497D"/>
          <w:sz w:val="22"/>
          <w:szCs w:val="22"/>
        </w:rPr>
        <w:t xml:space="preserve">, </w:t>
      </w:r>
      <w:proofErr w:type="spellStart"/>
      <w:r w:rsidRPr="007528EF">
        <w:rPr>
          <w:bCs/>
          <w:sz w:val="22"/>
          <w:szCs w:val="22"/>
        </w:rPr>
        <w:t>Spreadtrum</w:t>
      </w:r>
      <w:proofErr w:type="spellEnd"/>
      <w:r w:rsidRPr="007528EF">
        <w:rPr>
          <w:bCs/>
          <w:color w:val="1F497D"/>
          <w:sz w:val="22"/>
          <w:szCs w:val="22"/>
          <w:lang w:eastAsia="zh-CN"/>
        </w:rPr>
        <w:t>, ZTE</w:t>
      </w:r>
    </w:p>
    <w:p w14:paraId="521EE4F8" w14:textId="77777777" w:rsidR="00E92BE0" w:rsidRDefault="00E92BE0" w:rsidP="00E92BE0">
      <w:pPr>
        <w:spacing w:line="230" w:lineRule="atLeast"/>
        <w:ind w:hanging="360"/>
        <w:rPr>
          <w:rFonts w:ascii="Calibri" w:hAnsi="Calibri" w:cs="Calibri"/>
          <w:sz w:val="22"/>
          <w:szCs w:val="22"/>
          <w:lang w:eastAsia="ko-KR"/>
        </w:rPr>
      </w:pPr>
      <w:r>
        <w:rPr>
          <w:sz w:val="14"/>
          <w:szCs w:val="14"/>
          <w:lang w:val="x-none"/>
        </w:rPr>
        <w:t>       </w:t>
      </w:r>
      <w:r>
        <w:rPr>
          <w:rFonts w:eastAsiaTheme="minorEastAsia" w:hint="eastAsia"/>
          <w:sz w:val="14"/>
          <w:szCs w:val="14"/>
          <w:lang w:val="x-none" w:eastAsia="zh-CN"/>
        </w:rPr>
        <w:t xml:space="preserve"> </w:t>
      </w:r>
      <w:r>
        <w:rPr>
          <w:rFonts w:ascii="Symbol" w:hAnsi="Symbol"/>
          <w:szCs w:val="20"/>
          <w:lang w:val="x-none"/>
        </w:rPr>
        <w:t></w:t>
      </w:r>
      <w:r>
        <w:rPr>
          <w:sz w:val="14"/>
          <w:szCs w:val="14"/>
          <w:lang w:val="x-none"/>
        </w:rPr>
        <w:t>     </w:t>
      </w:r>
      <w:r w:rsidRPr="007528EF">
        <w:rPr>
          <w:b/>
          <w:bCs/>
          <w:i/>
          <w:sz w:val="22"/>
          <w:szCs w:val="22"/>
          <w:lang w:val="x-none"/>
        </w:rPr>
        <w:t>Alt2: The UE triggers the PUCCH-SR/SR configuration that is associated with non-failed BFD-RS set</w:t>
      </w:r>
    </w:p>
    <w:p w14:paraId="0642DD2E" w14:textId="5DAA5B80" w:rsidR="00E92BE0" w:rsidRDefault="00E92BE0" w:rsidP="00E92BE0">
      <w:pPr>
        <w:spacing w:line="230" w:lineRule="atLeast"/>
        <w:ind w:hanging="360"/>
        <w:rPr>
          <w:rFonts w:ascii="Calibri" w:hAnsi="Calibri" w:cs="Calibri"/>
          <w:sz w:val="22"/>
          <w:szCs w:val="22"/>
        </w:rPr>
      </w:pPr>
      <w:r>
        <w:rPr>
          <w:sz w:val="14"/>
          <w:szCs w:val="14"/>
          <w:lang w:val="x-none"/>
        </w:rPr>
        <w:t>        </w:t>
      </w:r>
      <w:r>
        <w:rPr>
          <w:sz w:val="14"/>
          <w:szCs w:val="14"/>
          <w:lang w:val="x-none" w:eastAsia="zh-CN"/>
        </w:rPr>
        <w:t xml:space="preserve">              </w:t>
      </w:r>
      <w:r>
        <w:rPr>
          <w:rFonts w:ascii="Symbol" w:hAnsi="Symbol"/>
          <w:szCs w:val="20"/>
          <w:lang w:val="x-none"/>
        </w:rPr>
        <w:t></w:t>
      </w:r>
      <w:r>
        <w:rPr>
          <w:sz w:val="14"/>
          <w:szCs w:val="14"/>
          <w:lang w:val="x-none"/>
        </w:rPr>
        <w:t>        </w:t>
      </w:r>
      <w:r>
        <w:rPr>
          <w:rStyle w:val="apple-converted-space"/>
          <w:rFonts w:eastAsia="MS Mincho"/>
          <w:sz w:val="14"/>
          <w:szCs w:val="14"/>
        </w:rPr>
        <w:t>  </w:t>
      </w:r>
      <w:r w:rsidR="007528EF" w:rsidRPr="007528EF">
        <w:rPr>
          <w:rStyle w:val="apple-converted-space"/>
          <w:rFonts w:eastAsiaTheme="minorEastAsia" w:hint="eastAsia"/>
          <w:sz w:val="22"/>
          <w:szCs w:val="22"/>
          <w:lang w:eastAsia="zh-CN"/>
        </w:rPr>
        <w:t xml:space="preserve">(8) </w:t>
      </w:r>
      <w:r w:rsidRPr="007528EF">
        <w:rPr>
          <w:bCs/>
          <w:sz w:val="22"/>
          <w:szCs w:val="22"/>
          <w:lang w:val="x-none"/>
        </w:rPr>
        <w:t xml:space="preserve">DOCOMO(1st), ZTE, Sony(1st), Huawei, </w:t>
      </w:r>
      <w:proofErr w:type="spellStart"/>
      <w:r w:rsidRPr="007528EF">
        <w:rPr>
          <w:bCs/>
          <w:sz w:val="22"/>
          <w:szCs w:val="22"/>
          <w:lang w:val="x-none"/>
        </w:rPr>
        <w:t>HiSilicon</w:t>
      </w:r>
      <w:proofErr w:type="spellEnd"/>
      <w:r w:rsidRPr="007528EF">
        <w:rPr>
          <w:bCs/>
          <w:sz w:val="22"/>
          <w:szCs w:val="22"/>
          <w:lang w:val="x-none"/>
        </w:rPr>
        <w:t xml:space="preserve">, CMCC, Samsung, </w:t>
      </w:r>
      <w:proofErr w:type="spellStart"/>
      <w:r w:rsidRPr="007528EF">
        <w:rPr>
          <w:bCs/>
          <w:sz w:val="22"/>
          <w:szCs w:val="22"/>
          <w:lang w:val="x-none"/>
        </w:rPr>
        <w:t>Futurewei</w:t>
      </w:r>
      <w:proofErr w:type="spellEnd"/>
      <w:r w:rsidRPr="007528EF">
        <w:rPr>
          <w:bCs/>
          <w:sz w:val="22"/>
          <w:szCs w:val="22"/>
          <w:lang w:val="x-none"/>
        </w:rPr>
        <w:t>, NEC</w:t>
      </w:r>
    </w:p>
    <w:p w14:paraId="4E2BF471" w14:textId="3A66BBD2" w:rsidR="00E92BE0" w:rsidRPr="007528EF" w:rsidRDefault="00E92BE0" w:rsidP="00E92BE0">
      <w:pPr>
        <w:spacing w:line="230" w:lineRule="atLeast"/>
        <w:ind w:leftChars="-71" w:left="-142"/>
        <w:rPr>
          <w:rFonts w:ascii="Calibri" w:hAnsi="Calibri" w:cs="Calibri"/>
          <w:i/>
          <w:sz w:val="22"/>
          <w:szCs w:val="22"/>
        </w:rPr>
      </w:pPr>
      <w:r>
        <w:rPr>
          <w:rStyle w:val="apple-converted-space"/>
          <w:rFonts w:eastAsia="MS Mincho"/>
          <w:sz w:val="14"/>
          <w:szCs w:val="14"/>
        </w:rPr>
        <w:t> </w:t>
      </w:r>
      <w:r>
        <w:rPr>
          <w:rStyle w:val="apple-converted-space"/>
          <w:rFonts w:eastAsiaTheme="minorEastAsia" w:hint="eastAsia"/>
          <w:sz w:val="14"/>
          <w:szCs w:val="14"/>
          <w:lang w:eastAsia="zh-CN"/>
        </w:rPr>
        <w:t xml:space="preserve"> </w:t>
      </w:r>
      <w:r>
        <w:rPr>
          <w:rFonts w:ascii="Symbol" w:hAnsi="Symbol"/>
          <w:szCs w:val="20"/>
          <w:lang w:val="x-none"/>
        </w:rPr>
        <w:t></w:t>
      </w:r>
      <w:r w:rsidR="007528EF">
        <w:rPr>
          <w:sz w:val="14"/>
          <w:szCs w:val="14"/>
          <w:lang w:val="x-none"/>
        </w:rPr>
        <w:t>     </w:t>
      </w:r>
      <w:r w:rsidRPr="007528EF">
        <w:rPr>
          <w:b/>
          <w:bCs/>
          <w:i/>
          <w:sz w:val="22"/>
          <w:szCs w:val="22"/>
          <w:lang w:val="x-none"/>
        </w:rPr>
        <w:t>Alt3: it is up to UE implementation.</w:t>
      </w:r>
    </w:p>
    <w:p w14:paraId="074D7EE0" w14:textId="5D7D8133" w:rsidR="00E92BE0" w:rsidRDefault="00E92BE0" w:rsidP="00E92BE0">
      <w:pPr>
        <w:spacing w:line="230" w:lineRule="atLeast"/>
        <w:ind w:hanging="360"/>
        <w:rPr>
          <w:b/>
          <w:bCs/>
          <w:sz w:val="22"/>
          <w:szCs w:val="22"/>
          <w:lang w:eastAsia="zh-CN"/>
        </w:rPr>
      </w:pPr>
      <w:r>
        <w:rPr>
          <w:b/>
          <w:bCs/>
          <w:sz w:val="22"/>
          <w:szCs w:val="22"/>
        </w:rPr>
        <w:t xml:space="preserve">     </w:t>
      </w:r>
      <w:r>
        <w:rPr>
          <w:sz w:val="14"/>
          <w:szCs w:val="14"/>
          <w:lang w:val="x-none"/>
        </w:rPr>
        <w:t> </w:t>
      </w:r>
      <w:r>
        <w:rPr>
          <w:sz w:val="14"/>
          <w:szCs w:val="14"/>
          <w:lang w:val="x-none" w:eastAsia="zh-CN"/>
        </w:rPr>
        <w:t>           </w:t>
      </w:r>
      <w:r>
        <w:rPr>
          <w:sz w:val="14"/>
          <w:szCs w:val="14"/>
          <w:lang w:val="x-none" w:eastAsia="zh-CN"/>
        </w:rPr>
        <w:t xml:space="preserve">  </w:t>
      </w:r>
      <w:r>
        <w:rPr>
          <w:rFonts w:ascii="Symbol" w:hAnsi="Symbol"/>
          <w:szCs w:val="20"/>
          <w:lang w:val="x-none"/>
        </w:rPr>
        <w:t></w:t>
      </w:r>
      <w:r>
        <w:rPr>
          <w:sz w:val="14"/>
          <w:szCs w:val="14"/>
          <w:lang w:val="x-none"/>
        </w:rPr>
        <w:t>        </w:t>
      </w:r>
      <w:r>
        <w:rPr>
          <w:rStyle w:val="apple-converted-space"/>
          <w:rFonts w:eastAsia="MS Mincho"/>
          <w:sz w:val="14"/>
          <w:szCs w:val="14"/>
        </w:rPr>
        <w:t>  </w:t>
      </w:r>
      <w:r w:rsidR="007528EF" w:rsidRPr="007528EF">
        <w:rPr>
          <w:rStyle w:val="apple-converted-space"/>
          <w:rFonts w:eastAsiaTheme="minorEastAsia" w:hint="eastAsia"/>
          <w:sz w:val="22"/>
          <w:szCs w:val="22"/>
          <w:lang w:eastAsia="zh-CN"/>
        </w:rPr>
        <w:t>(1)</w:t>
      </w:r>
      <w:r w:rsidR="007528EF">
        <w:rPr>
          <w:rStyle w:val="apple-converted-space"/>
          <w:rFonts w:eastAsiaTheme="minorEastAsia" w:hint="eastAsia"/>
          <w:sz w:val="14"/>
          <w:szCs w:val="14"/>
          <w:lang w:eastAsia="zh-CN"/>
        </w:rPr>
        <w:t xml:space="preserve"> </w:t>
      </w:r>
      <w:r>
        <w:rPr>
          <w:b/>
          <w:bCs/>
          <w:sz w:val="22"/>
          <w:szCs w:val="22"/>
        </w:rPr>
        <w:t>Sony(2nd)</w:t>
      </w:r>
    </w:p>
    <w:p w14:paraId="23EFBD99" w14:textId="77777777" w:rsidR="00E92BE0" w:rsidRDefault="00E92BE0" w:rsidP="00B11C4B">
      <w:pPr>
        <w:pStyle w:val="0Maintext"/>
        <w:rPr>
          <w:rFonts w:eastAsiaTheme="minorEastAsia"/>
          <w:sz w:val="18"/>
          <w:szCs w:val="18"/>
          <w:lang w:val="en-US" w:eastAsia="zh-CN"/>
        </w:rPr>
      </w:pPr>
    </w:p>
    <w:p w14:paraId="30029669" w14:textId="19122EE8" w:rsidR="00027721" w:rsidRPr="00E44662" w:rsidRDefault="00027721" w:rsidP="00027721">
      <w:pPr>
        <w:pStyle w:val="issue11"/>
        <w:ind w:left="567" w:hanging="567"/>
        <w:rPr>
          <w:rFonts w:eastAsiaTheme="minorEastAsia"/>
          <w:sz w:val="24"/>
          <w:lang w:val="en-US" w:eastAsia="zh-CN"/>
        </w:rPr>
      </w:pPr>
      <w:r w:rsidRPr="00E44662">
        <w:rPr>
          <w:rFonts w:eastAsiaTheme="minorEastAsia"/>
          <w:sz w:val="24"/>
          <w:lang w:val="en-US" w:eastAsia="zh-CN"/>
        </w:rPr>
        <w:t>Issue 2.</w:t>
      </w:r>
      <w:r>
        <w:rPr>
          <w:rFonts w:eastAsiaTheme="minorEastAsia" w:hint="eastAsia"/>
          <w:sz w:val="24"/>
          <w:lang w:val="en-US" w:eastAsia="zh-CN"/>
        </w:rPr>
        <w:t>6</w:t>
      </w:r>
      <w:r w:rsidRPr="00E44662">
        <w:rPr>
          <w:rFonts w:eastAsiaTheme="minorEastAsia"/>
          <w:sz w:val="24"/>
          <w:lang w:val="en-US" w:eastAsia="zh-CN"/>
        </w:rPr>
        <w:t xml:space="preserve">: Beam/power update for PUCCH after receiving </w:t>
      </w:r>
      <w:proofErr w:type="spellStart"/>
      <w:r w:rsidRPr="00E44662">
        <w:rPr>
          <w:rFonts w:eastAsiaTheme="minorEastAsia"/>
          <w:sz w:val="24"/>
          <w:lang w:val="en-US" w:eastAsia="zh-CN"/>
        </w:rPr>
        <w:t>gNB</w:t>
      </w:r>
      <w:proofErr w:type="spellEnd"/>
      <w:r w:rsidRPr="00E44662">
        <w:rPr>
          <w:rFonts w:eastAsiaTheme="minorEastAsia"/>
          <w:sz w:val="24"/>
          <w:lang w:val="en-US" w:eastAsia="zh-CN"/>
        </w:rPr>
        <w:t xml:space="preserve"> response</w:t>
      </w:r>
    </w:p>
    <w:p w14:paraId="6E5110D6" w14:textId="77777777" w:rsidR="00027721" w:rsidRDefault="00027721" w:rsidP="00027721">
      <w:pPr>
        <w:snapToGrid w:val="0"/>
        <w:rPr>
          <w:rFonts w:eastAsiaTheme="minorEastAsia"/>
          <w:b/>
          <w:i/>
          <w:szCs w:val="20"/>
          <w:lang w:eastAsia="zh-CN"/>
        </w:rPr>
      </w:pPr>
    </w:p>
    <w:p w14:paraId="36FFC1A7" w14:textId="77777777" w:rsidR="00027721" w:rsidRPr="00E44662" w:rsidRDefault="00027721" w:rsidP="00027721">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w:t>
      </w:r>
      <w:r>
        <w:rPr>
          <w:rFonts w:asciiTheme="minorHAnsi" w:hAnsiTheme="minorHAnsi" w:cstheme="minorHAnsi" w:hint="eastAsia"/>
          <w:b/>
          <w:sz w:val="20"/>
          <w:szCs w:val="20"/>
          <w:lang w:eastAsia="zh-CN"/>
        </w:rPr>
        <w:t xml:space="preserve"> 1</w:t>
      </w:r>
    </w:p>
    <w:p w14:paraId="0CB4EA54" w14:textId="226D7F78" w:rsidR="00027721" w:rsidRDefault="00027721" w:rsidP="00027721">
      <w:pPr>
        <w:pStyle w:val="0Maintext"/>
        <w:spacing w:before="240" w:after="240"/>
        <w:rPr>
          <w:rFonts w:eastAsiaTheme="minorEastAsia"/>
          <w:szCs w:val="20"/>
          <w:lang w:val="en-US" w:eastAsia="zh-CN"/>
        </w:rPr>
      </w:pPr>
      <w:r>
        <w:rPr>
          <w:rFonts w:eastAsiaTheme="minorEastAsia"/>
          <w:szCs w:val="20"/>
          <w:lang w:val="en-US" w:eastAsia="zh-CN"/>
        </w:rPr>
        <w:t>Views from c</w:t>
      </w:r>
      <w:r>
        <w:rPr>
          <w:szCs w:val="20"/>
          <w:lang w:val="en-US"/>
        </w:rPr>
        <w:t xml:space="preserve">ompany </w:t>
      </w:r>
      <w:r>
        <w:rPr>
          <w:rFonts w:eastAsiaTheme="minorEastAsia"/>
          <w:szCs w:val="20"/>
          <w:lang w:val="en-US" w:eastAsia="zh-CN"/>
        </w:rPr>
        <w:t>contributions on issue 2.</w:t>
      </w:r>
      <w:r w:rsidR="007243CD">
        <w:rPr>
          <w:rFonts w:eastAsiaTheme="minorEastAsia" w:hint="eastAsia"/>
          <w:szCs w:val="20"/>
          <w:lang w:val="en-US" w:eastAsia="zh-CN"/>
        </w:rPr>
        <w:t>6</w:t>
      </w:r>
      <w:r>
        <w:rPr>
          <w:rFonts w:eastAsiaTheme="minorEastAsia"/>
          <w:szCs w:val="20"/>
          <w:lang w:val="en-US" w:eastAsia="zh-CN"/>
        </w:rPr>
        <w:t xml:space="preserve"> </w:t>
      </w:r>
      <w:proofErr w:type="gramStart"/>
      <w:r>
        <w:rPr>
          <w:rFonts w:eastAsiaTheme="minorEastAsia"/>
          <w:szCs w:val="20"/>
          <w:lang w:val="en-US" w:eastAsia="zh-CN"/>
        </w:rPr>
        <w:t>are summarized</w:t>
      </w:r>
      <w:proofErr w:type="gramEnd"/>
      <w:r>
        <w:rPr>
          <w:rFonts w:eastAsiaTheme="minorEastAsia"/>
          <w:szCs w:val="20"/>
          <w:lang w:val="en-US" w:eastAsia="zh-CN"/>
        </w:rPr>
        <w:t xml:space="preserve"> as follows:</w:t>
      </w:r>
    </w:p>
    <w:p w14:paraId="207FA0F7" w14:textId="7598F42C" w:rsidR="00027721" w:rsidRPr="00027721" w:rsidRDefault="00027721" w:rsidP="006E4042">
      <w:pPr>
        <w:pStyle w:val="af4"/>
        <w:numPr>
          <w:ilvl w:val="0"/>
          <w:numId w:val="49"/>
        </w:numPr>
        <w:snapToGrid w:val="0"/>
        <w:spacing w:after="0" w:line="240" w:lineRule="auto"/>
        <w:ind w:left="360"/>
        <w:jc w:val="both"/>
        <w:rPr>
          <w:rFonts w:ascii="Times New Roman" w:hAnsi="Times New Roman" w:cs="Times New Roman"/>
          <w:sz w:val="20"/>
          <w:szCs w:val="20"/>
        </w:rPr>
      </w:pPr>
      <w:r>
        <w:rPr>
          <w:rFonts w:ascii="Times New Roman" w:eastAsiaTheme="minorEastAsia" w:hAnsi="Times New Roman" w:cs="Times New Roman" w:hint="eastAsia"/>
          <w:sz w:val="20"/>
          <w:szCs w:val="20"/>
          <w:lang w:eastAsia="zh-CN"/>
        </w:rPr>
        <w:t>Support to u</w:t>
      </w:r>
      <w:r w:rsidRPr="00027721">
        <w:rPr>
          <w:rFonts w:ascii="Times New Roman" w:hAnsi="Times New Roman" w:cs="Times New Roman" w:hint="eastAsia"/>
          <w:sz w:val="20"/>
          <w:szCs w:val="20"/>
        </w:rPr>
        <w:t xml:space="preserve">pdate spatial relation info. </w:t>
      </w:r>
      <w:r w:rsidR="007E452A" w:rsidRPr="00027721">
        <w:rPr>
          <w:rFonts w:ascii="Times New Roman" w:hAnsi="Times New Roman" w:cs="Times New Roman"/>
          <w:sz w:val="20"/>
          <w:szCs w:val="20"/>
        </w:rPr>
        <w:t>A</w:t>
      </w:r>
      <w:r w:rsidRPr="00027721">
        <w:rPr>
          <w:rFonts w:ascii="Times New Roman" w:hAnsi="Times New Roman" w:cs="Times New Roman" w:hint="eastAsia"/>
          <w:sz w:val="20"/>
          <w:szCs w:val="20"/>
        </w:rPr>
        <w:t>nd power control parameter of PUCCH</w:t>
      </w:r>
      <w:r>
        <w:rPr>
          <w:rFonts w:ascii="Times New Roman" w:eastAsiaTheme="minorEastAsia" w:hAnsi="Times New Roman" w:cs="Times New Roman" w:hint="eastAsia"/>
          <w:sz w:val="20"/>
          <w:szCs w:val="20"/>
          <w:lang w:eastAsia="zh-CN"/>
        </w:rPr>
        <w:t>:</w:t>
      </w:r>
      <w:r w:rsidRPr="00027721">
        <w:rPr>
          <w:rFonts w:ascii="Times New Roman" w:hAnsi="Times New Roman" w:cs="Times New Roman" w:hint="eastAsia"/>
          <w:iCs/>
          <w:sz w:val="20"/>
          <w:szCs w:val="20"/>
          <w:lang w:val="en-US"/>
        </w:rPr>
        <w:t xml:space="preserve"> QC, ZTE, DCM, ETRI, </w:t>
      </w:r>
      <w:proofErr w:type="spellStart"/>
      <w:r w:rsidRPr="00027721">
        <w:rPr>
          <w:rFonts w:ascii="Times New Roman" w:hAnsi="Times New Roman" w:cs="Times New Roman" w:hint="eastAsia"/>
          <w:iCs/>
          <w:sz w:val="20"/>
          <w:szCs w:val="20"/>
          <w:lang w:val="en-US"/>
        </w:rPr>
        <w:t>FutureWei</w:t>
      </w:r>
      <w:proofErr w:type="spellEnd"/>
      <w:r w:rsidRPr="00027721">
        <w:rPr>
          <w:rFonts w:ascii="Times New Roman" w:hAnsi="Times New Roman" w:cs="Times New Roman" w:hint="eastAsia"/>
          <w:iCs/>
          <w:sz w:val="20"/>
          <w:szCs w:val="20"/>
          <w:lang w:val="en-US"/>
        </w:rPr>
        <w:t xml:space="preserve"> (configured with joint TCI), Sony, </w:t>
      </w:r>
      <w:r w:rsidR="00DF62F2" w:rsidRPr="000F4B9F">
        <w:rPr>
          <w:rFonts w:ascii="Times New Roman" w:hAnsi="Times New Roman" w:cs="Times New Roman"/>
          <w:sz w:val="20"/>
          <w:szCs w:val="20"/>
          <w:lang w:val="en-US"/>
        </w:rPr>
        <w:t>Lenovo, Motorola Mobility</w:t>
      </w:r>
      <w:r w:rsidRPr="00027721">
        <w:rPr>
          <w:rFonts w:ascii="Times New Roman" w:hAnsi="Times New Roman" w:cs="Times New Roman" w:hint="eastAsia"/>
          <w:iCs/>
          <w:sz w:val="20"/>
          <w:szCs w:val="20"/>
          <w:lang w:val="en-US"/>
        </w:rPr>
        <w:t>, TCL, Fujitsu, APT, CATT</w:t>
      </w:r>
    </w:p>
    <w:p w14:paraId="7B12F8E1" w14:textId="77777777" w:rsidR="00027721" w:rsidRPr="00027721" w:rsidRDefault="00027721" w:rsidP="006E4042">
      <w:pPr>
        <w:pStyle w:val="af4"/>
        <w:numPr>
          <w:ilvl w:val="0"/>
          <w:numId w:val="49"/>
        </w:numPr>
        <w:snapToGrid w:val="0"/>
        <w:spacing w:after="0" w:line="240" w:lineRule="auto"/>
        <w:ind w:left="360"/>
        <w:jc w:val="both"/>
        <w:rPr>
          <w:rFonts w:ascii="Times New Roman" w:hAnsi="Times New Roman" w:cs="Times New Roman"/>
          <w:sz w:val="20"/>
          <w:szCs w:val="20"/>
        </w:rPr>
      </w:pPr>
      <w:r w:rsidRPr="00027721">
        <w:rPr>
          <w:rFonts w:ascii="Times New Roman" w:hAnsi="Times New Roman" w:cs="Times New Roman" w:hint="eastAsia"/>
          <w:sz w:val="20"/>
          <w:szCs w:val="20"/>
        </w:rPr>
        <w:lastRenderedPageBreak/>
        <w:t>Not support: MTK, OPPO (</w:t>
      </w:r>
      <w:r w:rsidRPr="00027721">
        <w:rPr>
          <w:rFonts w:ascii="Times New Roman" w:hAnsi="Times New Roman" w:cs="Times New Roman"/>
          <w:sz w:val="20"/>
          <w:szCs w:val="20"/>
        </w:rPr>
        <w:t>no explicit association</w:t>
      </w:r>
      <w:r w:rsidRPr="00027721">
        <w:rPr>
          <w:rFonts w:ascii="Times New Roman" w:hAnsi="Times New Roman" w:cs="Times New Roman" w:hint="eastAsia"/>
          <w:sz w:val="20"/>
          <w:szCs w:val="20"/>
        </w:rPr>
        <w:t xml:space="preserve"> between PUCCH and TRP), vivo</w:t>
      </w:r>
    </w:p>
    <w:p w14:paraId="14280F8C" w14:textId="77777777" w:rsidR="00027721" w:rsidRDefault="00027721" w:rsidP="00027721">
      <w:pPr>
        <w:rPr>
          <w:rFonts w:eastAsiaTheme="minorEastAsia"/>
          <w:lang w:eastAsia="zh-CN"/>
        </w:rPr>
      </w:pPr>
    </w:p>
    <w:p w14:paraId="2A933BCE" w14:textId="77777777" w:rsidR="00083B97" w:rsidRDefault="00083B97" w:rsidP="00083B97">
      <w:pPr>
        <w:rPr>
          <w:rFonts w:eastAsiaTheme="minorEastAsia"/>
          <w:lang w:eastAsia="zh-CN"/>
        </w:rPr>
      </w:pPr>
      <w:r w:rsidRPr="007F733D">
        <w:rPr>
          <w:rFonts w:hint="eastAsia"/>
        </w:rPr>
        <w:t xml:space="preserve">Based on views of majority companies, the following proposal </w:t>
      </w:r>
      <w:proofErr w:type="gramStart"/>
      <w:r w:rsidRPr="007F733D">
        <w:rPr>
          <w:rFonts w:hint="eastAsia"/>
        </w:rPr>
        <w:t>is suggested</w:t>
      </w:r>
      <w:proofErr w:type="gramEnd"/>
      <w:r w:rsidRPr="007F733D">
        <w:rPr>
          <w:rFonts w:hint="eastAsia"/>
        </w:rPr>
        <w:t>.</w:t>
      </w:r>
    </w:p>
    <w:p w14:paraId="42B16597" w14:textId="77777777" w:rsidR="00083B97" w:rsidRPr="00083B97" w:rsidRDefault="00083B97" w:rsidP="00027721">
      <w:pPr>
        <w:rPr>
          <w:rFonts w:eastAsiaTheme="minorEastAsia"/>
          <w:lang w:eastAsia="zh-CN"/>
        </w:rPr>
      </w:pPr>
    </w:p>
    <w:p w14:paraId="55BED187" w14:textId="72F6AC92" w:rsidR="00027721" w:rsidRPr="00F03341" w:rsidRDefault="00027721" w:rsidP="00027721">
      <w:pPr>
        <w:snapToGrid w:val="0"/>
        <w:spacing w:afterLines="50" w:after="120"/>
        <w:rPr>
          <w:rFonts w:eastAsiaTheme="minorEastAsia"/>
          <w:b/>
          <w:i/>
          <w:szCs w:val="20"/>
          <w:lang w:eastAsia="zh-CN"/>
        </w:rPr>
      </w:pPr>
      <w:proofErr w:type="gramStart"/>
      <w:r w:rsidRPr="009259D7">
        <w:rPr>
          <w:rFonts w:eastAsiaTheme="minorEastAsia" w:hint="eastAsia"/>
          <w:b/>
          <w:i/>
          <w:szCs w:val="20"/>
          <w:lang w:eastAsia="zh-CN"/>
        </w:rPr>
        <w:t>FL Proposal 2.</w:t>
      </w:r>
      <w:r>
        <w:rPr>
          <w:rFonts w:eastAsiaTheme="minorEastAsia" w:hint="eastAsia"/>
          <w:b/>
          <w:i/>
          <w:szCs w:val="20"/>
          <w:lang w:eastAsia="zh-CN"/>
        </w:rPr>
        <w:t>6</w:t>
      </w:r>
      <w:r w:rsidRPr="009259D7">
        <w:rPr>
          <w:rFonts w:eastAsiaTheme="minorEastAsia" w:hint="eastAsia"/>
          <w:b/>
          <w:i/>
          <w:szCs w:val="20"/>
          <w:lang w:eastAsia="zh-CN"/>
        </w:rPr>
        <w:t xml:space="preserve">: </w:t>
      </w:r>
      <w:r w:rsidRPr="00F03341">
        <w:rPr>
          <w:b/>
          <w:i/>
          <w:szCs w:val="20"/>
        </w:rPr>
        <w:t xml:space="preserve">Support beam/power update for PUCCH after receiving </w:t>
      </w:r>
      <w:proofErr w:type="spellStart"/>
      <w:r w:rsidRPr="00F03341">
        <w:rPr>
          <w:b/>
          <w:i/>
          <w:szCs w:val="20"/>
        </w:rPr>
        <w:t>gNB</w:t>
      </w:r>
      <w:proofErr w:type="spellEnd"/>
      <w:r w:rsidRPr="00F03341">
        <w:rPr>
          <w:b/>
          <w:i/>
          <w:szCs w:val="20"/>
        </w:rPr>
        <w:t xml:space="preserve"> response</w:t>
      </w:r>
      <w:r w:rsidRPr="00F03341">
        <w:rPr>
          <w:rFonts w:eastAsiaTheme="minorEastAsia"/>
          <w:b/>
          <w:i/>
          <w:szCs w:val="20"/>
          <w:lang w:eastAsia="zh-CN"/>
        </w:rPr>
        <w:t>.</w:t>
      </w:r>
      <w:proofErr w:type="gramEnd"/>
    </w:p>
    <w:p w14:paraId="1479166A" w14:textId="77777777" w:rsidR="00027721" w:rsidRDefault="00027721" w:rsidP="006E4042">
      <w:pPr>
        <w:pStyle w:val="af4"/>
        <w:numPr>
          <w:ilvl w:val="0"/>
          <w:numId w:val="40"/>
        </w:numPr>
        <w:snapToGrid w:val="0"/>
        <w:spacing w:afterLines="50" w:after="120" w:line="240" w:lineRule="auto"/>
        <w:ind w:left="360"/>
        <w:jc w:val="both"/>
        <w:rPr>
          <w:rFonts w:ascii="Times New Roman" w:eastAsiaTheme="minorEastAsia" w:hAnsi="Times New Roman" w:cs="Times New Roman"/>
          <w:b/>
          <w:i/>
          <w:sz w:val="20"/>
          <w:szCs w:val="20"/>
          <w:lang w:val="en-US" w:eastAsia="zh-CN"/>
        </w:rPr>
      </w:pPr>
      <w:r w:rsidRPr="005626E5">
        <w:rPr>
          <w:rFonts w:ascii="Times New Roman" w:hAnsi="Times New Roman" w:cs="Times New Roman"/>
          <w:b/>
          <w:i/>
          <w:sz w:val="20"/>
          <w:szCs w:val="20"/>
          <w:lang w:val="en-US"/>
        </w:rPr>
        <w:t>Introduce</w:t>
      </w:r>
      <w:r w:rsidRPr="00F03341">
        <w:rPr>
          <w:rFonts w:ascii="Times New Roman" w:hAnsi="Times New Roman" w:cs="Times New Roman"/>
          <w:b/>
          <w:i/>
          <w:sz w:val="20"/>
          <w:szCs w:val="20"/>
          <w:lang w:val="en-US"/>
        </w:rPr>
        <w:t xml:space="preserve"> association between PUCCH and TRP, e.g. through BFD-RS set ID, </w:t>
      </w:r>
      <w:proofErr w:type="spellStart"/>
      <w:r w:rsidRPr="00F03341">
        <w:rPr>
          <w:rFonts w:ascii="Times New Roman" w:hAnsi="Times New Roman" w:cs="Times New Roman"/>
          <w:b/>
          <w:i/>
          <w:sz w:val="20"/>
          <w:szCs w:val="20"/>
          <w:lang w:val="en-US"/>
        </w:rPr>
        <w:t>CORESETPoolIndex</w:t>
      </w:r>
      <w:proofErr w:type="spellEnd"/>
      <w:r w:rsidRPr="00F03341">
        <w:rPr>
          <w:rFonts w:ascii="Times New Roman" w:hAnsi="Times New Roman" w:cs="Times New Roman"/>
          <w:b/>
          <w:i/>
          <w:sz w:val="20"/>
          <w:szCs w:val="20"/>
          <w:lang w:val="en-US"/>
        </w:rPr>
        <w:t>, etc.</w:t>
      </w:r>
    </w:p>
    <w:p w14:paraId="045DA958" w14:textId="77777777" w:rsidR="00027721" w:rsidRDefault="00027721" w:rsidP="00027721">
      <w:pPr>
        <w:snapToGrid w:val="0"/>
        <w:spacing w:afterLines="50" w:after="120"/>
        <w:jc w:val="both"/>
        <w:rPr>
          <w:rFonts w:eastAsiaTheme="minorEastAsia" w:cs="Times"/>
          <w:b/>
          <w:i/>
          <w:lang w:eastAsia="zh-CN"/>
        </w:rPr>
      </w:pPr>
      <w:r w:rsidRPr="00855F69">
        <w:rPr>
          <w:rFonts w:eastAsiaTheme="minorEastAsia"/>
          <w:b/>
          <w:i/>
          <w:szCs w:val="20"/>
          <w:lang w:eastAsia="zh-CN"/>
        </w:rPr>
        <w:t>Not</w:t>
      </w:r>
      <w:r w:rsidRPr="00855F69">
        <w:rPr>
          <w:rFonts w:eastAsiaTheme="minorEastAsia" w:hint="eastAsia"/>
          <w:b/>
          <w:i/>
          <w:szCs w:val="20"/>
          <w:lang w:eastAsia="zh-CN"/>
        </w:rPr>
        <w:t>e:</w:t>
      </w:r>
      <w:r>
        <w:rPr>
          <w:rFonts w:eastAsiaTheme="minorEastAsia" w:hint="eastAsia"/>
          <w:b/>
          <w:i/>
          <w:szCs w:val="20"/>
          <w:lang w:eastAsia="zh-CN"/>
        </w:rPr>
        <w:t xml:space="preserve"> </w:t>
      </w:r>
      <w:r w:rsidRPr="00855F69">
        <w:rPr>
          <w:rFonts w:eastAsiaTheme="minorEastAsia" w:hint="eastAsia"/>
          <w:b/>
          <w:i/>
          <w:szCs w:val="20"/>
          <w:lang w:eastAsia="zh-CN"/>
        </w:rPr>
        <w:t>the</w:t>
      </w:r>
      <w:r w:rsidRPr="00855F69">
        <w:rPr>
          <w:rFonts w:cs="Times"/>
          <w:b/>
          <w:i/>
        </w:rPr>
        <w:t xml:space="preserve"> term TRP </w:t>
      </w:r>
      <w:proofErr w:type="gramStart"/>
      <w:r w:rsidRPr="00855F69">
        <w:rPr>
          <w:rFonts w:cs="Times"/>
          <w:b/>
          <w:i/>
        </w:rPr>
        <w:t>is used</w:t>
      </w:r>
      <w:proofErr w:type="gramEnd"/>
      <w:r w:rsidRPr="00855F69">
        <w:rPr>
          <w:rFonts w:cs="Times"/>
          <w:b/>
          <w:i/>
        </w:rPr>
        <w:t xml:space="preserve"> only for the purposes of discussions</w:t>
      </w:r>
    </w:p>
    <w:p w14:paraId="752F364E" w14:textId="21E2C83A" w:rsidR="00027721" w:rsidRDefault="00027721" w:rsidP="00027721">
      <w:pPr>
        <w:rPr>
          <w:rFonts w:eastAsiaTheme="minorEastAsia"/>
          <w:szCs w:val="20"/>
          <w:lang w:eastAsia="zh-CN"/>
        </w:rPr>
      </w:pPr>
      <w:r>
        <w:t xml:space="preserve">Companies </w:t>
      </w:r>
      <w:proofErr w:type="gramStart"/>
      <w:r>
        <w:t>are invited</w:t>
      </w:r>
      <w:proofErr w:type="gramEnd"/>
      <w:r>
        <w:t xml:space="preserve"> to provide their preferences</w:t>
      </w:r>
      <w:r>
        <w:rPr>
          <w:rFonts w:eastAsiaTheme="minorEastAsia"/>
          <w:lang w:eastAsia="zh-CN"/>
        </w:rPr>
        <w:t xml:space="preserve"> and comments in the table below.</w:t>
      </w:r>
    </w:p>
    <w:p w14:paraId="2F434267" w14:textId="77777777" w:rsidR="00027721" w:rsidRDefault="00027721" w:rsidP="00027721">
      <w:pPr>
        <w:rPr>
          <w:rFonts w:eastAsiaTheme="minorEastAsia"/>
          <w:szCs w:val="20"/>
          <w:lang w:eastAsia="zh-CN"/>
        </w:rPr>
      </w:pPr>
    </w:p>
    <w:tbl>
      <w:tblPr>
        <w:tblStyle w:val="af9"/>
        <w:tblW w:w="0" w:type="auto"/>
        <w:tblLook w:val="04A0" w:firstRow="1" w:lastRow="0" w:firstColumn="1" w:lastColumn="0" w:noHBand="0" w:noVBand="1"/>
      </w:tblPr>
      <w:tblGrid>
        <w:gridCol w:w="2405"/>
        <w:gridCol w:w="6655"/>
      </w:tblGrid>
      <w:tr w:rsidR="00027721" w14:paraId="63933D56" w14:textId="77777777" w:rsidTr="00BB54B0">
        <w:tc>
          <w:tcPr>
            <w:tcW w:w="240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2572AD5" w14:textId="77777777" w:rsidR="00027721" w:rsidRDefault="00027721" w:rsidP="00BB54B0">
            <w:pPr>
              <w:jc w:val="center"/>
              <w:rPr>
                <w:rFonts w:eastAsiaTheme="minorEastAsia"/>
                <w:szCs w:val="20"/>
                <w:lang w:eastAsia="zh-CN"/>
              </w:rPr>
            </w:pPr>
            <w:r>
              <w:rPr>
                <w:rFonts w:eastAsiaTheme="minorEastAsia"/>
                <w:szCs w:val="20"/>
                <w:lang w:eastAsia="zh-CN"/>
              </w:rPr>
              <w:t>Company</w:t>
            </w:r>
          </w:p>
        </w:tc>
        <w:tc>
          <w:tcPr>
            <w:tcW w:w="665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512F6D0" w14:textId="77777777" w:rsidR="00027721" w:rsidRDefault="00027721" w:rsidP="00BB54B0">
            <w:pPr>
              <w:jc w:val="center"/>
              <w:rPr>
                <w:rFonts w:eastAsiaTheme="minorEastAsia"/>
                <w:szCs w:val="20"/>
                <w:lang w:eastAsia="zh-CN"/>
              </w:rPr>
            </w:pPr>
            <w:r>
              <w:rPr>
                <w:rFonts w:eastAsiaTheme="minorEastAsia"/>
                <w:szCs w:val="20"/>
                <w:lang w:eastAsia="zh-CN"/>
              </w:rPr>
              <w:t>Comments</w:t>
            </w:r>
          </w:p>
        </w:tc>
      </w:tr>
      <w:tr w:rsidR="00027721" w14:paraId="242C7D9C" w14:textId="77777777" w:rsidTr="00027721">
        <w:tc>
          <w:tcPr>
            <w:tcW w:w="2405" w:type="dxa"/>
            <w:tcBorders>
              <w:top w:val="single" w:sz="4" w:space="0" w:color="auto"/>
              <w:left w:val="single" w:sz="4" w:space="0" w:color="auto"/>
              <w:bottom w:val="single" w:sz="4" w:space="0" w:color="auto"/>
              <w:right w:val="single" w:sz="4" w:space="0" w:color="auto"/>
            </w:tcBorders>
          </w:tcPr>
          <w:p w14:paraId="22A4F9CA" w14:textId="643415D9" w:rsidR="00027721" w:rsidRDefault="004E70E2" w:rsidP="00BB54B0">
            <w:pPr>
              <w:rPr>
                <w:rFonts w:eastAsiaTheme="minorEastAsia"/>
                <w:sz w:val="18"/>
                <w:szCs w:val="18"/>
                <w:lang w:eastAsia="zh-CN"/>
              </w:rPr>
            </w:pPr>
            <w:r>
              <w:rPr>
                <w:rFonts w:eastAsiaTheme="minorEastAsia"/>
                <w:sz w:val="18"/>
                <w:szCs w:val="18"/>
                <w:lang w:eastAsia="zh-CN"/>
              </w:rPr>
              <w:t>OPPO</w:t>
            </w:r>
          </w:p>
        </w:tc>
        <w:tc>
          <w:tcPr>
            <w:tcW w:w="6655" w:type="dxa"/>
            <w:tcBorders>
              <w:top w:val="single" w:sz="4" w:space="0" w:color="auto"/>
              <w:left w:val="single" w:sz="4" w:space="0" w:color="auto"/>
              <w:bottom w:val="single" w:sz="4" w:space="0" w:color="auto"/>
              <w:right w:val="single" w:sz="4" w:space="0" w:color="auto"/>
            </w:tcBorders>
          </w:tcPr>
          <w:p w14:paraId="700F8511" w14:textId="3B57D6FB" w:rsidR="00027721" w:rsidRDefault="004E70E2" w:rsidP="00BB54B0">
            <w:pPr>
              <w:rPr>
                <w:rFonts w:eastAsiaTheme="minorEastAsia"/>
                <w:sz w:val="18"/>
                <w:szCs w:val="18"/>
                <w:lang w:eastAsia="zh-CN"/>
              </w:rPr>
            </w:pPr>
            <w:r>
              <w:rPr>
                <w:rFonts w:eastAsiaTheme="minorEastAsia"/>
                <w:sz w:val="18"/>
                <w:szCs w:val="18"/>
                <w:lang w:eastAsia="zh-CN"/>
              </w:rPr>
              <w:t>We do not support to introduce association between PUCCH and TRP.</w:t>
            </w:r>
          </w:p>
          <w:p w14:paraId="33DF4103" w14:textId="16CDE42A" w:rsidR="004E70E2" w:rsidRDefault="004E70E2" w:rsidP="00BB54B0">
            <w:pPr>
              <w:rPr>
                <w:rFonts w:eastAsiaTheme="minorEastAsia"/>
                <w:sz w:val="18"/>
                <w:szCs w:val="18"/>
                <w:lang w:eastAsia="zh-CN"/>
              </w:rPr>
            </w:pPr>
          </w:p>
          <w:p w14:paraId="73B6CB17" w14:textId="4D8BCFD7" w:rsidR="004E70E2" w:rsidRDefault="004E70E2" w:rsidP="00BB54B0">
            <w:pPr>
              <w:rPr>
                <w:rFonts w:eastAsiaTheme="minorEastAsia"/>
                <w:sz w:val="18"/>
                <w:szCs w:val="18"/>
                <w:lang w:eastAsia="zh-CN"/>
              </w:rPr>
            </w:pPr>
            <w:proofErr w:type="gramStart"/>
            <w:r>
              <w:rPr>
                <w:rFonts w:eastAsiaTheme="minorEastAsia"/>
                <w:sz w:val="18"/>
                <w:szCs w:val="18"/>
                <w:lang w:eastAsia="zh-CN"/>
              </w:rPr>
              <w:t>First of all</w:t>
            </w:r>
            <w:proofErr w:type="gramEnd"/>
            <w:r>
              <w:rPr>
                <w:rFonts w:eastAsiaTheme="minorEastAsia"/>
                <w:sz w:val="18"/>
                <w:szCs w:val="18"/>
                <w:lang w:eastAsia="zh-CN"/>
              </w:rPr>
              <w:t xml:space="preserve">, the intention of introducing this extra association is to “fall back” the </w:t>
            </w:r>
            <w:proofErr w:type="spellStart"/>
            <w:r>
              <w:rPr>
                <w:rFonts w:eastAsiaTheme="minorEastAsia"/>
                <w:sz w:val="18"/>
                <w:szCs w:val="18"/>
                <w:lang w:eastAsia="zh-CN"/>
              </w:rPr>
              <w:t>Tx</w:t>
            </w:r>
            <w:proofErr w:type="spellEnd"/>
            <w:r>
              <w:rPr>
                <w:rFonts w:eastAsiaTheme="minorEastAsia"/>
                <w:sz w:val="18"/>
                <w:szCs w:val="18"/>
                <w:lang w:eastAsia="zh-CN"/>
              </w:rPr>
              <w:t xml:space="preserve"> beam and PC parameters of some PUCCH resource after BFR.  That is not </w:t>
            </w:r>
            <w:proofErr w:type="spellStart"/>
            <w:proofErr w:type="gramStart"/>
            <w:r>
              <w:rPr>
                <w:rFonts w:eastAsiaTheme="minorEastAsia"/>
                <w:sz w:val="18"/>
                <w:szCs w:val="18"/>
                <w:lang w:eastAsia="zh-CN"/>
              </w:rPr>
              <w:t>a</w:t>
            </w:r>
            <w:proofErr w:type="spellEnd"/>
            <w:proofErr w:type="gramEnd"/>
            <w:r>
              <w:rPr>
                <w:rFonts w:eastAsiaTheme="minorEastAsia"/>
                <w:sz w:val="18"/>
                <w:szCs w:val="18"/>
                <w:lang w:eastAsia="zh-CN"/>
              </w:rPr>
              <w:t xml:space="preserve"> essential issue. We should not introduce something significant just to support some uncritical/non-essential feature. Beam failure is the beam failure of PDCCH beam. It does not imply the link on PUCCH fail. Furthermore, it is </w:t>
            </w:r>
            <w:proofErr w:type="spellStart"/>
            <w:r>
              <w:rPr>
                <w:rFonts w:eastAsiaTheme="minorEastAsia"/>
                <w:sz w:val="18"/>
                <w:szCs w:val="18"/>
                <w:lang w:eastAsia="zh-CN"/>
              </w:rPr>
              <w:t>multiTRP</w:t>
            </w:r>
            <w:proofErr w:type="spellEnd"/>
            <w:r>
              <w:rPr>
                <w:rFonts w:eastAsiaTheme="minorEastAsia"/>
                <w:sz w:val="18"/>
                <w:szCs w:val="18"/>
                <w:lang w:eastAsia="zh-CN"/>
              </w:rPr>
              <w:t xml:space="preserve"> system, </w:t>
            </w:r>
            <w:r w:rsidR="00146540">
              <w:rPr>
                <w:rFonts w:eastAsiaTheme="minorEastAsia"/>
                <w:sz w:val="18"/>
                <w:szCs w:val="18"/>
                <w:lang w:eastAsia="zh-CN"/>
              </w:rPr>
              <w:t xml:space="preserve">even the DL link of one TRP fails, </w:t>
            </w:r>
            <w:proofErr w:type="gramStart"/>
            <w:r w:rsidR="00146540">
              <w:rPr>
                <w:rFonts w:eastAsiaTheme="minorEastAsia"/>
                <w:sz w:val="18"/>
                <w:szCs w:val="18"/>
                <w:lang w:eastAsia="zh-CN"/>
              </w:rPr>
              <w:t>the</w:t>
            </w:r>
            <w:proofErr w:type="gramEnd"/>
            <w:r w:rsidR="00146540">
              <w:rPr>
                <w:rFonts w:eastAsiaTheme="minorEastAsia"/>
                <w:sz w:val="18"/>
                <w:szCs w:val="18"/>
                <w:lang w:eastAsia="zh-CN"/>
              </w:rPr>
              <w:t xml:space="preserve"> link between UE and another TRP is still good. </w:t>
            </w:r>
          </w:p>
          <w:p w14:paraId="666617F9" w14:textId="77777777" w:rsidR="004E70E2" w:rsidRDefault="004E70E2" w:rsidP="00BB54B0">
            <w:pPr>
              <w:rPr>
                <w:rFonts w:eastAsiaTheme="minorEastAsia"/>
                <w:sz w:val="18"/>
                <w:szCs w:val="18"/>
                <w:lang w:eastAsia="zh-CN"/>
              </w:rPr>
            </w:pPr>
          </w:p>
          <w:p w14:paraId="2E0F834A" w14:textId="1CF451AD" w:rsidR="004E70E2" w:rsidRDefault="00146540" w:rsidP="00BB54B0">
            <w:pPr>
              <w:rPr>
                <w:rFonts w:eastAsiaTheme="minorEastAsia"/>
                <w:sz w:val="18"/>
                <w:szCs w:val="18"/>
                <w:lang w:eastAsia="zh-CN"/>
              </w:rPr>
            </w:pPr>
            <w:r>
              <w:rPr>
                <w:rFonts w:eastAsiaTheme="minorEastAsia"/>
                <w:sz w:val="18"/>
                <w:szCs w:val="18"/>
                <w:lang w:eastAsia="zh-CN"/>
              </w:rPr>
              <w:t xml:space="preserve">Secondly, introducing this association has significant impact on uplink transmission design. </w:t>
            </w:r>
            <w:r w:rsidR="004E70E2">
              <w:rPr>
                <w:rFonts w:eastAsiaTheme="minorEastAsia"/>
                <w:sz w:val="18"/>
                <w:szCs w:val="18"/>
                <w:lang w:eastAsia="zh-CN"/>
              </w:rPr>
              <w:t xml:space="preserve">Associating PUCCH resource with TRP has been </w:t>
            </w:r>
            <w:proofErr w:type="spellStart"/>
            <w:r w:rsidR="004E70E2">
              <w:rPr>
                <w:rFonts w:eastAsiaTheme="minorEastAsia"/>
                <w:sz w:val="18"/>
                <w:szCs w:val="18"/>
                <w:lang w:eastAsia="zh-CN"/>
              </w:rPr>
              <w:t>dicussed</w:t>
            </w:r>
            <w:proofErr w:type="spellEnd"/>
            <w:r w:rsidR="004E70E2">
              <w:rPr>
                <w:rFonts w:eastAsiaTheme="minorEastAsia"/>
                <w:sz w:val="18"/>
                <w:szCs w:val="18"/>
                <w:lang w:eastAsia="zh-CN"/>
              </w:rPr>
              <w:t xml:space="preserve"> heavily in rel16 </w:t>
            </w:r>
            <w:proofErr w:type="spellStart"/>
            <w:r w:rsidR="004E70E2">
              <w:rPr>
                <w:rFonts w:eastAsiaTheme="minorEastAsia"/>
                <w:sz w:val="18"/>
                <w:szCs w:val="18"/>
                <w:lang w:eastAsia="zh-CN"/>
              </w:rPr>
              <w:t>mTRP</w:t>
            </w:r>
            <w:proofErr w:type="spellEnd"/>
            <w:r w:rsidR="004E70E2">
              <w:rPr>
                <w:rFonts w:eastAsiaTheme="minorEastAsia"/>
                <w:sz w:val="18"/>
                <w:szCs w:val="18"/>
                <w:lang w:eastAsia="zh-CN"/>
              </w:rPr>
              <w:t xml:space="preserve">. It would have critical </w:t>
            </w:r>
            <w:proofErr w:type="gramStart"/>
            <w:r w:rsidR="004E70E2">
              <w:rPr>
                <w:rFonts w:eastAsiaTheme="minorEastAsia"/>
                <w:sz w:val="18"/>
                <w:szCs w:val="18"/>
                <w:lang w:eastAsia="zh-CN"/>
              </w:rPr>
              <w:t>impact on the whole</w:t>
            </w:r>
            <w:proofErr w:type="gramEnd"/>
            <w:r w:rsidR="004E70E2">
              <w:rPr>
                <w:rFonts w:eastAsiaTheme="minorEastAsia"/>
                <w:sz w:val="18"/>
                <w:szCs w:val="18"/>
                <w:lang w:eastAsia="zh-CN"/>
              </w:rPr>
              <w:t xml:space="preserve"> uplink transmission procedure</w:t>
            </w:r>
            <w:r>
              <w:rPr>
                <w:rFonts w:eastAsiaTheme="minorEastAsia"/>
                <w:sz w:val="18"/>
                <w:szCs w:val="18"/>
                <w:lang w:eastAsia="zh-CN"/>
              </w:rPr>
              <w:t xml:space="preserve">. It has </w:t>
            </w:r>
            <w:proofErr w:type="spellStart"/>
            <w:r>
              <w:rPr>
                <w:rFonts w:eastAsiaTheme="minorEastAsia"/>
                <w:sz w:val="18"/>
                <w:szCs w:val="18"/>
                <w:lang w:eastAsia="zh-CN"/>
              </w:rPr>
              <w:t>imact</w:t>
            </w:r>
            <w:proofErr w:type="spellEnd"/>
            <w:r>
              <w:rPr>
                <w:rFonts w:eastAsiaTheme="minorEastAsia"/>
                <w:sz w:val="18"/>
                <w:szCs w:val="18"/>
                <w:lang w:eastAsia="zh-CN"/>
              </w:rPr>
              <w:t xml:space="preserve"> on HARQ transmission, the multiplexing of different UCI and/or PUSCH. It has impact on how to handle the priority of PUCCH and PUSCH.</w:t>
            </w:r>
          </w:p>
        </w:tc>
      </w:tr>
      <w:tr w:rsidR="00027721" w14:paraId="21511ED8" w14:textId="77777777" w:rsidTr="00027721">
        <w:tc>
          <w:tcPr>
            <w:tcW w:w="2405" w:type="dxa"/>
            <w:tcBorders>
              <w:top w:val="single" w:sz="4" w:space="0" w:color="auto"/>
              <w:left w:val="single" w:sz="4" w:space="0" w:color="auto"/>
              <w:bottom w:val="single" w:sz="4" w:space="0" w:color="auto"/>
              <w:right w:val="single" w:sz="4" w:space="0" w:color="auto"/>
            </w:tcBorders>
          </w:tcPr>
          <w:p w14:paraId="59DB8756" w14:textId="4CBC0FC4" w:rsidR="00027721" w:rsidRDefault="00B80915" w:rsidP="00BB54B0">
            <w:pPr>
              <w:rPr>
                <w:rFonts w:eastAsia="PMingLiU"/>
                <w:sz w:val="18"/>
                <w:szCs w:val="18"/>
                <w:lang w:eastAsia="zh-TW"/>
              </w:rPr>
            </w:pPr>
            <w:r>
              <w:rPr>
                <w:rFonts w:eastAsia="PMingLiU"/>
                <w:sz w:val="18"/>
                <w:szCs w:val="18"/>
                <w:lang w:eastAsia="zh-TW"/>
              </w:rPr>
              <w:t>Apple</w:t>
            </w:r>
          </w:p>
        </w:tc>
        <w:tc>
          <w:tcPr>
            <w:tcW w:w="6655" w:type="dxa"/>
            <w:tcBorders>
              <w:top w:val="single" w:sz="4" w:space="0" w:color="auto"/>
              <w:left w:val="single" w:sz="4" w:space="0" w:color="auto"/>
              <w:bottom w:val="single" w:sz="4" w:space="0" w:color="auto"/>
              <w:right w:val="single" w:sz="4" w:space="0" w:color="auto"/>
            </w:tcBorders>
          </w:tcPr>
          <w:p w14:paraId="3083B7EC" w14:textId="77777777" w:rsidR="00027721" w:rsidRDefault="00B80915" w:rsidP="00BB54B0">
            <w:pPr>
              <w:rPr>
                <w:rFonts w:eastAsia="PMingLiU"/>
                <w:sz w:val="18"/>
                <w:szCs w:val="18"/>
                <w:lang w:eastAsia="zh-TW"/>
              </w:rPr>
            </w:pPr>
            <w:r>
              <w:rPr>
                <w:rFonts w:eastAsia="PMingLiU"/>
                <w:sz w:val="18"/>
                <w:szCs w:val="18"/>
                <w:lang w:eastAsia="zh-TW"/>
              </w:rPr>
              <w:t xml:space="preserve">Support the proposal. We think the same approach </w:t>
            </w:r>
            <w:proofErr w:type="gramStart"/>
            <w:r>
              <w:rPr>
                <w:rFonts w:eastAsia="PMingLiU"/>
                <w:sz w:val="18"/>
                <w:szCs w:val="18"/>
                <w:lang w:eastAsia="zh-TW"/>
              </w:rPr>
              <w:t>should also be applied</w:t>
            </w:r>
            <w:proofErr w:type="gramEnd"/>
            <w:r>
              <w:rPr>
                <w:rFonts w:eastAsia="PMingLiU"/>
                <w:sz w:val="18"/>
                <w:szCs w:val="18"/>
                <w:lang w:eastAsia="zh-TW"/>
              </w:rPr>
              <w:t xml:space="preserve"> to PUSCH/SRS.</w:t>
            </w:r>
          </w:p>
          <w:p w14:paraId="55E3DAE3" w14:textId="0A8F24CE" w:rsidR="00B80915" w:rsidRDefault="00B80915" w:rsidP="00BB54B0">
            <w:pPr>
              <w:rPr>
                <w:rFonts w:eastAsia="PMingLiU"/>
                <w:sz w:val="18"/>
                <w:szCs w:val="18"/>
                <w:lang w:eastAsia="zh-TW"/>
              </w:rPr>
            </w:pPr>
          </w:p>
        </w:tc>
      </w:tr>
      <w:tr w:rsidR="006C6263" w:rsidRPr="006C6263" w14:paraId="6083FB40" w14:textId="77777777" w:rsidTr="00027721">
        <w:tc>
          <w:tcPr>
            <w:tcW w:w="2405" w:type="dxa"/>
            <w:tcBorders>
              <w:top w:val="single" w:sz="4" w:space="0" w:color="auto"/>
              <w:left w:val="single" w:sz="4" w:space="0" w:color="auto"/>
              <w:bottom w:val="single" w:sz="4" w:space="0" w:color="auto"/>
              <w:right w:val="single" w:sz="4" w:space="0" w:color="auto"/>
            </w:tcBorders>
          </w:tcPr>
          <w:p w14:paraId="561548DF" w14:textId="7443B93A" w:rsidR="006C6263" w:rsidRPr="006C6263" w:rsidRDefault="006C6263" w:rsidP="00BB54B0">
            <w:pPr>
              <w:rPr>
                <w:rFonts w:eastAsia="PMingLiU"/>
                <w:szCs w:val="20"/>
                <w:lang w:eastAsia="zh-TW"/>
              </w:rPr>
            </w:pPr>
            <w:r w:rsidRPr="006C6263">
              <w:rPr>
                <w:rFonts w:eastAsia="PMingLiU" w:hint="eastAsia"/>
                <w:szCs w:val="20"/>
                <w:lang w:eastAsia="zh-TW"/>
              </w:rPr>
              <w:t>F</w:t>
            </w:r>
            <w:r w:rsidRPr="006C6263">
              <w:rPr>
                <w:rFonts w:eastAsia="PMingLiU"/>
                <w:szCs w:val="20"/>
                <w:lang w:eastAsia="zh-TW"/>
              </w:rPr>
              <w:t>GI/APT</w:t>
            </w:r>
          </w:p>
        </w:tc>
        <w:tc>
          <w:tcPr>
            <w:tcW w:w="6655" w:type="dxa"/>
            <w:tcBorders>
              <w:top w:val="single" w:sz="4" w:space="0" w:color="auto"/>
              <w:left w:val="single" w:sz="4" w:space="0" w:color="auto"/>
              <w:bottom w:val="single" w:sz="4" w:space="0" w:color="auto"/>
              <w:right w:val="single" w:sz="4" w:space="0" w:color="auto"/>
            </w:tcBorders>
          </w:tcPr>
          <w:p w14:paraId="09997E03" w14:textId="1B019565" w:rsidR="006C6263" w:rsidRPr="006C6263" w:rsidRDefault="006C6263" w:rsidP="00BB54B0">
            <w:pPr>
              <w:rPr>
                <w:rFonts w:eastAsia="PMingLiU"/>
                <w:szCs w:val="20"/>
                <w:lang w:eastAsia="zh-TW"/>
              </w:rPr>
            </w:pPr>
            <w:proofErr w:type="gramStart"/>
            <w:r w:rsidRPr="006C6263">
              <w:rPr>
                <w:rFonts w:eastAsia="PMingLiU"/>
                <w:szCs w:val="20"/>
                <w:lang w:eastAsia="zh-TW"/>
              </w:rPr>
              <w:t>Support.</w:t>
            </w:r>
            <w:proofErr w:type="gramEnd"/>
            <w:r w:rsidRPr="006C6263">
              <w:rPr>
                <w:rFonts w:eastAsia="PMingLiU"/>
                <w:szCs w:val="20"/>
                <w:lang w:eastAsia="zh-TW"/>
              </w:rPr>
              <w:t xml:space="preserve"> We share similar understanding with Apple that it can be applied for PUSCH </w:t>
            </w:r>
          </w:p>
        </w:tc>
      </w:tr>
      <w:tr w:rsidR="00CD05D8" w14:paraId="4CB4F407" w14:textId="77777777" w:rsidTr="00CD05D8">
        <w:trPr>
          <w:trHeight w:val="694"/>
        </w:trPr>
        <w:tc>
          <w:tcPr>
            <w:tcW w:w="2405" w:type="dxa"/>
          </w:tcPr>
          <w:p w14:paraId="247398B7" w14:textId="77777777" w:rsidR="00CD05D8" w:rsidRDefault="00CD05D8" w:rsidP="0067441B">
            <w:pPr>
              <w:rPr>
                <w:rFonts w:eastAsia="PMingLiU"/>
                <w:sz w:val="18"/>
                <w:szCs w:val="18"/>
                <w:lang w:eastAsia="zh-TW"/>
              </w:rPr>
            </w:pPr>
            <w:r>
              <w:rPr>
                <w:rFonts w:eastAsia="PMingLiU"/>
                <w:sz w:val="18"/>
                <w:szCs w:val="18"/>
                <w:lang w:eastAsia="zh-TW"/>
              </w:rPr>
              <w:t>ZTE</w:t>
            </w:r>
          </w:p>
        </w:tc>
        <w:tc>
          <w:tcPr>
            <w:tcW w:w="6655" w:type="dxa"/>
          </w:tcPr>
          <w:p w14:paraId="01B66107" w14:textId="77777777" w:rsidR="00CD05D8" w:rsidRDefault="00CD05D8" w:rsidP="0067441B">
            <w:pPr>
              <w:rPr>
                <w:rFonts w:eastAsia="PMingLiU"/>
                <w:sz w:val="18"/>
                <w:szCs w:val="18"/>
                <w:lang w:eastAsia="zh-TW"/>
              </w:rPr>
            </w:pPr>
            <w:proofErr w:type="gramStart"/>
            <w:r>
              <w:rPr>
                <w:rFonts w:eastAsia="PMingLiU"/>
                <w:sz w:val="18"/>
                <w:szCs w:val="18"/>
                <w:lang w:eastAsia="zh-TW"/>
              </w:rPr>
              <w:t>Support.</w:t>
            </w:r>
            <w:proofErr w:type="gramEnd"/>
            <w:r>
              <w:rPr>
                <w:rFonts w:eastAsia="PMingLiU"/>
                <w:sz w:val="18"/>
                <w:szCs w:val="18"/>
                <w:lang w:eastAsia="zh-TW"/>
              </w:rPr>
              <w:t xml:space="preserve"> It is essential for maintaining UL transmission well after TRP-specific BFR. In Rel-16, association between PUCCH and CORSET pool ID was agreed, but just some details failed to </w:t>
            </w:r>
            <w:proofErr w:type="gramStart"/>
            <w:r>
              <w:rPr>
                <w:rFonts w:eastAsia="PMingLiU"/>
                <w:sz w:val="18"/>
                <w:szCs w:val="18"/>
                <w:lang w:eastAsia="zh-TW"/>
              </w:rPr>
              <w:t>be captured</w:t>
            </w:r>
            <w:proofErr w:type="gramEnd"/>
            <w:r>
              <w:rPr>
                <w:rFonts w:eastAsia="PMingLiU"/>
                <w:sz w:val="18"/>
                <w:szCs w:val="18"/>
                <w:lang w:eastAsia="zh-TW"/>
              </w:rPr>
              <w:t xml:space="preserve"> in the spec due to the lack of TU. In such case, we just need to complete this association by explicit RRC configuration.</w:t>
            </w:r>
          </w:p>
        </w:tc>
      </w:tr>
      <w:tr w:rsidR="00D6518F" w14:paraId="166FCD41" w14:textId="77777777" w:rsidTr="00CD05D8">
        <w:trPr>
          <w:trHeight w:val="694"/>
        </w:trPr>
        <w:tc>
          <w:tcPr>
            <w:tcW w:w="2405" w:type="dxa"/>
          </w:tcPr>
          <w:p w14:paraId="0515ADFE" w14:textId="2523F1B9" w:rsidR="00D6518F" w:rsidRDefault="00D6518F" w:rsidP="00606E5B">
            <w:pPr>
              <w:tabs>
                <w:tab w:val="right" w:pos="2189"/>
              </w:tabs>
              <w:rPr>
                <w:rFonts w:eastAsia="PMingLiU"/>
                <w:sz w:val="18"/>
                <w:szCs w:val="18"/>
                <w:lang w:eastAsia="zh-TW"/>
              </w:rPr>
            </w:pPr>
            <w:r>
              <w:rPr>
                <w:rFonts w:eastAsiaTheme="minorEastAsia" w:hint="eastAsia"/>
                <w:sz w:val="18"/>
                <w:szCs w:val="18"/>
                <w:lang w:eastAsia="zh-CN"/>
              </w:rPr>
              <w:t>N</w:t>
            </w:r>
            <w:r>
              <w:rPr>
                <w:rFonts w:eastAsiaTheme="minorEastAsia"/>
                <w:sz w:val="18"/>
                <w:szCs w:val="18"/>
                <w:lang w:eastAsia="zh-CN"/>
              </w:rPr>
              <w:t>TT DOCOMO</w:t>
            </w:r>
            <w:r w:rsidR="00606E5B">
              <w:rPr>
                <w:rFonts w:eastAsiaTheme="minorEastAsia"/>
                <w:sz w:val="18"/>
                <w:szCs w:val="18"/>
                <w:lang w:eastAsia="zh-CN"/>
              </w:rPr>
              <w:tab/>
            </w:r>
          </w:p>
        </w:tc>
        <w:tc>
          <w:tcPr>
            <w:tcW w:w="6655" w:type="dxa"/>
          </w:tcPr>
          <w:p w14:paraId="7B7800D8" w14:textId="77777777" w:rsidR="00D6518F" w:rsidRDefault="00D6518F" w:rsidP="00D6518F">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proposal.</w:t>
            </w:r>
          </w:p>
          <w:p w14:paraId="2BC0970E" w14:textId="45C56693" w:rsidR="00D6518F" w:rsidRDefault="00D6518F" w:rsidP="00D6518F">
            <w:pPr>
              <w:rPr>
                <w:rFonts w:eastAsia="PMingLiU"/>
                <w:sz w:val="18"/>
                <w:szCs w:val="18"/>
                <w:lang w:eastAsia="zh-TW"/>
              </w:rPr>
            </w:pPr>
            <w:r>
              <w:rPr>
                <w:rFonts w:eastAsiaTheme="minorEastAsia" w:hint="eastAsia"/>
                <w:sz w:val="18"/>
                <w:szCs w:val="18"/>
                <w:lang w:eastAsia="zh-CN"/>
              </w:rPr>
              <w:t>T</w:t>
            </w:r>
            <w:r>
              <w:rPr>
                <w:rFonts w:eastAsiaTheme="minorEastAsia"/>
                <w:sz w:val="18"/>
                <w:szCs w:val="18"/>
                <w:lang w:eastAsia="zh-CN"/>
              </w:rPr>
              <w:t>he association configuration between PUCCH and TRP is important for per-TRP UL operation in MTRP scenario.</w:t>
            </w:r>
          </w:p>
        </w:tc>
      </w:tr>
      <w:tr w:rsidR="00606E5B" w14:paraId="69C38433" w14:textId="77777777" w:rsidTr="00CD05D8">
        <w:trPr>
          <w:trHeight w:val="694"/>
        </w:trPr>
        <w:tc>
          <w:tcPr>
            <w:tcW w:w="2405" w:type="dxa"/>
          </w:tcPr>
          <w:p w14:paraId="7136ABFF" w14:textId="03812E40" w:rsidR="00606E5B" w:rsidRDefault="00606E5B" w:rsidP="00606E5B">
            <w:pPr>
              <w:tabs>
                <w:tab w:val="right" w:pos="2189"/>
              </w:tabs>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roofErr w:type="spellStart"/>
            <w:r>
              <w:rPr>
                <w:rFonts w:eastAsiaTheme="minorEastAsia"/>
                <w:sz w:val="18"/>
                <w:szCs w:val="18"/>
                <w:lang w:eastAsia="zh-CN"/>
              </w:rPr>
              <w:t>MotM</w:t>
            </w:r>
            <w:proofErr w:type="spellEnd"/>
          </w:p>
        </w:tc>
        <w:tc>
          <w:tcPr>
            <w:tcW w:w="6655" w:type="dxa"/>
          </w:tcPr>
          <w:p w14:paraId="59714727" w14:textId="0DD7ECA6" w:rsidR="00606E5B" w:rsidRDefault="00606E5B" w:rsidP="00606E5B">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 xml:space="preserve">upport it since PUCCH resources carrying HARQ-ACK are very important for network throughput. Besides, PUCCH beam/power updating in cell-specific BFR </w:t>
            </w:r>
            <w:proofErr w:type="gramStart"/>
            <w:r>
              <w:rPr>
                <w:rFonts w:eastAsiaTheme="minorEastAsia"/>
                <w:sz w:val="18"/>
                <w:szCs w:val="18"/>
                <w:lang w:eastAsia="zh-CN"/>
              </w:rPr>
              <w:t>is supported</w:t>
            </w:r>
            <w:proofErr w:type="gramEnd"/>
            <w:r>
              <w:rPr>
                <w:rFonts w:eastAsiaTheme="minorEastAsia"/>
                <w:sz w:val="18"/>
                <w:szCs w:val="18"/>
                <w:lang w:eastAsia="zh-CN"/>
              </w:rPr>
              <w:t xml:space="preserve"> already in R15/R16, it is very natural to extend this feature in TRP-specific BFR. </w:t>
            </w:r>
          </w:p>
        </w:tc>
      </w:tr>
      <w:tr w:rsidR="008A5FF2" w14:paraId="58CBBCA5" w14:textId="77777777" w:rsidTr="00CD05D8">
        <w:trPr>
          <w:trHeight w:val="694"/>
        </w:trPr>
        <w:tc>
          <w:tcPr>
            <w:tcW w:w="2405" w:type="dxa"/>
          </w:tcPr>
          <w:p w14:paraId="6327FFC2" w14:textId="3A39EAED" w:rsidR="008A5FF2" w:rsidRDefault="008A5FF2" w:rsidP="008A5FF2">
            <w:pPr>
              <w:tabs>
                <w:tab w:val="right" w:pos="2189"/>
              </w:tabs>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6655" w:type="dxa"/>
          </w:tcPr>
          <w:p w14:paraId="108BA87F" w14:textId="5AF64E1A" w:rsidR="008A5FF2" w:rsidRDefault="008A5FF2" w:rsidP="008A5FF2">
            <w:pPr>
              <w:rPr>
                <w:rFonts w:eastAsiaTheme="minorEastAsia"/>
                <w:sz w:val="18"/>
                <w:szCs w:val="18"/>
                <w:lang w:eastAsia="zh-CN"/>
              </w:rPr>
            </w:pPr>
            <w:proofErr w:type="gramStart"/>
            <w:r>
              <w:rPr>
                <w:rFonts w:eastAsiaTheme="minorEastAsia"/>
                <w:sz w:val="18"/>
                <w:szCs w:val="18"/>
                <w:lang w:eastAsia="zh-CN"/>
              </w:rPr>
              <w:t>Fine with the proposal.</w:t>
            </w:r>
            <w:proofErr w:type="gramEnd"/>
          </w:p>
        </w:tc>
      </w:tr>
      <w:tr w:rsidR="00494B63" w14:paraId="7A1AC3B0" w14:textId="77777777" w:rsidTr="00494B63">
        <w:trPr>
          <w:trHeight w:val="345"/>
        </w:trPr>
        <w:tc>
          <w:tcPr>
            <w:tcW w:w="2405" w:type="dxa"/>
          </w:tcPr>
          <w:p w14:paraId="77BADA2D" w14:textId="3B3AB78B" w:rsidR="00494B63" w:rsidRPr="00863C82" w:rsidRDefault="00930046" w:rsidP="00494B63">
            <w:pPr>
              <w:tabs>
                <w:tab w:val="right" w:pos="2189"/>
              </w:tabs>
              <w:rPr>
                <w:rFonts w:eastAsiaTheme="minorEastAsia"/>
                <w:sz w:val="18"/>
                <w:szCs w:val="18"/>
                <w:lang w:eastAsia="zh-CN"/>
              </w:rPr>
            </w:pPr>
            <w:r w:rsidRPr="00863C82">
              <w:rPr>
                <w:rFonts w:eastAsiaTheme="minorEastAsia"/>
                <w:sz w:val="18"/>
                <w:szCs w:val="18"/>
                <w:lang w:eastAsia="zh-CN"/>
              </w:rPr>
              <w:t>V</w:t>
            </w:r>
            <w:r w:rsidR="00494B63" w:rsidRPr="00863C82">
              <w:rPr>
                <w:rFonts w:eastAsiaTheme="minorEastAsia"/>
                <w:sz w:val="18"/>
                <w:szCs w:val="18"/>
                <w:lang w:eastAsia="zh-CN"/>
              </w:rPr>
              <w:t>ivo</w:t>
            </w:r>
          </w:p>
        </w:tc>
        <w:tc>
          <w:tcPr>
            <w:tcW w:w="6655" w:type="dxa"/>
          </w:tcPr>
          <w:p w14:paraId="5650F02D" w14:textId="2E33AF03" w:rsidR="00494B63" w:rsidRPr="00863C82" w:rsidRDefault="00494B63" w:rsidP="00494B63">
            <w:pPr>
              <w:rPr>
                <w:rFonts w:eastAsiaTheme="minorEastAsia"/>
                <w:sz w:val="18"/>
                <w:szCs w:val="18"/>
                <w:lang w:eastAsia="zh-CN"/>
              </w:rPr>
            </w:pPr>
            <w:r w:rsidRPr="00863C82">
              <w:rPr>
                <w:rFonts w:eastAsiaTheme="minorEastAsia"/>
                <w:sz w:val="18"/>
                <w:szCs w:val="18"/>
                <w:lang w:eastAsia="zh-CN"/>
              </w:rPr>
              <w:t xml:space="preserve">We share similar view with OPPO that beam/power update for PUCCH resource is unnecessary. </w:t>
            </w:r>
          </w:p>
        </w:tc>
      </w:tr>
      <w:tr w:rsidR="001102BE" w14:paraId="0AB65424" w14:textId="77777777" w:rsidTr="00494B63">
        <w:trPr>
          <w:trHeight w:val="345"/>
        </w:trPr>
        <w:tc>
          <w:tcPr>
            <w:tcW w:w="2405" w:type="dxa"/>
          </w:tcPr>
          <w:p w14:paraId="2E35C591" w14:textId="50A2008E" w:rsidR="001102BE" w:rsidRPr="00863C82" w:rsidRDefault="001102BE" w:rsidP="001102BE">
            <w:pPr>
              <w:tabs>
                <w:tab w:val="right" w:pos="2189"/>
              </w:tabs>
              <w:rPr>
                <w:rFonts w:eastAsiaTheme="minorEastAsia"/>
                <w:sz w:val="18"/>
                <w:szCs w:val="18"/>
                <w:lang w:eastAsia="zh-CN"/>
              </w:rPr>
            </w:pPr>
            <w:proofErr w:type="spellStart"/>
            <w:r>
              <w:rPr>
                <w:rFonts w:eastAsiaTheme="minorEastAsia" w:hint="eastAsia"/>
                <w:sz w:val="18"/>
                <w:szCs w:val="18"/>
                <w:lang w:eastAsia="zh-CN"/>
              </w:rPr>
              <w:t>Xiaomi</w:t>
            </w:r>
            <w:proofErr w:type="spellEnd"/>
          </w:p>
        </w:tc>
        <w:tc>
          <w:tcPr>
            <w:tcW w:w="6655" w:type="dxa"/>
          </w:tcPr>
          <w:p w14:paraId="5FE90D76" w14:textId="71FC28EA" w:rsidR="001102BE" w:rsidRPr="00863C82" w:rsidRDefault="001102BE" w:rsidP="001102BE">
            <w:pPr>
              <w:rPr>
                <w:rFonts w:eastAsiaTheme="minorEastAsia"/>
                <w:sz w:val="18"/>
                <w:szCs w:val="18"/>
                <w:lang w:eastAsia="zh-CN"/>
              </w:rPr>
            </w:pPr>
            <w:r>
              <w:rPr>
                <w:rFonts w:eastAsiaTheme="minorEastAsia"/>
                <w:sz w:val="18"/>
                <w:szCs w:val="18"/>
                <w:lang w:eastAsia="zh-CN"/>
              </w:rPr>
              <w:t xml:space="preserve">Support the FL proposal 2.6. </w:t>
            </w:r>
            <w:proofErr w:type="gramStart"/>
            <w:r>
              <w:rPr>
                <w:rFonts w:eastAsiaTheme="minorEastAsia"/>
                <w:sz w:val="18"/>
                <w:szCs w:val="18"/>
                <w:lang w:eastAsia="zh-CN"/>
              </w:rPr>
              <w:t>since</w:t>
            </w:r>
            <w:proofErr w:type="gramEnd"/>
            <w:r>
              <w:rPr>
                <w:rFonts w:eastAsiaTheme="minorEastAsia"/>
                <w:sz w:val="18"/>
                <w:szCs w:val="18"/>
                <w:lang w:eastAsia="zh-CN"/>
              </w:rPr>
              <w:t xml:space="preserve"> in </w:t>
            </w:r>
            <w:proofErr w:type="spellStart"/>
            <w:r>
              <w:rPr>
                <w:rFonts w:eastAsiaTheme="minorEastAsia"/>
                <w:sz w:val="18"/>
                <w:szCs w:val="18"/>
                <w:lang w:eastAsia="zh-CN"/>
              </w:rPr>
              <w:t>Rel</w:t>
            </w:r>
            <w:proofErr w:type="spellEnd"/>
            <w:r>
              <w:rPr>
                <w:rFonts w:eastAsiaTheme="minorEastAsia"/>
                <w:sz w:val="18"/>
                <w:szCs w:val="18"/>
                <w:lang w:eastAsia="zh-CN"/>
              </w:rPr>
              <w:t xml:space="preserve"> 16, the QCL of PUCCH can be updated after receiving </w:t>
            </w:r>
            <w:proofErr w:type="spellStart"/>
            <w:r>
              <w:rPr>
                <w:rFonts w:eastAsiaTheme="minorEastAsia"/>
                <w:sz w:val="18"/>
                <w:szCs w:val="18"/>
                <w:lang w:eastAsia="zh-CN"/>
              </w:rPr>
              <w:t>gNB</w:t>
            </w:r>
            <w:proofErr w:type="spellEnd"/>
            <w:r>
              <w:rPr>
                <w:rFonts w:eastAsiaTheme="minorEastAsia"/>
                <w:sz w:val="18"/>
                <w:szCs w:val="18"/>
                <w:lang w:eastAsia="zh-CN"/>
              </w:rPr>
              <w:t xml:space="preserve"> response, it is straight forward to update it in </w:t>
            </w:r>
            <w:proofErr w:type="spellStart"/>
            <w:r>
              <w:rPr>
                <w:rFonts w:eastAsiaTheme="minorEastAsia"/>
                <w:sz w:val="18"/>
                <w:szCs w:val="18"/>
                <w:lang w:eastAsia="zh-CN"/>
              </w:rPr>
              <w:t>Rel</w:t>
            </w:r>
            <w:proofErr w:type="spellEnd"/>
            <w:r>
              <w:rPr>
                <w:rFonts w:eastAsiaTheme="minorEastAsia"/>
                <w:sz w:val="18"/>
                <w:szCs w:val="18"/>
                <w:lang w:eastAsia="zh-CN"/>
              </w:rPr>
              <w:t xml:space="preserve"> 17 based on the association between PUCCH and </w:t>
            </w:r>
            <w:r w:rsidRPr="00D96087">
              <w:rPr>
                <w:rFonts w:eastAsiaTheme="minorEastAsia"/>
                <w:sz w:val="18"/>
                <w:szCs w:val="18"/>
                <w:lang w:eastAsia="zh-CN"/>
              </w:rPr>
              <w:t xml:space="preserve">BFD-RS set ID or </w:t>
            </w:r>
            <w:proofErr w:type="spellStart"/>
            <w:r w:rsidRPr="00D96087">
              <w:rPr>
                <w:rFonts w:eastAsiaTheme="minorEastAsia"/>
                <w:sz w:val="18"/>
                <w:szCs w:val="18"/>
                <w:lang w:eastAsia="zh-CN"/>
              </w:rPr>
              <w:t>CORESETPoolIndex</w:t>
            </w:r>
            <w:proofErr w:type="spellEnd"/>
            <w:r w:rsidRPr="00D96087">
              <w:rPr>
                <w:rFonts w:eastAsiaTheme="minorEastAsia"/>
                <w:sz w:val="18"/>
                <w:szCs w:val="18"/>
                <w:lang w:eastAsia="zh-CN"/>
              </w:rPr>
              <w:t>.</w:t>
            </w:r>
          </w:p>
        </w:tc>
      </w:tr>
      <w:tr w:rsidR="00E830C8" w14:paraId="565013AB" w14:textId="77777777" w:rsidTr="00BA62DD">
        <w:trPr>
          <w:trHeight w:val="694"/>
        </w:trPr>
        <w:tc>
          <w:tcPr>
            <w:tcW w:w="2405" w:type="dxa"/>
          </w:tcPr>
          <w:p w14:paraId="1435852D" w14:textId="77777777" w:rsidR="00E830C8" w:rsidRDefault="00E830C8" w:rsidP="00BA62DD">
            <w:pPr>
              <w:tabs>
                <w:tab w:val="right" w:pos="2189"/>
              </w:tabs>
              <w:rPr>
                <w:rFonts w:eastAsiaTheme="minorEastAsia"/>
                <w:sz w:val="18"/>
                <w:szCs w:val="18"/>
                <w:lang w:eastAsia="zh-CN"/>
              </w:rPr>
            </w:pPr>
            <w:r>
              <w:rPr>
                <w:rFonts w:eastAsiaTheme="minorEastAsia" w:hint="eastAsia"/>
                <w:sz w:val="18"/>
                <w:szCs w:val="18"/>
                <w:lang w:eastAsia="zh-CN"/>
              </w:rPr>
              <w:t>Mod</w:t>
            </w:r>
          </w:p>
        </w:tc>
        <w:tc>
          <w:tcPr>
            <w:tcW w:w="6655" w:type="dxa"/>
          </w:tcPr>
          <w:p w14:paraId="6442C837" w14:textId="77777777" w:rsidR="00E830C8" w:rsidRDefault="00E830C8" w:rsidP="00BA62DD">
            <w:pPr>
              <w:spacing w:after="240"/>
              <w:jc w:val="both"/>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OPPO</w:t>
            </w:r>
            <w:r>
              <w:rPr>
                <w:rFonts w:eastAsiaTheme="minorEastAsia" w:hint="eastAsia"/>
                <w:sz w:val="18"/>
                <w:szCs w:val="18"/>
                <w:lang w:eastAsia="zh-CN"/>
              </w:rPr>
              <w:t>: in our opinion, this proposal is more like an extension of current mechanism to the case of TRP-</w:t>
            </w:r>
            <w:proofErr w:type="spellStart"/>
            <w:r>
              <w:rPr>
                <w:rFonts w:eastAsiaTheme="minorEastAsia" w:hint="eastAsia"/>
                <w:sz w:val="18"/>
                <w:szCs w:val="18"/>
                <w:lang w:eastAsia="zh-CN"/>
              </w:rPr>
              <w:t>specifc</w:t>
            </w:r>
            <w:proofErr w:type="spellEnd"/>
            <w:r>
              <w:rPr>
                <w:rFonts w:eastAsiaTheme="minorEastAsia" w:hint="eastAsia"/>
                <w:sz w:val="18"/>
                <w:szCs w:val="18"/>
                <w:lang w:eastAsia="zh-CN"/>
              </w:rPr>
              <w:t xml:space="preserve"> BFR. As mentioned by many companies, </w:t>
            </w:r>
            <w:r w:rsidRPr="00CB1DDF">
              <w:rPr>
                <w:rFonts w:eastAsiaTheme="minorEastAsia"/>
                <w:sz w:val="18"/>
                <w:szCs w:val="18"/>
                <w:lang w:eastAsia="zh-CN"/>
              </w:rPr>
              <w:t xml:space="preserve">beam/power update for PUCCH after receiving </w:t>
            </w:r>
            <w:proofErr w:type="spellStart"/>
            <w:r w:rsidRPr="00CB1DDF">
              <w:rPr>
                <w:rFonts w:eastAsiaTheme="minorEastAsia"/>
                <w:sz w:val="18"/>
                <w:szCs w:val="18"/>
                <w:lang w:eastAsia="zh-CN"/>
              </w:rPr>
              <w:t>gNB</w:t>
            </w:r>
            <w:proofErr w:type="spellEnd"/>
            <w:r w:rsidRPr="00CB1DDF">
              <w:rPr>
                <w:rFonts w:eastAsiaTheme="minorEastAsia"/>
                <w:sz w:val="18"/>
                <w:szCs w:val="18"/>
                <w:lang w:eastAsia="zh-CN"/>
              </w:rPr>
              <w:t xml:space="preserve"> response</w:t>
            </w:r>
            <w:r>
              <w:rPr>
                <w:rFonts w:eastAsiaTheme="minorEastAsia" w:hint="eastAsia"/>
                <w:sz w:val="18"/>
                <w:szCs w:val="18"/>
                <w:lang w:eastAsia="zh-CN"/>
              </w:rPr>
              <w:t xml:space="preserve"> </w:t>
            </w:r>
            <w:proofErr w:type="gramStart"/>
            <w:r>
              <w:rPr>
                <w:rFonts w:eastAsiaTheme="minorEastAsia" w:hint="eastAsia"/>
                <w:sz w:val="18"/>
                <w:szCs w:val="18"/>
                <w:lang w:eastAsia="zh-CN"/>
              </w:rPr>
              <w:t>is supported</w:t>
            </w:r>
            <w:proofErr w:type="gramEnd"/>
            <w:r>
              <w:rPr>
                <w:rFonts w:eastAsiaTheme="minorEastAsia" w:hint="eastAsia"/>
                <w:sz w:val="18"/>
                <w:szCs w:val="18"/>
                <w:lang w:eastAsia="zh-CN"/>
              </w:rPr>
              <w:t xml:space="preserve"> in legacy spec. </w:t>
            </w:r>
            <w:proofErr w:type="gramStart"/>
            <w:r>
              <w:rPr>
                <w:rFonts w:eastAsiaTheme="minorEastAsia" w:hint="eastAsia"/>
                <w:sz w:val="18"/>
                <w:szCs w:val="18"/>
                <w:lang w:eastAsia="zh-CN"/>
              </w:rPr>
              <w:t>So</w:t>
            </w:r>
            <w:proofErr w:type="gramEnd"/>
            <w:r>
              <w:rPr>
                <w:rFonts w:eastAsiaTheme="minorEastAsia" w:hint="eastAsia"/>
                <w:sz w:val="18"/>
                <w:szCs w:val="18"/>
                <w:lang w:eastAsia="zh-CN"/>
              </w:rPr>
              <w:t>, we don</w:t>
            </w:r>
            <w:r>
              <w:rPr>
                <w:rFonts w:eastAsiaTheme="minorEastAsia"/>
                <w:sz w:val="18"/>
                <w:szCs w:val="18"/>
                <w:lang w:eastAsia="zh-CN"/>
              </w:rPr>
              <w:t>’</w:t>
            </w:r>
            <w:r>
              <w:rPr>
                <w:rFonts w:eastAsiaTheme="minorEastAsia" w:hint="eastAsia"/>
                <w:sz w:val="18"/>
                <w:szCs w:val="18"/>
                <w:lang w:eastAsia="zh-CN"/>
              </w:rPr>
              <w:t xml:space="preserve">t understand why such updating </w:t>
            </w:r>
            <w:proofErr w:type="spellStart"/>
            <w:r>
              <w:rPr>
                <w:rFonts w:eastAsiaTheme="minorEastAsia" w:hint="eastAsia"/>
                <w:sz w:val="18"/>
                <w:szCs w:val="18"/>
                <w:lang w:eastAsia="zh-CN"/>
              </w:rPr>
              <w:t>can not</w:t>
            </w:r>
            <w:proofErr w:type="spellEnd"/>
            <w:r>
              <w:rPr>
                <w:rFonts w:eastAsiaTheme="minorEastAsia" w:hint="eastAsia"/>
                <w:sz w:val="18"/>
                <w:szCs w:val="18"/>
                <w:lang w:eastAsia="zh-CN"/>
              </w:rPr>
              <w:t xml:space="preserve"> be extended in Rel-17. Furthermore, we </w:t>
            </w:r>
            <w:proofErr w:type="gramStart"/>
            <w:r>
              <w:rPr>
                <w:rFonts w:eastAsiaTheme="minorEastAsia" w:hint="eastAsia"/>
                <w:sz w:val="18"/>
                <w:szCs w:val="18"/>
                <w:lang w:eastAsia="zh-CN"/>
              </w:rPr>
              <w:t>don</w:t>
            </w:r>
            <w:r>
              <w:rPr>
                <w:rFonts w:eastAsiaTheme="minorEastAsia"/>
                <w:sz w:val="18"/>
                <w:szCs w:val="18"/>
                <w:lang w:eastAsia="zh-CN"/>
              </w:rPr>
              <w:t>’</w:t>
            </w:r>
            <w:r>
              <w:rPr>
                <w:rFonts w:eastAsiaTheme="minorEastAsia" w:hint="eastAsia"/>
                <w:sz w:val="18"/>
                <w:szCs w:val="18"/>
                <w:lang w:eastAsia="zh-CN"/>
              </w:rPr>
              <w:t>t</w:t>
            </w:r>
            <w:proofErr w:type="gramEnd"/>
            <w:r>
              <w:rPr>
                <w:rFonts w:eastAsiaTheme="minorEastAsia" w:hint="eastAsia"/>
                <w:sz w:val="18"/>
                <w:szCs w:val="18"/>
                <w:lang w:eastAsia="zh-CN"/>
              </w:rPr>
              <w:t xml:space="preserve"> think there</w:t>
            </w:r>
            <w:r>
              <w:rPr>
                <w:rFonts w:eastAsiaTheme="minorEastAsia"/>
                <w:sz w:val="18"/>
                <w:szCs w:val="18"/>
                <w:lang w:eastAsia="zh-CN"/>
              </w:rPr>
              <w:t>’</w:t>
            </w:r>
            <w:r>
              <w:rPr>
                <w:rFonts w:eastAsiaTheme="minorEastAsia" w:hint="eastAsia"/>
                <w:sz w:val="18"/>
                <w:szCs w:val="18"/>
                <w:lang w:eastAsia="zh-CN"/>
              </w:rPr>
              <w:t xml:space="preserve">re issues with HARQ or multiplexing of UL channels. </w:t>
            </w:r>
          </w:p>
          <w:p w14:paraId="7107E103" w14:textId="77777777" w:rsidR="00E830C8" w:rsidRDefault="00E830C8" w:rsidP="00BA62DD">
            <w:pPr>
              <w:spacing w:after="240"/>
              <w:jc w:val="both"/>
              <w:rPr>
                <w:rFonts w:eastAsiaTheme="minorEastAsia"/>
                <w:sz w:val="18"/>
                <w:szCs w:val="18"/>
                <w:lang w:eastAsia="zh-CN"/>
              </w:rPr>
            </w:pPr>
            <w:r>
              <w:rPr>
                <w:rFonts w:eastAsiaTheme="minorEastAsia" w:hint="eastAsia"/>
                <w:sz w:val="18"/>
                <w:szCs w:val="18"/>
                <w:lang w:eastAsia="zh-CN"/>
              </w:rPr>
              <w:t xml:space="preserve">Actually, the association between PUCCH and TRP </w:t>
            </w:r>
            <w:proofErr w:type="gramStart"/>
            <w:r>
              <w:rPr>
                <w:rFonts w:eastAsiaTheme="minorEastAsia" w:hint="eastAsia"/>
                <w:sz w:val="18"/>
                <w:szCs w:val="18"/>
                <w:lang w:eastAsia="zh-CN"/>
              </w:rPr>
              <w:t>is supported</w:t>
            </w:r>
            <w:proofErr w:type="gramEnd"/>
            <w:r>
              <w:rPr>
                <w:rFonts w:eastAsiaTheme="minorEastAsia" w:hint="eastAsia"/>
                <w:sz w:val="18"/>
                <w:szCs w:val="18"/>
                <w:lang w:eastAsia="zh-CN"/>
              </w:rPr>
              <w:t xml:space="preserve"> in Rel-16 as well. One of the motivations of introducing such association was just for HARQ related operations in M-DCI. Regarding the </w:t>
            </w:r>
            <w:r>
              <w:rPr>
                <w:rFonts w:eastAsiaTheme="minorEastAsia"/>
                <w:sz w:val="18"/>
                <w:szCs w:val="18"/>
                <w:lang w:eastAsia="zh-CN"/>
              </w:rPr>
              <w:t>multiplexing</w:t>
            </w:r>
            <w:r>
              <w:rPr>
                <w:rFonts w:eastAsiaTheme="minorEastAsia" w:hint="eastAsia"/>
                <w:sz w:val="18"/>
                <w:szCs w:val="18"/>
                <w:lang w:eastAsia="zh-CN"/>
              </w:rPr>
              <w:t xml:space="preserve"> of UL channels, according to Rel-16 spec, the overlapping rule is applied to the UL channels corresponding to the same </w:t>
            </w:r>
            <w:proofErr w:type="gramStart"/>
            <w:r>
              <w:rPr>
                <w:rFonts w:eastAsiaTheme="minorEastAsia" w:hint="eastAsia"/>
                <w:sz w:val="18"/>
                <w:szCs w:val="18"/>
                <w:lang w:eastAsia="zh-CN"/>
              </w:rPr>
              <w:t>TRP,</w:t>
            </w:r>
            <w:proofErr w:type="gramEnd"/>
            <w:r>
              <w:rPr>
                <w:rFonts w:eastAsiaTheme="minorEastAsia" w:hint="eastAsia"/>
                <w:sz w:val="18"/>
                <w:szCs w:val="18"/>
                <w:lang w:eastAsia="zh-CN"/>
              </w:rPr>
              <w:t xml:space="preserve"> and NW is</w:t>
            </w:r>
            <w:r w:rsidRPr="00CC61FB">
              <w:rPr>
                <w:rFonts w:eastAsiaTheme="minorEastAsia"/>
                <w:sz w:val="18"/>
                <w:szCs w:val="18"/>
                <w:lang w:eastAsia="zh-CN"/>
              </w:rPr>
              <w:t> obligated t</w:t>
            </w:r>
            <w:r>
              <w:rPr>
                <w:rFonts w:eastAsiaTheme="minorEastAsia" w:hint="eastAsia"/>
                <w:sz w:val="18"/>
                <w:szCs w:val="18"/>
                <w:lang w:eastAsia="zh-CN"/>
              </w:rPr>
              <w:t>o keep non-overlapped transmission of UL channels to different TRPs in M-</w:t>
            </w:r>
            <w:r>
              <w:rPr>
                <w:rFonts w:eastAsiaTheme="minorEastAsia" w:hint="eastAsia"/>
                <w:sz w:val="18"/>
                <w:szCs w:val="18"/>
                <w:lang w:eastAsia="zh-CN"/>
              </w:rPr>
              <w:lastRenderedPageBreak/>
              <w:t xml:space="preserve">DCI. </w:t>
            </w:r>
          </w:p>
        </w:tc>
      </w:tr>
      <w:tr w:rsidR="00BC0917" w14:paraId="6E06C160" w14:textId="77777777" w:rsidTr="00494B63">
        <w:trPr>
          <w:trHeight w:val="345"/>
        </w:trPr>
        <w:tc>
          <w:tcPr>
            <w:tcW w:w="2405" w:type="dxa"/>
          </w:tcPr>
          <w:p w14:paraId="12F3F6F8" w14:textId="1B34EB19" w:rsidR="00BC0917" w:rsidRPr="00E830C8" w:rsidRDefault="00BC0917" w:rsidP="00BC0917">
            <w:pPr>
              <w:tabs>
                <w:tab w:val="right" w:pos="2189"/>
              </w:tabs>
              <w:rPr>
                <w:rFonts w:eastAsiaTheme="minorEastAsia"/>
                <w:sz w:val="18"/>
                <w:szCs w:val="18"/>
                <w:lang w:eastAsia="zh-CN"/>
              </w:rPr>
            </w:pPr>
            <w:r>
              <w:rPr>
                <w:rFonts w:eastAsiaTheme="minorEastAsia"/>
                <w:sz w:val="18"/>
                <w:szCs w:val="18"/>
                <w:lang w:eastAsia="zh-CN"/>
              </w:rPr>
              <w:lastRenderedPageBreak/>
              <w:t xml:space="preserve">Huawei, </w:t>
            </w:r>
            <w:proofErr w:type="spellStart"/>
            <w:r>
              <w:rPr>
                <w:rFonts w:eastAsiaTheme="minorEastAsia"/>
                <w:sz w:val="18"/>
                <w:szCs w:val="18"/>
                <w:lang w:eastAsia="zh-CN"/>
              </w:rPr>
              <w:t>HiSilicon</w:t>
            </w:r>
            <w:proofErr w:type="spellEnd"/>
          </w:p>
        </w:tc>
        <w:tc>
          <w:tcPr>
            <w:tcW w:w="6655" w:type="dxa"/>
          </w:tcPr>
          <w:p w14:paraId="34564E4D" w14:textId="582BE81C" w:rsidR="00BC0917" w:rsidRDefault="00BC0917" w:rsidP="00BC0917">
            <w:pPr>
              <w:rPr>
                <w:rFonts w:eastAsiaTheme="minorEastAsia"/>
                <w:sz w:val="18"/>
                <w:szCs w:val="18"/>
                <w:lang w:eastAsia="zh-CN"/>
              </w:rPr>
            </w:pPr>
            <w:r>
              <w:rPr>
                <w:rFonts w:eastAsiaTheme="minorEastAsia"/>
                <w:sz w:val="18"/>
                <w:szCs w:val="18"/>
                <w:lang w:eastAsia="zh-CN"/>
              </w:rPr>
              <w:t>Support</w:t>
            </w:r>
          </w:p>
        </w:tc>
      </w:tr>
      <w:tr w:rsidR="00516FE6" w14:paraId="4380E453" w14:textId="77777777" w:rsidTr="00494B63">
        <w:trPr>
          <w:trHeight w:val="345"/>
        </w:trPr>
        <w:tc>
          <w:tcPr>
            <w:tcW w:w="2405" w:type="dxa"/>
          </w:tcPr>
          <w:p w14:paraId="2B79182C" w14:textId="0C88938B" w:rsidR="00516FE6" w:rsidRDefault="00516FE6" w:rsidP="00BC0917">
            <w:pPr>
              <w:tabs>
                <w:tab w:val="right" w:pos="2189"/>
              </w:tabs>
              <w:rPr>
                <w:rFonts w:eastAsiaTheme="minorEastAsia"/>
                <w:sz w:val="18"/>
                <w:szCs w:val="18"/>
                <w:lang w:eastAsia="zh-CN"/>
              </w:rPr>
            </w:pPr>
            <w:r>
              <w:rPr>
                <w:rFonts w:eastAsiaTheme="minorEastAsia"/>
                <w:sz w:val="18"/>
                <w:szCs w:val="18"/>
                <w:lang w:eastAsia="zh-CN"/>
              </w:rPr>
              <w:t>Samsung</w:t>
            </w:r>
          </w:p>
        </w:tc>
        <w:tc>
          <w:tcPr>
            <w:tcW w:w="6655" w:type="dxa"/>
          </w:tcPr>
          <w:p w14:paraId="5FA12121" w14:textId="6DD3395A" w:rsidR="00516FE6" w:rsidRDefault="00516FE6" w:rsidP="00BC0917">
            <w:pPr>
              <w:rPr>
                <w:rFonts w:eastAsiaTheme="minorEastAsia"/>
                <w:sz w:val="18"/>
                <w:szCs w:val="18"/>
                <w:lang w:eastAsia="zh-CN"/>
              </w:rPr>
            </w:pPr>
            <w:r>
              <w:rPr>
                <w:rFonts w:eastAsiaTheme="minorEastAsia"/>
                <w:sz w:val="18"/>
                <w:szCs w:val="18"/>
                <w:lang w:eastAsia="zh-CN"/>
              </w:rPr>
              <w:t>Support updating uplink channels after BFRR.</w:t>
            </w:r>
          </w:p>
        </w:tc>
      </w:tr>
      <w:tr w:rsidR="0069457A" w14:paraId="1AA22D23" w14:textId="77777777" w:rsidTr="00494B63">
        <w:trPr>
          <w:trHeight w:val="345"/>
        </w:trPr>
        <w:tc>
          <w:tcPr>
            <w:tcW w:w="2405" w:type="dxa"/>
          </w:tcPr>
          <w:p w14:paraId="5E3C9832" w14:textId="08F873B1" w:rsidR="0069457A" w:rsidRDefault="0069457A" w:rsidP="0069457A">
            <w:pPr>
              <w:tabs>
                <w:tab w:val="right" w:pos="2189"/>
              </w:tabs>
              <w:rPr>
                <w:rFonts w:eastAsiaTheme="minorEastAsia"/>
                <w:sz w:val="18"/>
                <w:szCs w:val="18"/>
                <w:lang w:eastAsia="zh-CN"/>
              </w:rPr>
            </w:pPr>
            <w:proofErr w:type="spellStart"/>
            <w:r>
              <w:rPr>
                <w:rFonts w:eastAsiaTheme="minorEastAsia"/>
                <w:sz w:val="18"/>
                <w:szCs w:val="18"/>
                <w:lang w:eastAsia="zh-CN"/>
              </w:rPr>
              <w:t>Futurewei</w:t>
            </w:r>
            <w:proofErr w:type="spellEnd"/>
          </w:p>
        </w:tc>
        <w:tc>
          <w:tcPr>
            <w:tcW w:w="6655" w:type="dxa"/>
          </w:tcPr>
          <w:p w14:paraId="55A79F96" w14:textId="3E7B1395" w:rsidR="0069457A" w:rsidRDefault="0069457A" w:rsidP="0069457A">
            <w:pPr>
              <w:rPr>
                <w:rFonts w:eastAsiaTheme="minorEastAsia"/>
                <w:sz w:val="18"/>
                <w:szCs w:val="18"/>
                <w:lang w:eastAsia="zh-CN"/>
              </w:rPr>
            </w:pPr>
            <w:r>
              <w:rPr>
                <w:rFonts w:eastAsiaTheme="minorEastAsia"/>
                <w:sz w:val="18"/>
                <w:szCs w:val="18"/>
                <w:lang w:eastAsia="zh-CN"/>
              </w:rPr>
              <w:t>Support FL’s proposal.</w:t>
            </w:r>
          </w:p>
        </w:tc>
      </w:tr>
      <w:tr w:rsidR="000C2ED1" w14:paraId="763DF942" w14:textId="77777777" w:rsidTr="00494B63">
        <w:trPr>
          <w:trHeight w:val="345"/>
        </w:trPr>
        <w:tc>
          <w:tcPr>
            <w:tcW w:w="2405" w:type="dxa"/>
          </w:tcPr>
          <w:p w14:paraId="2430C7D3" w14:textId="07791521" w:rsidR="000C2ED1" w:rsidRDefault="000C2ED1" w:rsidP="0069457A">
            <w:pPr>
              <w:tabs>
                <w:tab w:val="right" w:pos="2189"/>
              </w:tabs>
              <w:rPr>
                <w:rFonts w:eastAsiaTheme="minorEastAsia"/>
                <w:sz w:val="18"/>
                <w:szCs w:val="18"/>
                <w:lang w:eastAsia="zh-CN"/>
              </w:rPr>
            </w:pPr>
            <w:r>
              <w:rPr>
                <w:rFonts w:eastAsiaTheme="minorEastAsia"/>
                <w:sz w:val="18"/>
                <w:szCs w:val="18"/>
                <w:lang w:eastAsia="zh-CN"/>
              </w:rPr>
              <w:t>Qualcomm</w:t>
            </w:r>
          </w:p>
        </w:tc>
        <w:tc>
          <w:tcPr>
            <w:tcW w:w="6655" w:type="dxa"/>
          </w:tcPr>
          <w:p w14:paraId="7E6EA85D" w14:textId="6FF3FA21" w:rsidR="000C2ED1" w:rsidRDefault="000C2ED1" w:rsidP="0069457A">
            <w:pPr>
              <w:rPr>
                <w:rFonts w:eastAsiaTheme="minorEastAsia"/>
                <w:sz w:val="18"/>
                <w:szCs w:val="18"/>
                <w:lang w:eastAsia="zh-CN"/>
              </w:rPr>
            </w:pPr>
            <w:r>
              <w:rPr>
                <w:rFonts w:eastAsiaTheme="minorEastAsia"/>
                <w:sz w:val="18"/>
                <w:szCs w:val="18"/>
                <w:lang w:eastAsia="zh-CN"/>
              </w:rPr>
              <w:t>Support</w:t>
            </w:r>
          </w:p>
        </w:tc>
      </w:tr>
      <w:tr w:rsidR="00B50E7B" w14:paraId="2E2B1953" w14:textId="77777777" w:rsidTr="009C22D0">
        <w:trPr>
          <w:trHeight w:val="404"/>
        </w:trPr>
        <w:tc>
          <w:tcPr>
            <w:tcW w:w="2405" w:type="dxa"/>
          </w:tcPr>
          <w:p w14:paraId="64575160" w14:textId="093836BB" w:rsidR="00B50E7B" w:rsidRDefault="00B50E7B" w:rsidP="00B50E7B">
            <w:pPr>
              <w:tabs>
                <w:tab w:val="right" w:pos="2189"/>
              </w:tabs>
              <w:rPr>
                <w:rFonts w:eastAsiaTheme="minorEastAsia"/>
                <w:sz w:val="18"/>
                <w:szCs w:val="18"/>
                <w:lang w:eastAsia="zh-CN"/>
              </w:rPr>
            </w:pPr>
            <w:r>
              <w:rPr>
                <w:rFonts w:eastAsiaTheme="minorEastAsia"/>
                <w:sz w:val="18"/>
                <w:szCs w:val="18"/>
                <w:lang w:eastAsia="zh-CN"/>
              </w:rPr>
              <w:t>ZTE2</w:t>
            </w:r>
          </w:p>
        </w:tc>
        <w:tc>
          <w:tcPr>
            <w:tcW w:w="6655" w:type="dxa"/>
          </w:tcPr>
          <w:p w14:paraId="04D9AF6A" w14:textId="4C985277" w:rsidR="00B50E7B" w:rsidRDefault="00B50E7B" w:rsidP="00B50E7B">
            <w:pPr>
              <w:rPr>
                <w:rFonts w:eastAsiaTheme="minorEastAsia"/>
                <w:sz w:val="18"/>
                <w:szCs w:val="18"/>
                <w:lang w:eastAsia="zh-CN"/>
              </w:rPr>
            </w:pPr>
            <w:r>
              <w:rPr>
                <w:rFonts w:eastAsiaTheme="minorEastAsia"/>
                <w:sz w:val="18"/>
                <w:szCs w:val="18"/>
                <w:lang w:eastAsia="zh-CN"/>
              </w:rPr>
              <w:t>Support</w:t>
            </w:r>
          </w:p>
        </w:tc>
      </w:tr>
      <w:tr w:rsidR="00642478" w14:paraId="3989FABC" w14:textId="77777777" w:rsidTr="00494B63">
        <w:trPr>
          <w:trHeight w:val="345"/>
        </w:trPr>
        <w:tc>
          <w:tcPr>
            <w:tcW w:w="2405" w:type="dxa"/>
          </w:tcPr>
          <w:p w14:paraId="1A7C365E" w14:textId="3AB8918C" w:rsidR="00642478" w:rsidRDefault="00642478" w:rsidP="00B50E7B">
            <w:pPr>
              <w:tabs>
                <w:tab w:val="right" w:pos="2189"/>
              </w:tabs>
              <w:rPr>
                <w:rFonts w:eastAsiaTheme="minorEastAsia"/>
                <w:sz w:val="18"/>
                <w:szCs w:val="18"/>
                <w:lang w:eastAsia="zh-CN"/>
              </w:rPr>
            </w:pPr>
            <w:r>
              <w:rPr>
                <w:rFonts w:eastAsiaTheme="minorEastAsia"/>
                <w:sz w:val="18"/>
                <w:szCs w:val="18"/>
                <w:lang w:eastAsia="zh-CN"/>
              </w:rPr>
              <w:t>Fujitsu</w:t>
            </w:r>
          </w:p>
        </w:tc>
        <w:tc>
          <w:tcPr>
            <w:tcW w:w="6655" w:type="dxa"/>
          </w:tcPr>
          <w:p w14:paraId="2A3E77E3" w14:textId="2B2DE735" w:rsidR="00642478" w:rsidRDefault="00642478" w:rsidP="00B50E7B">
            <w:pPr>
              <w:rPr>
                <w:rFonts w:eastAsiaTheme="minorEastAsia"/>
                <w:sz w:val="18"/>
                <w:szCs w:val="18"/>
                <w:lang w:eastAsia="zh-CN"/>
              </w:rPr>
            </w:pPr>
            <w:r>
              <w:rPr>
                <w:rFonts w:eastAsiaTheme="minorEastAsia"/>
                <w:sz w:val="18"/>
                <w:szCs w:val="18"/>
                <w:lang w:eastAsia="zh-CN"/>
              </w:rPr>
              <w:t>Support</w:t>
            </w:r>
          </w:p>
        </w:tc>
      </w:tr>
      <w:tr w:rsidR="009C22D0" w14:paraId="43C73443" w14:textId="77777777" w:rsidTr="00494B63">
        <w:trPr>
          <w:trHeight w:val="345"/>
        </w:trPr>
        <w:tc>
          <w:tcPr>
            <w:tcW w:w="2405" w:type="dxa"/>
          </w:tcPr>
          <w:p w14:paraId="1F8E31E4" w14:textId="6063B82D" w:rsidR="009C22D0" w:rsidRDefault="009C22D0" w:rsidP="009C22D0">
            <w:pPr>
              <w:tabs>
                <w:tab w:val="right" w:pos="2189"/>
              </w:tabs>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ony</w:t>
            </w:r>
          </w:p>
        </w:tc>
        <w:tc>
          <w:tcPr>
            <w:tcW w:w="6655" w:type="dxa"/>
          </w:tcPr>
          <w:p w14:paraId="2D1CC53B" w14:textId="6C9D6E16" w:rsidR="009C22D0" w:rsidRDefault="009C22D0" w:rsidP="009C22D0">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081511" w14:paraId="5D6A68B7" w14:textId="77777777" w:rsidTr="00081511">
        <w:trPr>
          <w:trHeight w:val="345"/>
        </w:trPr>
        <w:tc>
          <w:tcPr>
            <w:tcW w:w="2405" w:type="dxa"/>
          </w:tcPr>
          <w:p w14:paraId="364EED64" w14:textId="77777777" w:rsidR="00081511" w:rsidRDefault="00081511" w:rsidP="00277860">
            <w:pPr>
              <w:tabs>
                <w:tab w:val="right" w:pos="2189"/>
              </w:tabs>
              <w:rPr>
                <w:rFonts w:eastAsiaTheme="minorEastAsia"/>
                <w:sz w:val="18"/>
                <w:szCs w:val="18"/>
                <w:lang w:eastAsia="zh-CN"/>
              </w:rPr>
            </w:pPr>
            <w:proofErr w:type="spellStart"/>
            <w:r>
              <w:rPr>
                <w:rFonts w:eastAsiaTheme="minorEastAsia"/>
                <w:sz w:val="18"/>
                <w:szCs w:val="18"/>
                <w:lang w:eastAsia="zh-CN"/>
              </w:rPr>
              <w:t>MediaTek</w:t>
            </w:r>
            <w:proofErr w:type="spellEnd"/>
          </w:p>
        </w:tc>
        <w:tc>
          <w:tcPr>
            <w:tcW w:w="6655" w:type="dxa"/>
          </w:tcPr>
          <w:p w14:paraId="0CF5D40C" w14:textId="77777777" w:rsidR="00081511" w:rsidRDefault="00081511" w:rsidP="00277860">
            <w:pPr>
              <w:rPr>
                <w:rFonts w:eastAsiaTheme="minorEastAsia"/>
                <w:sz w:val="18"/>
                <w:szCs w:val="18"/>
                <w:lang w:eastAsia="zh-CN"/>
              </w:rPr>
            </w:pPr>
            <w:r>
              <w:rPr>
                <w:rFonts w:eastAsiaTheme="minorEastAsia"/>
                <w:sz w:val="18"/>
                <w:szCs w:val="18"/>
                <w:lang w:eastAsia="zh-CN"/>
              </w:rPr>
              <w:t xml:space="preserve">We can compromise on this if this is the majority view. Then, we </w:t>
            </w:r>
            <w:proofErr w:type="spellStart"/>
            <w:r>
              <w:rPr>
                <w:rFonts w:eastAsiaTheme="minorEastAsia"/>
                <w:sz w:val="18"/>
                <w:szCs w:val="18"/>
                <w:lang w:eastAsia="zh-CN"/>
              </w:rPr>
              <w:t>prfer</w:t>
            </w:r>
            <w:proofErr w:type="spellEnd"/>
            <w:r>
              <w:rPr>
                <w:rFonts w:eastAsiaTheme="minorEastAsia"/>
                <w:sz w:val="18"/>
                <w:szCs w:val="18"/>
                <w:lang w:eastAsia="zh-CN"/>
              </w:rPr>
              <w:t xml:space="preserve"> to resolve the</w:t>
            </w:r>
            <w:r w:rsidRPr="006D316E">
              <w:rPr>
                <w:rFonts w:eastAsiaTheme="minorEastAsia"/>
                <w:sz w:val="18"/>
                <w:szCs w:val="18"/>
                <w:lang w:eastAsia="zh-CN"/>
              </w:rPr>
              <w:t xml:space="preserve"> association</w:t>
            </w:r>
            <w:r>
              <w:rPr>
                <w:b/>
                <w:i/>
                <w:szCs w:val="20"/>
              </w:rPr>
              <w:t xml:space="preserve"> </w:t>
            </w:r>
            <w:r>
              <w:rPr>
                <w:rFonts w:eastAsiaTheme="minorEastAsia"/>
                <w:sz w:val="18"/>
                <w:szCs w:val="18"/>
                <w:lang w:eastAsia="zh-CN"/>
              </w:rPr>
              <w:t xml:space="preserve">now, i.e., </w:t>
            </w:r>
          </w:p>
          <w:p w14:paraId="4DD4851C" w14:textId="77777777" w:rsidR="00081511" w:rsidRDefault="00081511" w:rsidP="00277860">
            <w:pPr>
              <w:rPr>
                <w:rFonts w:eastAsiaTheme="minorEastAsia"/>
                <w:sz w:val="18"/>
                <w:szCs w:val="18"/>
                <w:lang w:eastAsia="zh-CN"/>
              </w:rPr>
            </w:pPr>
          </w:p>
          <w:p w14:paraId="6D035837" w14:textId="77777777" w:rsidR="00081511" w:rsidRPr="00F03341" w:rsidRDefault="00081511" w:rsidP="00277860">
            <w:pPr>
              <w:snapToGrid w:val="0"/>
              <w:spacing w:afterLines="50" w:after="120"/>
              <w:rPr>
                <w:rFonts w:eastAsiaTheme="minorEastAsia"/>
                <w:b/>
                <w:i/>
                <w:szCs w:val="20"/>
                <w:lang w:eastAsia="zh-CN"/>
              </w:rPr>
            </w:pPr>
            <w:proofErr w:type="gramStart"/>
            <w:r w:rsidRPr="009259D7">
              <w:rPr>
                <w:rFonts w:eastAsiaTheme="minorEastAsia" w:hint="eastAsia"/>
                <w:b/>
                <w:i/>
                <w:szCs w:val="20"/>
                <w:lang w:eastAsia="zh-CN"/>
              </w:rPr>
              <w:t>FL Proposal 2.</w:t>
            </w:r>
            <w:r>
              <w:rPr>
                <w:rFonts w:eastAsiaTheme="minorEastAsia" w:hint="eastAsia"/>
                <w:b/>
                <w:i/>
                <w:szCs w:val="20"/>
                <w:lang w:eastAsia="zh-CN"/>
              </w:rPr>
              <w:t>6</w:t>
            </w:r>
            <w:r w:rsidRPr="009259D7">
              <w:rPr>
                <w:rFonts w:eastAsiaTheme="minorEastAsia" w:hint="eastAsia"/>
                <w:b/>
                <w:i/>
                <w:szCs w:val="20"/>
                <w:lang w:eastAsia="zh-CN"/>
              </w:rPr>
              <w:t xml:space="preserve">: </w:t>
            </w:r>
            <w:r w:rsidRPr="00F03341">
              <w:rPr>
                <w:b/>
                <w:i/>
                <w:szCs w:val="20"/>
              </w:rPr>
              <w:t xml:space="preserve">Support beam/power update for PUCCH after receiving </w:t>
            </w:r>
            <w:proofErr w:type="spellStart"/>
            <w:r w:rsidRPr="00F03341">
              <w:rPr>
                <w:b/>
                <w:i/>
                <w:szCs w:val="20"/>
              </w:rPr>
              <w:t>gNB</w:t>
            </w:r>
            <w:proofErr w:type="spellEnd"/>
            <w:r w:rsidRPr="00F03341">
              <w:rPr>
                <w:b/>
                <w:i/>
                <w:szCs w:val="20"/>
              </w:rPr>
              <w:t xml:space="preserve"> response</w:t>
            </w:r>
            <w:r w:rsidRPr="00F03341">
              <w:rPr>
                <w:rFonts w:eastAsiaTheme="minorEastAsia"/>
                <w:b/>
                <w:i/>
                <w:szCs w:val="20"/>
                <w:lang w:eastAsia="zh-CN"/>
              </w:rPr>
              <w:t>.</w:t>
            </w:r>
            <w:proofErr w:type="gramEnd"/>
          </w:p>
          <w:p w14:paraId="345C160A" w14:textId="77777777" w:rsidR="00081511" w:rsidRPr="006D316E" w:rsidRDefault="00081511" w:rsidP="00277860">
            <w:pPr>
              <w:pStyle w:val="af4"/>
              <w:numPr>
                <w:ilvl w:val="0"/>
                <w:numId w:val="40"/>
              </w:numPr>
              <w:snapToGrid w:val="0"/>
              <w:spacing w:afterLines="50" w:after="120" w:line="240" w:lineRule="auto"/>
              <w:ind w:left="360"/>
              <w:jc w:val="both"/>
              <w:rPr>
                <w:rFonts w:ascii="Times New Roman" w:eastAsiaTheme="minorEastAsia" w:hAnsi="Times New Roman" w:cs="Times New Roman"/>
                <w:b/>
                <w:i/>
                <w:strike/>
                <w:color w:val="FF0000"/>
                <w:sz w:val="20"/>
                <w:szCs w:val="20"/>
                <w:lang w:val="en-US" w:eastAsia="zh-CN"/>
              </w:rPr>
            </w:pPr>
            <w:r w:rsidRPr="005626E5">
              <w:rPr>
                <w:rFonts w:ascii="Times New Roman" w:hAnsi="Times New Roman" w:cs="Times New Roman"/>
                <w:b/>
                <w:i/>
                <w:sz w:val="20"/>
                <w:szCs w:val="20"/>
                <w:lang w:val="en-US"/>
              </w:rPr>
              <w:t>Introduce</w:t>
            </w:r>
            <w:r w:rsidRPr="00F03341">
              <w:rPr>
                <w:rFonts w:ascii="Times New Roman" w:hAnsi="Times New Roman" w:cs="Times New Roman"/>
                <w:b/>
                <w:i/>
                <w:sz w:val="20"/>
                <w:szCs w:val="20"/>
                <w:lang w:val="en-US"/>
              </w:rPr>
              <w:t xml:space="preserve"> association between PUCCH </w:t>
            </w:r>
            <w:r w:rsidRPr="006D316E">
              <w:rPr>
                <w:rFonts w:ascii="Times New Roman" w:hAnsi="Times New Roman" w:cs="Times New Roman"/>
                <w:b/>
                <w:i/>
                <w:strike/>
                <w:color w:val="FF0000"/>
                <w:sz w:val="20"/>
                <w:szCs w:val="20"/>
                <w:lang w:val="en-US"/>
              </w:rPr>
              <w:t>and TRP, e.g. through</w:t>
            </w:r>
            <w:r w:rsidRPr="006D316E">
              <w:rPr>
                <w:rFonts w:ascii="Times New Roman" w:hAnsi="Times New Roman" w:cs="Times New Roman"/>
                <w:b/>
                <w:i/>
                <w:color w:val="FF0000"/>
                <w:sz w:val="20"/>
                <w:szCs w:val="20"/>
                <w:lang w:val="en-US"/>
              </w:rPr>
              <w:t xml:space="preserve"> </w:t>
            </w:r>
            <w:r>
              <w:rPr>
                <w:rFonts w:ascii="Times New Roman" w:hAnsi="Times New Roman" w:cs="Times New Roman"/>
                <w:b/>
                <w:i/>
                <w:color w:val="FF0000"/>
                <w:sz w:val="20"/>
                <w:szCs w:val="20"/>
                <w:lang w:val="en-US"/>
              </w:rPr>
              <w:t xml:space="preserve">a </w:t>
            </w:r>
            <w:r w:rsidRPr="00F03341">
              <w:rPr>
                <w:rFonts w:ascii="Times New Roman" w:hAnsi="Times New Roman" w:cs="Times New Roman"/>
                <w:b/>
                <w:i/>
                <w:sz w:val="20"/>
                <w:szCs w:val="20"/>
                <w:lang w:val="en-US"/>
              </w:rPr>
              <w:t xml:space="preserve">BFD-RS set </w:t>
            </w:r>
            <w:r w:rsidRPr="006D316E">
              <w:rPr>
                <w:rFonts w:ascii="Times New Roman" w:hAnsi="Times New Roman" w:cs="Times New Roman"/>
                <w:b/>
                <w:i/>
                <w:strike/>
                <w:color w:val="FF0000"/>
                <w:sz w:val="20"/>
                <w:szCs w:val="20"/>
                <w:lang w:val="en-US"/>
              </w:rPr>
              <w:t xml:space="preserve">ID, </w:t>
            </w:r>
            <w:proofErr w:type="spellStart"/>
            <w:r w:rsidRPr="006D316E">
              <w:rPr>
                <w:rFonts w:ascii="Times New Roman" w:hAnsi="Times New Roman" w:cs="Times New Roman"/>
                <w:b/>
                <w:i/>
                <w:strike/>
                <w:color w:val="FF0000"/>
                <w:sz w:val="20"/>
                <w:szCs w:val="20"/>
                <w:lang w:val="en-US"/>
              </w:rPr>
              <w:t>CORESETPoolIndex</w:t>
            </w:r>
            <w:proofErr w:type="spellEnd"/>
            <w:r w:rsidRPr="006D316E">
              <w:rPr>
                <w:rFonts w:ascii="Times New Roman" w:hAnsi="Times New Roman" w:cs="Times New Roman"/>
                <w:b/>
                <w:i/>
                <w:strike/>
                <w:color w:val="FF0000"/>
                <w:sz w:val="20"/>
                <w:szCs w:val="20"/>
                <w:lang w:val="en-US"/>
              </w:rPr>
              <w:t>, etc.</w:t>
            </w:r>
          </w:p>
          <w:p w14:paraId="4BC6523A" w14:textId="77777777" w:rsidR="00081511" w:rsidRPr="006D316E" w:rsidRDefault="00081511" w:rsidP="00277860">
            <w:pPr>
              <w:snapToGrid w:val="0"/>
              <w:spacing w:afterLines="50" w:after="120"/>
              <w:jc w:val="both"/>
              <w:rPr>
                <w:rFonts w:eastAsiaTheme="minorEastAsia" w:cs="Times"/>
                <w:b/>
                <w:i/>
                <w:strike/>
                <w:color w:val="FF0000"/>
                <w:lang w:eastAsia="zh-CN"/>
              </w:rPr>
            </w:pPr>
            <w:r w:rsidRPr="006D316E">
              <w:rPr>
                <w:rFonts w:eastAsiaTheme="minorEastAsia"/>
                <w:b/>
                <w:i/>
                <w:strike/>
                <w:color w:val="FF0000"/>
                <w:szCs w:val="20"/>
                <w:lang w:eastAsia="zh-CN"/>
              </w:rPr>
              <w:t>Not</w:t>
            </w:r>
            <w:r w:rsidRPr="006D316E">
              <w:rPr>
                <w:rFonts w:eastAsiaTheme="minorEastAsia" w:hint="eastAsia"/>
                <w:b/>
                <w:i/>
                <w:strike/>
                <w:color w:val="FF0000"/>
                <w:szCs w:val="20"/>
                <w:lang w:eastAsia="zh-CN"/>
              </w:rPr>
              <w:t>e: the</w:t>
            </w:r>
            <w:r w:rsidRPr="006D316E">
              <w:rPr>
                <w:rFonts w:cs="Times"/>
                <w:b/>
                <w:i/>
                <w:strike/>
                <w:color w:val="FF0000"/>
              </w:rPr>
              <w:t xml:space="preserve"> term TRP is used only for the purposes of discussions</w:t>
            </w:r>
          </w:p>
          <w:p w14:paraId="124D57AF" w14:textId="77777777" w:rsidR="00081511" w:rsidRDefault="00081511" w:rsidP="00277860">
            <w:pPr>
              <w:rPr>
                <w:rFonts w:eastAsiaTheme="minorEastAsia"/>
                <w:sz w:val="18"/>
                <w:szCs w:val="18"/>
                <w:lang w:eastAsia="zh-CN"/>
              </w:rPr>
            </w:pPr>
            <w:r>
              <w:rPr>
                <w:rFonts w:eastAsiaTheme="minorEastAsia"/>
                <w:sz w:val="18"/>
                <w:szCs w:val="18"/>
                <w:lang w:eastAsia="zh-CN"/>
              </w:rPr>
              <w:t xml:space="preserve">In fact, during the email discussion in the previous meeting, there was a </w:t>
            </w:r>
            <w:proofErr w:type="gramStart"/>
            <w:r>
              <w:rPr>
                <w:rFonts w:eastAsiaTheme="minorEastAsia"/>
                <w:sz w:val="18"/>
                <w:szCs w:val="18"/>
                <w:lang w:eastAsia="zh-CN"/>
              </w:rPr>
              <w:t>more clear</w:t>
            </w:r>
            <w:proofErr w:type="gramEnd"/>
            <w:r>
              <w:rPr>
                <w:rFonts w:eastAsiaTheme="minorEastAsia"/>
                <w:sz w:val="18"/>
                <w:szCs w:val="18"/>
                <w:lang w:eastAsia="zh-CN"/>
              </w:rPr>
              <w:t xml:space="preserve"> proposal as follows, we can start from it.</w:t>
            </w:r>
          </w:p>
          <w:p w14:paraId="3C299B88" w14:textId="77777777" w:rsidR="00081511" w:rsidRPr="00BF4607" w:rsidRDefault="00081511" w:rsidP="00277860">
            <w:pPr>
              <w:rPr>
                <w:rFonts w:eastAsiaTheme="minorEastAsia"/>
                <w:sz w:val="18"/>
                <w:szCs w:val="18"/>
                <w:lang w:eastAsia="zh-CN"/>
              </w:rPr>
            </w:pPr>
          </w:p>
          <w:p w14:paraId="23408AC6" w14:textId="5D10EB08" w:rsidR="00081511" w:rsidRPr="00BF4607" w:rsidRDefault="00081511" w:rsidP="00277860">
            <w:pPr>
              <w:pStyle w:val="a7"/>
              <w:shd w:val="clear" w:color="auto" w:fill="FFFFFF"/>
              <w:spacing w:before="0" w:beforeAutospacing="0" w:after="0" w:afterAutospacing="0" w:line="315" w:lineRule="atLeast"/>
              <w:rPr>
                <w:rFonts w:ascii="Times New Roman" w:hAnsi="Times New Roman" w:cs="Times New Roman"/>
                <w:sz w:val="18"/>
                <w:szCs w:val="24"/>
                <w:lang w:eastAsia="zh-CN"/>
              </w:rPr>
            </w:pPr>
            <w:r w:rsidRPr="00BF4607">
              <w:rPr>
                <w:rFonts w:ascii="Times New Roman" w:hAnsi="Times New Roman" w:cs="Times New Roman"/>
                <w:b/>
                <w:bCs/>
                <w:color w:val="000000"/>
                <w:sz w:val="18"/>
                <w:shd w:val="clear" w:color="auto" w:fill="FFFF00"/>
                <w:lang w:eastAsia="zh-CN"/>
              </w:rPr>
              <w:t>Updated</w:t>
            </w:r>
            <w:r w:rsidRPr="00BF4607">
              <w:rPr>
                <w:rFonts w:ascii="Times New Roman" w:hAnsi="Times New Roman" w:cs="Times New Roman"/>
                <w:color w:val="000000"/>
                <w:sz w:val="18"/>
                <w:shd w:val="clear" w:color="auto" w:fill="FFFF00"/>
                <w:lang w:eastAsia="zh-CN"/>
              </w:rPr>
              <w:t> </w:t>
            </w:r>
            <w:r w:rsidRPr="00BF4607">
              <w:rPr>
                <w:rFonts w:ascii="Times New Roman" w:hAnsi="Times New Roman" w:cs="Times New Roman"/>
                <w:b/>
                <w:bCs/>
                <w:color w:val="000000"/>
                <w:sz w:val="18"/>
                <w:shd w:val="clear" w:color="auto" w:fill="FFFF00"/>
                <w:lang w:eastAsia="zh-CN"/>
              </w:rPr>
              <w:t>FL Proposal 2.8</w:t>
            </w:r>
            <w:r w:rsidRPr="00BF4607">
              <w:rPr>
                <w:rFonts w:ascii="Times New Roman" w:hAnsi="Times New Roman" w:cs="Times New Roman"/>
                <w:b/>
                <w:bCs/>
                <w:color w:val="000000"/>
                <w:sz w:val="18"/>
                <w:lang w:eastAsia="zh-CN"/>
              </w:rPr>
              <w:t>: </w:t>
            </w:r>
            <w:r w:rsidRPr="00BF4607">
              <w:rPr>
                <w:rFonts w:ascii="Times New Roman" w:hAnsi="Times New Roman" w:cs="Times New Roman"/>
                <w:color w:val="000000"/>
                <w:sz w:val="18"/>
                <w:lang w:eastAsia="zh-CN"/>
              </w:rPr>
              <w:t xml:space="preserve">After 28 symbols from receiving the BFR response, if a failed BFD </w:t>
            </w:r>
            <w:r w:rsidR="007E452A">
              <w:rPr>
                <w:rFonts w:ascii="Times New Roman" w:hAnsi="Times New Roman" w:cs="Times New Roman"/>
                <w:color w:val="000000"/>
                <w:sz w:val="18"/>
                <w:lang w:eastAsia="zh-CN"/>
              </w:rPr>
              <w:t>–</w:t>
            </w:r>
            <w:r w:rsidRPr="00BF4607">
              <w:rPr>
                <w:rFonts w:ascii="Times New Roman" w:hAnsi="Times New Roman" w:cs="Times New Roman"/>
                <w:color w:val="000000"/>
                <w:sz w:val="18"/>
                <w:lang w:eastAsia="zh-CN"/>
              </w:rPr>
              <w:t xml:space="preserve">RS set on a PUCCH cell is indicated in the TRP </w:t>
            </w:r>
            <w:r w:rsidR="007E452A">
              <w:rPr>
                <w:rFonts w:ascii="Times New Roman" w:hAnsi="Times New Roman" w:cs="Times New Roman"/>
                <w:color w:val="000000"/>
                <w:sz w:val="18"/>
                <w:lang w:eastAsia="zh-CN"/>
              </w:rPr>
              <w:t>–</w:t>
            </w:r>
            <w:r w:rsidRPr="00BF4607">
              <w:rPr>
                <w:rFonts w:ascii="Times New Roman" w:hAnsi="Times New Roman" w:cs="Times New Roman"/>
                <w:color w:val="000000"/>
                <w:sz w:val="18"/>
                <w:lang w:eastAsia="zh-CN"/>
              </w:rPr>
              <w:t xml:space="preserve">specific BFR MAC-CE, the UL spatial filter for PUCCH resource(s) associated with the failed BFD </w:t>
            </w:r>
            <w:r w:rsidR="007E452A">
              <w:rPr>
                <w:rFonts w:ascii="Times New Roman" w:hAnsi="Times New Roman" w:cs="Times New Roman"/>
                <w:color w:val="000000"/>
                <w:sz w:val="18"/>
                <w:lang w:eastAsia="zh-CN"/>
              </w:rPr>
              <w:t>–</w:t>
            </w:r>
            <w:r w:rsidRPr="00BF4607">
              <w:rPr>
                <w:rFonts w:ascii="Times New Roman" w:hAnsi="Times New Roman" w:cs="Times New Roman"/>
                <w:color w:val="000000"/>
                <w:sz w:val="18"/>
                <w:lang w:eastAsia="zh-CN"/>
              </w:rPr>
              <w:t xml:space="preserve">RS set on the PUCCH cell is updated by the RS resource associated with the latest reported new candidate beam for the failed BFD </w:t>
            </w:r>
            <w:r w:rsidR="007E452A">
              <w:rPr>
                <w:rFonts w:ascii="Times New Roman" w:hAnsi="Times New Roman" w:cs="Times New Roman"/>
                <w:color w:val="000000"/>
                <w:sz w:val="18"/>
                <w:lang w:eastAsia="zh-CN"/>
              </w:rPr>
              <w:t>–</w:t>
            </w:r>
            <w:r w:rsidRPr="00BF4607">
              <w:rPr>
                <w:rFonts w:ascii="Times New Roman" w:hAnsi="Times New Roman" w:cs="Times New Roman"/>
                <w:color w:val="000000"/>
                <w:sz w:val="18"/>
                <w:lang w:eastAsia="zh-CN"/>
              </w:rPr>
              <w:t>RS set (if found)</w:t>
            </w:r>
          </w:p>
          <w:p w14:paraId="7E1883A6" w14:textId="6C5A12F5" w:rsidR="00081511" w:rsidRPr="00BF4607" w:rsidRDefault="00081511" w:rsidP="00277860">
            <w:pPr>
              <w:pStyle w:val="af4"/>
              <w:numPr>
                <w:ilvl w:val="0"/>
                <w:numId w:val="40"/>
              </w:numPr>
              <w:shd w:val="clear" w:color="auto" w:fill="FFFFFF"/>
              <w:spacing w:line="315" w:lineRule="atLeast"/>
              <w:rPr>
                <w:rFonts w:ascii="Times New Roman" w:hAnsi="Times New Roman" w:cs="Times New Roman"/>
                <w:sz w:val="18"/>
                <w:lang w:eastAsia="zh-CN"/>
              </w:rPr>
            </w:pPr>
            <w:r w:rsidRPr="00BF4607">
              <w:rPr>
                <w:rFonts w:ascii="Times New Roman" w:hAnsi="Times New Roman" w:cs="Times New Roman"/>
                <w:color w:val="000000"/>
                <w:sz w:val="18"/>
                <w:lang w:eastAsia="zh-CN"/>
              </w:rPr>
              <w:t>The power for the corresponding PUCCH transmission is set to  </w:t>
            </w:r>
            <w:r w:rsidRPr="00BF4607">
              <w:rPr>
                <w:rFonts w:ascii="Times New Roman" w:hAnsi="Times New Roman" w:cs="Times New Roman"/>
                <w:color w:val="FF0000"/>
                <w:sz w:val="18"/>
                <w:lang w:eastAsia="zh-CN"/>
              </w:rPr>
              <w:t>[</w:t>
            </w:r>
            <w:r w:rsidRPr="00BF4607">
              <w:rPr>
                <w:rFonts w:ascii="Times New Roman" w:hAnsi="Times New Roman" w:cs="Times New Roman"/>
                <w:noProof/>
                <w:lang w:val="en-US" w:eastAsia="zh-CN"/>
              </w:rPr>
              <w:drawing>
                <wp:inline distT="0" distB="0" distL="0" distR="0" wp14:anchorId="564009AC" wp14:editId="71BFF97A">
                  <wp:extent cx="381000" cy="152400"/>
                  <wp:effectExtent l="0" t="0" r="0" b="0"/>
                  <wp:docPr id="4" name="圖片 4" descr="cid:image001.png@01D7C4FE.A9FAEB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7C4FE.A9FAEB5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BF4607">
              <w:rPr>
                <w:rFonts w:ascii="Times New Roman" w:hAnsi="Times New Roman" w:cs="Times New Roman"/>
                <w:color w:val="FF0000"/>
                <w:sz w:val="18"/>
                <w:lang w:eastAsia="zh-CN"/>
              </w:rPr>
              <w:t>]</w:t>
            </w:r>
            <w:r w:rsidRPr="00BF4607">
              <w:rPr>
                <w:rFonts w:ascii="Times New Roman" w:hAnsi="Times New Roman" w:cs="Times New Roman"/>
                <w:color w:val="000000"/>
                <w:sz w:val="18"/>
                <w:lang w:eastAsia="zh-CN"/>
              </w:rPr>
              <w:t>, </w:t>
            </w:r>
            <w:r w:rsidRPr="00BF4607">
              <w:rPr>
                <w:rFonts w:ascii="Times New Roman" w:hAnsi="Times New Roman" w:cs="Times New Roman"/>
                <w:noProof/>
                <w:lang w:val="en-US" w:eastAsia="zh-CN"/>
              </w:rPr>
              <w:drawing>
                <wp:inline distT="0" distB="0" distL="0" distR="0" wp14:anchorId="6CD2B008" wp14:editId="69B826B4">
                  <wp:extent cx="581025" cy="152400"/>
                  <wp:effectExtent l="0" t="0" r="9525" b="0"/>
                  <wp:docPr id="3" name="圖片 3" descr="cid:image002.png@01D7C4FE.A9FAEB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2.png@01D7C4FE.A9FAEB50"/>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581025" cy="152400"/>
                          </a:xfrm>
                          <a:prstGeom prst="rect">
                            <a:avLst/>
                          </a:prstGeom>
                          <a:noFill/>
                          <a:ln>
                            <a:noFill/>
                          </a:ln>
                        </pic:spPr>
                      </pic:pic>
                    </a:graphicData>
                  </a:graphic>
                </wp:inline>
              </w:drawing>
            </w:r>
            <w:r w:rsidRPr="00BF4607">
              <w:rPr>
                <w:rFonts w:ascii="Times New Roman" w:hAnsi="Times New Roman" w:cs="Times New Roman"/>
                <w:color w:val="000000"/>
                <w:sz w:val="18"/>
                <w:lang w:eastAsia="zh-CN"/>
              </w:rPr>
              <w:t>, and </w:t>
            </w:r>
            <w:r w:rsidRPr="00BF4607">
              <w:rPr>
                <w:rFonts w:ascii="Times New Roman" w:hAnsi="Times New Roman" w:cs="Times New Roman"/>
                <w:color w:val="FF0000"/>
                <w:sz w:val="18"/>
                <w:lang w:eastAsia="zh-CN"/>
              </w:rPr>
              <w:t>[</w:t>
            </w:r>
            <w:r w:rsidRPr="00BF4607">
              <w:rPr>
                <w:rFonts w:ascii="Times New Roman" w:hAnsi="Times New Roman" w:cs="Times New Roman"/>
                <w:noProof/>
                <w:lang w:val="en-US" w:eastAsia="zh-CN"/>
              </w:rPr>
              <w:drawing>
                <wp:inline distT="0" distB="0" distL="0" distR="0" wp14:anchorId="58B1B4B6" wp14:editId="346E847B">
                  <wp:extent cx="295275" cy="152400"/>
                  <wp:effectExtent l="0" t="0" r="9525" b="0"/>
                  <wp:docPr id="2" name="圖片 2" descr="cid:image003.png@01D7C4FE.A9FAEB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3.png@01D7C4FE.A9FAEB5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295275" cy="152400"/>
                          </a:xfrm>
                          <a:prstGeom prst="rect">
                            <a:avLst/>
                          </a:prstGeom>
                          <a:noFill/>
                          <a:ln>
                            <a:noFill/>
                          </a:ln>
                        </pic:spPr>
                      </pic:pic>
                    </a:graphicData>
                  </a:graphic>
                </wp:inline>
              </w:drawing>
            </w:r>
            <w:r w:rsidRPr="00BF4607">
              <w:rPr>
                <w:rFonts w:ascii="Times New Roman" w:hAnsi="Times New Roman" w:cs="Times New Roman"/>
                <w:color w:val="FF0000"/>
                <w:sz w:val="18"/>
                <w:lang w:eastAsia="zh-CN"/>
              </w:rPr>
              <w:t>]</w:t>
            </w:r>
            <w:r w:rsidRPr="00BF4607">
              <w:rPr>
                <w:rFonts w:ascii="Times New Roman" w:hAnsi="Times New Roman" w:cs="Times New Roman"/>
                <w:color w:val="000000"/>
                <w:sz w:val="18"/>
                <w:lang w:eastAsia="zh-CN"/>
              </w:rPr>
              <w:t>, where </w:t>
            </w:r>
            <w:r w:rsidRPr="00BF4607">
              <w:rPr>
                <w:rFonts w:ascii="Times New Roman" w:hAnsi="Times New Roman" w:cs="Times New Roman"/>
                <w:noProof/>
                <w:lang w:val="en-US" w:eastAsia="zh-CN"/>
              </w:rPr>
              <w:drawing>
                <wp:inline distT="0" distB="0" distL="0" distR="0" wp14:anchorId="0EDD3EC6" wp14:editId="58BDEE78">
                  <wp:extent cx="266700" cy="152400"/>
                  <wp:effectExtent l="0" t="0" r="0" b="0"/>
                  <wp:docPr id="1" name="圖片 1" descr="cid:image004.png@01D7C4FE.A9FAEB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4.png@01D7C4FE.A9FAEB50"/>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BF4607">
              <w:rPr>
                <w:rFonts w:ascii="Times New Roman" w:hAnsi="Times New Roman" w:cs="Times New Roman"/>
                <w:color w:val="000000"/>
                <w:sz w:val="18"/>
                <w:lang w:eastAsia="zh-CN"/>
              </w:rPr>
              <w:t xml:space="preserve"> is the RS resource associated with the latest reported new candidate beam for the failed BFD </w:t>
            </w:r>
            <w:r w:rsidR="007E452A">
              <w:rPr>
                <w:rFonts w:ascii="Times New Roman" w:hAnsi="Times New Roman" w:cs="Times New Roman"/>
                <w:color w:val="000000"/>
                <w:sz w:val="18"/>
                <w:lang w:eastAsia="zh-CN"/>
              </w:rPr>
              <w:t>–</w:t>
            </w:r>
            <w:r w:rsidRPr="00BF4607">
              <w:rPr>
                <w:rFonts w:ascii="Times New Roman" w:hAnsi="Times New Roman" w:cs="Times New Roman"/>
                <w:color w:val="000000"/>
                <w:sz w:val="18"/>
                <w:lang w:eastAsia="zh-CN"/>
              </w:rPr>
              <w:t>RS set</w:t>
            </w:r>
          </w:p>
          <w:p w14:paraId="6F74583F" w14:textId="5C47EBE6" w:rsidR="00081511" w:rsidRPr="00081511" w:rsidRDefault="00081511" w:rsidP="00277860">
            <w:pPr>
              <w:pStyle w:val="af4"/>
              <w:numPr>
                <w:ilvl w:val="0"/>
                <w:numId w:val="40"/>
              </w:numPr>
              <w:shd w:val="clear" w:color="auto" w:fill="FFFFFF"/>
              <w:spacing w:line="315" w:lineRule="atLeast"/>
              <w:rPr>
                <w:rFonts w:ascii="Times New Roman" w:hAnsi="Times New Roman" w:cs="Times New Roman"/>
                <w:sz w:val="18"/>
                <w:lang w:eastAsia="zh-CN"/>
              </w:rPr>
            </w:pPr>
            <w:r w:rsidRPr="00BF4607">
              <w:rPr>
                <w:rFonts w:ascii="Times New Roman" w:hAnsi="Times New Roman" w:cs="Times New Roman"/>
                <w:color w:val="000000"/>
                <w:sz w:val="18"/>
                <w:lang w:eastAsia="zh-CN"/>
              </w:rPr>
              <w:t xml:space="preserve">FFS : Detail on the association between the PUCCH resource(s) and the failed BFD </w:t>
            </w:r>
            <w:r w:rsidR="007E452A">
              <w:rPr>
                <w:rFonts w:ascii="Times New Roman" w:hAnsi="Times New Roman" w:cs="Times New Roman"/>
                <w:color w:val="000000"/>
                <w:sz w:val="18"/>
                <w:lang w:eastAsia="zh-CN"/>
              </w:rPr>
              <w:t>–</w:t>
            </w:r>
            <w:r w:rsidRPr="00BF4607">
              <w:rPr>
                <w:rFonts w:ascii="Times New Roman" w:hAnsi="Times New Roman" w:cs="Times New Roman"/>
                <w:color w:val="000000"/>
                <w:sz w:val="18"/>
                <w:lang w:eastAsia="zh-CN"/>
              </w:rPr>
              <w:t>RS set</w:t>
            </w:r>
          </w:p>
        </w:tc>
      </w:tr>
      <w:tr w:rsidR="00081511" w14:paraId="469752C3" w14:textId="77777777" w:rsidTr="00494B63">
        <w:trPr>
          <w:trHeight w:val="345"/>
        </w:trPr>
        <w:tc>
          <w:tcPr>
            <w:tcW w:w="2405" w:type="dxa"/>
          </w:tcPr>
          <w:p w14:paraId="6B89ACE0" w14:textId="4768BDFB" w:rsidR="00081511" w:rsidRPr="00081511" w:rsidRDefault="00081511" w:rsidP="009C22D0">
            <w:pPr>
              <w:tabs>
                <w:tab w:val="right" w:pos="2189"/>
              </w:tabs>
              <w:rPr>
                <w:rFonts w:eastAsiaTheme="minorEastAsia"/>
                <w:sz w:val="18"/>
                <w:szCs w:val="18"/>
                <w:lang w:eastAsia="zh-CN"/>
              </w:rPr>
            </w:pPr>
            <w:r>
              <w:rPr>
                <w:rFonts w:eastAsiaTheme="minorEastAsia" w:hint="eastAsia"/>
                <w:sz w:val="18"/>
                <w:szCs w:val="18"/>
                <w:lang w:eastAsia="zh-CN"/>
              </w:rPr>
              <w:t>Mod</w:t>
            </w:r>
          </w:p>
        </w:tc>
        <w:tc>
          <w:tcPr>
            <w:tcW w:w="6655" w:type="dxa"/>
          </w:tcPr>
          <w:p w14:paraId="7D595F2C" w14:textId="77777777" w:rsidR="00081511" w:rsidRDefault="00081511" w:rsidP="00081511">
            <w:pPr>
              <w:rPr>
                <w:rFonts w:eastAsiaTheme="minorEastAsia"/>
                <w:sz w:val="18"/>
                <w:szCs w:val="18"/>
                <w:lang w:eastAsia="zh-CN"/>
              </w:rPr>
            </w:pPr>
            <w:r>
              <w:rPr>
                <w:rFonts w:eastAsiaTheme="minorEastAsia" w:hint="eastAsia"/>
                <w:sz w:val="18"/>
                <w:szCs w:val="18"/>
                <w:lang w:eastAsia="zh-CN"/>
              </w:rPr>
              <w:t xml:space="preserve">Thanks MTK for reminding me. Previous FL proposal seems </w:t>
            </w:r>
            <w:proofErr w:type="gramStart"/>
            <w:r>
              <w:rPr>
                <w:rFonts w:eastAsiaTheme="minorEastAsia" w:hint="eastAsia"/>
                <w:sz w:val="18"/>
                <w:szCs w:val="18"/>
                <w:lang w:eastAsia="zh-CN"/>
              </w:rPr>
              <w:t>more clearer</w:t>
            </w:r>
            <w:proofErr w:type="gramEnd"/>
            <w:r>
              <w:rPr>
                <w:rFonts w:eastAsiaTheme="minorEastAsia" w:hint="eastAsia"/>
                <w:sz w:val="18"/>
                <w:szCs w:val="18"/>
                <w:lang w:eastAsia="zh-CN"/>
              </w:rPr>
              <w:t xml:space="preserve"> to us.</w:t>
            </w:r>
          </w:p>
          <w:p w14:paraId="22B75F1A" w14:textId="77777777" w:rsidR="00081511" w:rsidRDefault="00081511" w:rsidP="00081511">
            <w:pPr>
              <w:rPr>
                <w:rFonts w:eastAsiaTheme="minorEastAsia"/>
                <w:sz w:val="18"/>
                <w:szCs w:val="18"/>
                <w:lang w:eastAsia="zh-CN"/>
              </w:rPr>
            </w:pPr>
          </w:p>
          <w:p w14:paraId="2DE6A498" w14:textId="639A0D9D" w:rsidR="00081511" w:rsidRPr="00081511" w:rsidRDefault="00081511" w:rsidP="00081511">
            <w:pPr>
              <w:pStyle w:val="a7"/>
              <w:shd w:val="clear" w:color="auto" w:fill="FFFFFF"/>
              <w:spacing w:before="0" w:beforeAutospacing="0" w:after="0" w:afterAutospacing="0"/>
              <w:rPr>
                <w:rFonts w:ascii="Times New Roman" w:hAnsi="Times New Roman" w:cs="Times New Roman"/>
                <w:b/>
                <w:i/>
                <w:sz w:val="18"/>
                <w:szCs w:val="24"/>
                <w:lang w:eastAsia="zh-CN"/>
              </w:rPr>
            </w:pPr>
            <w:r w:rsidRPr="00081511">
              <w:rPr>
                <w:rFonts w:ascii="Times New Roman" w:eastAsiaTheme="minorEastAsia" w:hAnsi="Times New Roman" w:cs="Times New Roman"/>
                <w:b/>
                <w:i/>
                <w:sz w:val="18"/>
                <w:szCs w:val="18"/>
                <w:lang w:eastAsia="zh-CN"/>
              </w:rPr>
              <w:t xml:space="preserve">Updated FL Proposal 2.6:  </w:t>
            </w:r>
            <w:r w:rsidRPr="00081511">
              <w:rPr>
                <w:rFonts w:ascii="Times New Roman" w:hAnsi="Times New Roman" w:cs="Times New Roman"/>
                <w:b/>
                <w:i/>
                <w:color w:val="000000"/>
                <w:sz w:val="18"/>
                <w:lang w:eastAsia="zh-CN"/>
              </w:rPr>
              <w:t xml:space="preserve">After 28 symbols from receiving the BFR response, if a failed BFD </w:t>
            </w:r>
            <w:r w:rsidR="007E452A">
              <w:rPr>
                <w:rFonts w:ascii="Times New Roman" w:hAnsi="Times New Roman" w:cs="Times New Roman"/>
                <w:b/>
                <w:i/>
                <w:color w:val="000000"/>
                <w:sz w:val="18"/>
                <w:lang w:eastAsia="zh-CN"/>
              </w:rPr>
              <w:t>–</w:t>
            </w:r>
            <w:r w:rsidRPr="00081511">
              <w:rPr>
                <w:rFonts w:ascii="Times New Roman" w:hAnsi="Times New Roman" w:cs="Times New Roman"/>
                <w:b/>
                <w:i/>
                <w:color w:val="000000"/>
                <w:sz w:val="18"/>
                <w:lang w:eastAsia="zh-CN"/>
              </w:rPr>
              <w:t xml:space="preserve">RS set on a PUCCH cell is indicated in the TRP </w:t>
            </w:r>
            <w:r w:rsidR="007E452A">
              <w:rPr>
                <w:rFonts w:ascii="Times New Roman" w:hAnsi="Times New Roman" w:cs="Times New Roman"/>
                <w:b/>
                <w:i/>
                <w:color w:val="000000"/>
                <w:sz w:val="18"/>
                <w:lang w:eastAsia="zh-CN"/>
              </w:rPr>
              <w:t>–</w:t>
            </w:r>
            <w:r w:rsidRPr="00081511">
              <w:rPr>
                <w:rFonts w:ascii="Times New Roman" w:hAnsi="Times New Roman" w:cs="Times New Roman"/>
                <w:b/>
                <w:i/>
                <w:color w:val="000000"/>
                <w:sz w:val="18"/>
                <w:lang w:eastAsia="zh-CN"/>
              </w:rPr>
              <w:t xml:space="preserve">specific BFR MAC-CE, the UL spatial filter for PUCCH resource(s) associated with the failed BFD </w:t>
            </w:r>
            <w:r w:rsidR="007E452A">
              <w:rPr>
                <w:rFonts w:ascii="Times New Roman" w:hAnsi="Times New Roman" w:cs="Times New Roman"/>
                <w:b/>
                <w:i/>
                <w:color w:val="000000"/>
                <w:sz w:val="18"/>
                <w:lang w:eastAsia="zh-CN"/>
              </w:rPr>
              <w:t>–</w:t>
            </w:r>
            <w:r w:rsidRPr="00081511">
              <w:rPr>
                <w:rFonts w:ascii="Times New Roman" w:hAnsi="Times New Roman" w:cs="Times New Roman"/>
                <w:b/>
                <w:i/>
                <w:color w:val="000000"/>
                <w:sz w:val="18"/>
                <w:lang w:eastAsia="zh-CN"/>
              </w:rPr>
              <w:t xml:space="preserve">RS set on the PUCCH cell is updated by the RS resource associated with the latest reported new candidate beam for the failed BFD </w:t>
            </w:r>
            <w:r w:rsidR="007E452A">
              <w:rPr>
                <w:rFonts w:ascii="Times New Roman" w:hAnsi="Times New Roman" w:cs="Times New Roman"/>
                <w:b/>
                <w:i/>
                <w:color w:val="000000"/>
                <w:sz w:val="18"/>
                <w:lang w:eastAsia="zh-CN"/>
              </w:rPr>
              <w:t>–</w:t>
            </w:r>
            <w:r w:rsidRPr="00081511">
              <w:rPr>
                <w:rFonts w:ascii="Times New Roman" w:hAnsi="Times New Roman" w:cs="Times New Roman"/>
                <w:b/>
                <w:i/>
                <w:color w:val="000000"/>
                <w:sz w:val="18"/>
                <w:lang w:eastAsia="zh-CN"/>
              </w:rPr>
              <w:t>RS set (if found)</w:t>
            </w:r>
          </w:p>
          <w:p w14:paraId="04451F55" w14:textId="0262FED5" w:rsidR="00081511" w:rsidRPr="00081511" w:rsidRDefault="00081511" w:rsidP="00081511">
            <w:pPr>
              <w:pStyle w:val="af4"/>
              <w:numPr>
                <w:ilvl w:val="0"/>
                <w:numId w:val="40"/>
              </w:numPr>
              <w:shd w:val="clear" w:color="auto" w:fill="FFFFFF"/>
              <w:spacing w:line="240" w:lineRule="auto"/>
              <w:rPr>
                <w:rFonts w:ascii="Times New Roman" w:hAnsi="Times New Roman" w:cs="Times New Roman"/>
                <w:b/>
                <w:i/>
                <w:sz w:val="18"/>
                <w:lang w:eastAsia="zh-CN"/>
              </w:rPr>
            </w:pPr>
            <w:r w:rsidRPr="00081511">
              <w:rPr>
                <w:rFonts w:ascii="Times New Roman" w:hAnsi="Times New Roman" w:cs="Times New Roman"/>
                <w:b/>
                <w:i/>
                <w:color w:val="000000"/>
                <w:sz w:val="18"/>
                <w:lang w:eastAsia="zh-CN"/>
              </w:rPr>
              <w:t>The power for the corresponding PUCCH transmission is set to  </w:t>
            </w:r>
            <w:r w:rsidRPr="00081511">
              <w:rPr>
                <w:rFonts w:ascii="Times New Roman" w:hAnsi="Times New Roman" w:cs="Times New Roman"/>
                <w:b/>
                <w:i/>
                <w:sz w:val="18"/>
                <w:lang w:eastAsia="zh-CN"/>
              </w:rPr>
              <w:t>[</w:t>
            </w:r>
            <w:r w:rsidRPr="00081511">
              <w:rPr>
                <w:rFonts w:ascii="Times New Roman" w:hAnsi="Times New Roman" w:cs="Times New Roman"/>
                <w:b/>
                <w:i/>
                <w:noProof/>
                <w:lang w:val="en-US" w:eastAsia="zh-CN"/>
              </w:rPr>
              <w:drawing>
                <wp:inline distT="0" distB="0" distL="0" distR="0" wp14:anchorId="3DC4545C" wp14:editId="2FE5222B">
                  <wp:extent cx="381000" cy="152400"/>
                  <wp:effectExtent l="0" t="0" r="0" b="0"/>
                  <wp:docPr id="5" name="圖片 4" descr="cid:image001.png@01D7C4FE.A9FAEB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7C4FE.A9FAEB50"/>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81511">
              <w:rPr>
                <w:rFonts w:ascii="Times New Roman" w:hAnsi="Times New Roman" w:cs="Times New Roman"/>
                <w:b/>
                <w:i/>
                <w:sz w:val="18"/>
                <w:lang w:eastAsia="zh-CN"/>
              </w:rPr>
              <w:t>], </w:t>
            </w:r>
            <w:r w:rsidRPr="00081511">
              <w:rPr>
                <w:rFonts w:ascii="Times New Roman" w:hAnsi="Times New Roman" w:cs="Times New Roman"/>
                <w:b/>
                <w:i/>
                <w:noProof/>
                <w:lang w:val="en-US" w:eastAsia="zh-CN"/>
              </w:rPr>
              <w:drawing>
                <wp:inline distT="0" distB="0" distL="0" distR="0" wp14:anchorId="045C8FCF" wp14:editId="6E05B6E9">
                  <wp:extent cx="581025" cy="152400"/>
                  <wp:effectExtent l="0" t="0" r="9525" b="0"/>
                  <wp:docPr id="6" name="圖片 3" descr="cid:image002.png@01D7C4FE.A9FAEB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2.png@01D7C4FE.A9FAEB50"/>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581025" cy="152400"/>
                          </a:xfrm>
                          <a:prstGeom prst="rect">
                            <a:avLst/>
                          </a:prstGeom>
                          <a:noFill/>
                          <a:ln>
                            <a:noFill/>
                          </a:ln>
                        </pic:spPr>
                      </pic:pic>
                    </a:graphicData>
                  </a:graphic>
                </wp:inline>
              </w:drawing>
            </w:r>
            <w:r w:rsidRPr="00081511">
              <w:rPr>
                <w:rFonts w:ascii="Times New Roman" w:hAnsi="Times New Roman" w:cs="Times New Roman"/>
                <w:b/>
                <w:i/>
                <w:sz w:val="18"/>
                <w:lang w:eastAsia="zh-CN"/>
              </w:rPr>
              <w:t>, and [</w:t>
            </w:r>
            <w:r w:rsidRPr="00081511">
              <w:rPr>
                <w:rFonts w:ascii="Times New Roman" w:hAnsi="Times New Roman" w:cs="Times New Roman"/>
                <w:b/>
                <w:i/>
                <w:noProof/>
                <w:lang w:val="en-US" w:eastAsia="zh-CN"/>
              </w:rPr>
              <w:drawing>
                <wp:inline distT="0" distB="0" distL="0" distR="0" wp14:anchorId="6C470A1E" wp14:editId="7C5C1C4D">
                  <wp:extent cx="295275" cy="152400"/>
                  <wp:effectExtent l="0" t="0" r="9525" b="0"/>
                  <wp:docPr id="7" name="圖片 2" descr="cid:image003.png@01D7C4FE.A9FAEB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3.png@01D7C4FE.A9FAEB50"/>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95275" cy="152400"/>
                          </a:xfrm>
                          <a:prstGeom prst="rect">
                            <a:avLst/>
                          </a:prstGeom>
                          <a:noFill/>
                          <a:ln>
                            <a:noFill/>
                          </a:ln>
                        </pic:spPr>
                      </pic:pic>
                    </a:graphicData>
                  </a:graphic>
                </wp:inline>
              </w:drawing>
            </w:r>
            <w:r w:rsidRPr="00081511">
              <w:rPr>
                <w:rFonts w:ascii="Times New Roman" w:hAnsi="Times New Roman" w:cs="Times New Roman"/>
                <w:b/>
                <w:i/>
                <w:sz w:val="18"/>
                <w:lang w:eastAsia="zh-CN"/>
              </w:rPr>
              <w:t>],</w:t>
            </w:r>
            <w:r w:rsidRPr="00081511">
              <w:rPr>
                <w:rFonts w:ascii="Times New Roman" w:hAnsi="Times New Roman" w:cs="Times New Roman"/>
                <w:b/>
                <w:i/>
                <w:color w:val="000000"/>
                <w:sz w:val="18"/>
                <w:lang w:eastAsia="zh-CN"/>
              </w:rPr>
              <w:t xml:space="preserve"> where </w:t>
            </w:r>
            <w:r w:rsidRPr="00081511">
              <w:rPr>
                <w:rFonts w:ascii="Times New Roman" w:hAnsi="Times New Roman" w:cs="Times New Roman"/>
                <w:b/>
                <w:i/>
                <w:noProof/>
                <w:lang w:val="en-US" w:eastAsia="zh-CN"/>
              </w:rPr>
              <w:drawing>
                <wp:inline distT="0" distB="0" distL="0" distR="0" wp14:anchorId="74B6BC77" wp14:editId="2169233C">
                  <wp:extent cx="266700" cy="152400"/>
                  <wp:effectExtent l="0" t="0" r="0" b="0"/>
                  <wp:docPr id="8" name="圖片 1" descr="cid:image004.png@01D7C4FE.A9FAEB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4.png@01D7C4FE.A9FAEB50"/>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081511">
              <w:rPr>
                <w:rFonts w:ascii="Times New Roman" w:hAnsi="Times New Roman" w:cs="Times New Roman"/>
                <w:b/>
                <w:i/>
                <w:color w:val="000000"/>
                <w:sz w:val="18"/>
                <w:lang w:eastAsia="zh-CN"/>
              </w:rPr>
              <w:t xml:space="preserve"> is the RS resource associated with the latest reported new candidate beam for the failed BFD </w:t>
            </w:r>
            <w:r w:rsidR="007E452A">
              <w:rPr>
                <w:rFonts w:ascii="Times New Roman" w:hAnsi="Times New Roman" w:cs="Times New Roman"/>
                <w:b/>
                <w:i/>
                <w:color w:val="000000"/>
                <w:sz w:val="18"/>
                <w:lang w:eastAsia="zh-CN"/>
              </w:rPr>
              <w:t>–</w:t>
            </w:r>
            <w:r w:rsidRPr="00081511">
              <w:rPr>
                <w:rFonts w:ascii="Times New Roman" w:hAnsi="Times New Roman" w:cs="Times New Roman"/>
                <w:b/>
                <w:i/>
                <w:color w:val="000000"/>
                <w:sz w:val="18"/>
                <w:lang w:eastAsia="zh-CN"/>
              </w:rPr>
              <w:t>RS set</w:t>
            </w:r>
          </w:p>
          <w:p w14:paraId="1BB9EBCA" w14:textId="1152D485" w:rsidR="00081511" w:rsidRDefault="00081511" w:rsidP="00081511">
            <w:pPr>
              <w:pStyle w:val="af4"/>
              <w:numPr>
                <w:ilvl w:val="0"/>
                <w:numId w:val="40"/>
              </w:numPr>
              <w:shd w:val="clear" w:color="auto" w:fill="FFFFFF"/>
              <w:spacing w:line="240" w:lineRule="auto"/>
              <w:rPr>
                <w:rFonts w:eastAsiaTheme="minorEastAsia"/>
                <w:sz w:val="18"/>
                <w:szCs w:val="18"/>
                <w:lang w:eastAsia="zh-CN"/>
              </w:rPr>
            </w:pPr>
            <w:r w:rsidRPr="00081511">
              <w:rPr>
                <w:rFonts w:ascii="Times New Roman" w:hAnsi="Times New Roman" w:cs="Times New Roman"/>
                <w:b/>
                <w:i/>
                <w:color w:val="000000"/>
                <w:sz w:val="18"/>
                <w:lang w:eastAsia="zh-CN"/>
              </w:rPr>
              <w:t xml:space="preserve">FFS : Detail on the association between the PUCCH resource(s) and the failed BFD </w:t>
            </w:r>
            <w:r w:rsidR="007E452A">
              <w:rPr>
                <w:rFonts w:ascii="Times New Roman" w:hAnsi="Times New Roman" w:cs="Times New Roman"/>
                <w:b/>
                <w:i/>
                <w:color w:val="000000"/>
                <w:sz w:val="18"/>
                <w:lang w:eastAsia="zh-CN"/>
              </w:rPr>
              <w:t>–</w:t>
            </w:r>
            <w:r w:rsidRPr="00081511">
              <w:rPr>
                <w:rFonts w:ascii="Times New Roman" w:hAnsi="Times New Roman" w:cs="Times New Roman"/>
                <w:b/>
                <w:i/>
                <w:color w:val="000000"/>
                <w:sz w:val="18"/>
                <w:lang w:eastAsia="zh-CN"/>
              </w:rPr>
              <w:t>RS set</w:t>
            </w:r>
          </w:p>
        </w:tc>
      </w:tr>
      <w:tr w:rsidR="00A82F9D" w14:paraId="7223BFC1" w14:textId="77777777" w:rsidTr="00494B63">
        <w:trPr>
          <w:trHeight w:val="345"/>
        </w:trPr>
        <w:tc>
          <w:tcPr>
            <w:tcW w:w="2405" w:type="dxa"/>
          </w:tcPr>
          <w:p w14:paraId="7EDA6554" w14:textId="6920225C" w:rsidR="00A82F9D" w:rsidRDefault="00A82F9D" w:rsidP="009C22D0">
            <w:pPr>
              <w:tabs>
                <w:tab w:val="right" w:pos="2189"/>
              </w:tabs>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6655" w:type="dxa"/>
          </w:tcPr>
          <w:p w14:paraId="1B6E50F0" w14:textId="5711DC56" w:rsidR="00A82F9D" w:rsidRDefault="00A82F9D" w:rsidP="00081511">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proposal.</w:t>
            </w:r>
          </w:p>
        </w:tc>
      </w:tr>
      <w:tr w:rsidR="00743E63" w14:paraId="6935E60D" w14:textId="77777777" w:rsidTr="00494B63">
        <w:trPr>
          <w:trHeight w:val="345"/>
        </w:trPr>
        <w:tc>
          <w:tcPr>
            <w:tcW w:w="2405" w:type="dxa"/>
          </w:tcPr>
          <w:p w14:paraId="31ACB75A" w14:textId="3C60D86F" w:rsidR="00743E63" w:rsidRDefault="007E452A" w:rsidP="009C22D0">
            <w:pPr>
              <w:tabs>
                <w:tab w:val="right" w:pos="2189"/>
              </w:tabs>
              <w:rPr>
                <w:rFonts w:eastAsiaTheme="minorEastAsia"/>
                <w:sz w:val="18"/>
                <w:szCs w:val="18"/>
                <w:lang w:eastAsia="zh-CN"/>
              </w:rPr>
            </w:pPr>
            <w:r>
              <w:rPr>
                <w:rFonts w:eastAsiaTheme="minorEastAsia"/>
                <w:sz w:val="18"/>
                <w:szCs w:val="18"/>
                <w:lang w:eastAsia="zh-CN"/>
              </w:rPr>
              <w:lastRenderedPageBreak/>
              <w:t>V</w:t>
            </w:r>
            <w:r w:rsidR="00743E63">
              <w:rPr>
                <w:rFonts w:eastAsiaTheme="minorEastAsia"/>
                <w:sz w:val="18"/>
                <w:szCs w:val="18"/>
                <w:lang w:eastAsia="zh-CN"/>
              </w:rPr>
              <w:t>ivo</w:t>
            </w:r>
          </w:p>
        </w:tc>
        <w:tc>
          <w:tcPr>
            <w:tcW w:w="6655" w:type="dxa"/>
          </w:tcPr>
          <w:p w14:paraId="7980A38E" w14:textId="5764885D" w:rsidR="00743E63" w:rsidRPr="00743E63" w:rsidRDefault="00743E63" w:rsidP="00743E63">
            <w:pPr>
              <w:rPr>
                <w:rFonts w:eastAsiaTheme="minorEastAsia"/>
                <w:sz w:val="18"/>
                <w:szCs w:val="18"/>
                <w:lang w:eastAsia="zh-CN"/>
              </w:rPr>
            </w:pPr>
            <w:r w:rsidRPr="00743E63">
              <w:rPr>
                <w:rFonts w:eastAsiaTheme="minorEastAsia"/>
                <w:sz w:val="18"/>
                <w:szCs w:val="18"/>
                <w:lang w:eastAsia="zh-CN"/>
              </w:rPr>
              <w:t>Do not support the latest FL proposal.</w:t>
            </w:r>
          </w:p>
          <w:p w14:paraId="4A02D1C2" w14:textId="570F7918" w:rsidR="00743E63" w:rsidRDefault="00743E63" w:rsidP="00743E63">
            <w:pPr>
              <w:rPr>
                <w:rFonts w:eastAsiaTheme="minorEastAsia"/>
                <w:sz w:val="18"/>
                <w:szCs w:val="18"/>
                <w:lang w:eastAsia="zh-CN"/>
              </w:rPr>
            </w:pPr>
            <w:r w:rsidRPr="00743E63">
              <w:rPr>
                <w:rFonts w:eastAsiaTheme="minorEastAsia"/>
                <w:sz w:val="18"/>
                <w:szCs w:val="18"/>
                <w:lang w:eastAsia="zh-CN"/>
              </w:rPr>
              <w:t xml:space="preserve">The PUCCH spatial relation </w:t>
            </w:r>
            <w:proofErr w:type="gramStart"/>
            <w:r w:rsidRPr="00743E63">
              <w:rPr>
                <w:rFonts w:eastAsiaTheme="minorEastAsia"/>
                <w:sz w:val="18"/>
                <w:szCs w:val="18"/>
                <w:lang w:eastAsia="zh-CN"/>
              </w:rPr>
              <w:t>can be updated</w:t>
            </w:r>
            <w:proofErr w:type="gramEnd"/>
            <w:r w:rsidRPr="00743E63">
              <w:rPr>
                <w:rFonts w:eastAsiaTheme="minorEastAsia"/>
                <w:sz w:val="18"/>
                <w:szCs w:val="18"/>
                <w:lang w:eastAsia="zh-CN"/>
              </w:rPr>
              <w:t xml:space="preserve"> by legacy signaling.  </w:t>
            </w:r>
          </w:p>
        </w:tc>
      </w:tr>
      <w:tr w:rsidR="00437901" w14:paraId="4BDE5A44" w14:textId="77777777" w:rsidTr="00494B63">
        <w:trPr>
          <w:trHeight w:val="345"/>
        </w:trPr>
        <w:tc>
          <w:tcPr>
            <w:tcW w:w="2405" w:type="dxa"/>
          </w:tcPr>
          <w:p w14:paraId="731E2135" w14:textId="5548E26D" w:rsidR="00437901" w:rsidRDefault="00437901" w:rsidP="009C22D0">
            <w:pPr>
              <w:tabs>
                <w:tab w:val="right" w:pos="2189"/>
              </w:tabs>
              <w:rPr>
                <w:rFonts w:eastAsiaTheme="minorEastAsia"/>
                <w:sz w:val="18"/>
                <w:szCs w:val="18"/>
                <w:lang w:eastAsia="zh-CN"/>
              </w:rPr>
            </w:pPr>
            <w:r>
              <w:rPr>
                <w:rFonts w:eastAsiaTheme="minorEastAsia"/>
                <w:sz w:val="18"/>
                <w:szCs w:val="18"/>
                <w:lang w:eastAsia="zh-CN"/>
              </w:rPr>
              <w:t>ZTE</w:t>
            </w:r>
          </w:p>
        </w:tc>
        <w:tc>
          <w:tcPr>
            <w:tcW w:w="6655" w:type="dxa"/>
          </w:tcPr>
          <w:p w14:paraId="65ECE371" w14:textId="75B78789" w:rsidR="00437901" w:rsidRPr="00743E63" w:rsidRDefault="00437901" w:rsidP="00743E63">
            <w:pPr>
              <w:rPr>
                <w:rFonts w:eastAsiaTheme="minorEastAsia"/>
                <w:sz w:val="18"/>
                <w:szCs w:val="18"/>
                <w:lang w:eastAsia="zh-CN"/>
              </w:rPr>
            </w:pPr>
            <w:r>
              <w:rPr>
                <w:rFonts w:eastAsiaTheme="minorEastAsia"/>
                <w:sz w:val="18"/>
                <w:szCs w:val="18"/>
                <w:lang w:eastAsia="zh-CN"/>
              </w:rPr>
              <w:t>Support the FL</w:t>
            </w:r>
            <w:r w:rsidR="0025334F">
              <w:rPr>
                <w:rFonts w:eastAsiaTheme="minorEastAsia"/>
                <w:sz w:val="18"/>
                <w:szCs w:val="18"/>
                <w:lang w:eastAsia="zh-CN"/>
              </w:rPr>
              <w:t>’s updated</w:t>
            </w:r>
            <w:r>
              <w:rPr>
                <w:rFonts w:eastAsiaTheme="minorEastAsia"/>
                <w:sz w:val="18"/>
                <w:szCs w:val="18"/>
                <w:lang w:eastAsia="zh-CN"/>
              </w:rPr>
              <w:t xml:space="preserve"> proposal</w:t>
            </w:r>
          </w:p>
        </w:tc>
      </w:tr>
      <w:tr w:rsidR="001F79A7" w14:paraId="1F9A474B" w14:textId="77777777" w:rsidTr="00494B63">
        <w:trPr>
          <w:trHeight w:val="345"/>
        </w:trPr>
        <w:tc>
          <w:tcPr>
            <w:tcW w:w="2405" w:type="dxa"/>
          </w:tcPr>
          <w:p w14:paraId="5FF51FEE" w14:textId="03199EEA" w:rsidR="001F79A7" w:rsidRDefault="001F79A7" w:rsidP="009C22D0">
            <w:pPr>
              <w:tabs>
                <w:tab w:val="right" w:pos="2189"/>
              </w:tabs>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6655" w:type="dxa"/>
          </w:tcPr>
          <w:p w14:paraId="59D6C6ED" w14:textId="32AEF92D" w:rsidR="001F79A7" w:rsidRDefault="001F79A7" w:rsidP="00743E63">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proposal.</w:t>
            </w:r>
          </w:p>
        </w:tc>
      </w:tr>
      <w:tr w:rsidR="00450A33" w14:paraId="1C767B75" w14:textId="77777777" w:rsidTr="00494B63">
        <w:trPr>
          <w:trHeight w:val="345"/>
        </w:trPr>
        <w:tc>
          <w:tcPr>
            <w:tcW w:w="2405" w:type="dxa"/>
          </w:tcPr>
          <w:p w14:paraId="13481417" w14:textId="2BCAB5B0" w:rsidR="00450A33" w:rsidRDefault="00450A33" w:rsidP="00450A33">
            <w:pPr>
              <w:tabs>
                <w:tab w:val="right" w:pos="2189"/>
              </w:tabs>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roofErr w:type="spellStart"/>
            <w:r>
              <w:rPr>
                <w:rFonts w:eastAsiaTheme="minorEastAsia"/>
                <w:sz w:val="18"/>
                <w:szCs w:val="18"/>
                <w:lang w:eastAsia="zh-CN"/>
              </w:rPr>
              <w:t>MotM</w:t>
            </w:r>
            <w:proofErr w:type="spellEnd"/>
          </w:p>
        </w:tc>
        <w:tc>
          <w:tcPr>
            <w:tcW w:w="6655" w:type="dxa"/>
          </w:tcPr>
          <w:p w14:paraId="4F376DA7" w14:textId="098D1709" w:rsidR="00450A33" w:rsidRDefault="00450A33" w:rsidP="00450A33">
            <w:pPr>
              <w:tabs>
                <w:tab w:val="left" w:pos="1230"/>
              </w:tabs>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 xml:space="preserve">upport the updated proposal in </w:t>
            </w:r>
            <w:proofErr w:type="spellStart"/>
            <w:r>
              <w:rPr>
                <w:rFonts w:eastAsiaTheme="minorEastAsia"/>
                <w:sz w:val="18"/>
                <w:szCs w:val="18"/>
                <w:lang w:eastAsia="zh-CN"/>
              </w:rPr>
              <w:t>princle</w:t>
            </w:r>
            <w:proofErr w:type="spellEnd"/>
            <w:r>
              <w:rPr>
                <w:rFonts w:eastAsiaTheme="minorEastAsia"/>
                <w:sz w:val="18"/>
                <w:szCs w:val="18"/>
                <w:lang w:eastAsia="zh-CN"/>
              </w:rPr>
              <w:t xml:space="preserve">. However, we have concern about the </w:t>
            </w:r>
            <w:proofErr w:type="spellStart"/>
            <w:r>
              <w:rPr>
                <w:rFonts w:eastAsiaTheme="minorEastAsia"/>
                <w:sz w:val="18"/>
                <w:szCs w:val="18"/>
                <w:lang w:eastAsia="zh-CN"/>
              </w:rPr>
              <w:t>q</w:t>
            </w:r>
            <w:r w:rsidRPr="00295D26">
              <w:rPr>
                <w:rFonts w:eastAsiaTheme="minorEastAsia"/>
                <w:sz w:val="18"/>
                <w:szCs w:val="18"/>
                <w:vertAlign w:val="subscript"/>
                <w:lang w:eastAsia="zh-CN"/>
              </w:rPr>
              <w:t>u</w:t>
            </w:r>
            <w:proofErr w:type="spellEnd"/>
            <w:r>
              <w:rPr>
                <w:rFonts w:eastAsiaTheme="minorEastAsia"/>
                <w:sz w:val="18"/>
                <w:szCs w:val="18"/>
                <w:lang w:eastAsia="zh-CN"/>
              </w:rPr>
              <w:t xml:space="preserve"> updating since 2 PUCCH resources transmitting to 2 TRPs should have different power, therefore, the </w:t>
            </w:r>
            <w:proofErr w:type="spellStart"/>
            <w:r>
              <w:rPr>
                <w:rFonts w:eastAsiaTheme="minorEastAsia"/>
                <w:sz w:val="18"/>
                <w:szCs w:val="18"/>
                <w:lang w:eastAsia="zh-CN"/>
              </w:rPr>
              <w:t>q</w:t>
            </w:r>
            <w:r w:rsidRPr="00295D26">
              <w:rPr>
                <w:rFonts w:eastAsiaTheme="minorEastAsia"/>
                <w:sz w:val="18"/>
                <w:szCs w:val="18"/>
                <w:vertAlign w:val="subscript"/>
                <w:lang w:eastAsia="zh-CN"/>
              </w:rPr>
              <w:t>u</w:t>
            </w:r>
            <w:proofErr w:type="spellEnd"/>
            <w:r>
              <w:rPr>
                <w:rFonts w:eastAsiaTheme="minorEastAsia"/>
                <w:sz w:val="18"/>
                <w:szCs w:val="18"/>
                <w:lang w:eastAsia="zh-CN"/>
              </w:rPr>
              <w:t xml:space="preserve"> should be different for the PUCCH resources transmitting to different TRPs.</w:t>
            </w:r>
          </w:p>
        </w:tc>
      </w:tr>
      <w:tr w:rsidR="003F3B82" w14:paraId="42029EA0" w14:textId="77777777" w:rsidTr="00494B63">
        <w:trPr>
          <w:trHeight w:val="345"/>
        </w:trPr>
        <w:tc>
          <w:tcPr>
            <w:tcW w:w="2405" w:type="dxa"/>
          </w:tcPr>
          <w:p w14:paraId="65B132F2" w14:textId="1753CC3A" w:rsidR="003F3B82" w:rsidRDefault="003F3B82" w:rsidP="00450A33">
            <w:pPr>
              <w:tabs>
                <w:tab w:val="right" w:pos="2189"/>
              </w:tabs>
              <w:rPr>
                <w:rFonts w:eastAsiaTheme="minorEastAsia"/>
                <w:sz w:val="18"/>
                <w:szCs w:val="18"/>
                <w:lang w:eastAsia="zh-CN"/>
              </w:rPr>
            </w:pPr>
            <w:proofErr w:type="spellStart"/>
            <w:r>
              <w:rPr>
                <w:rFonts w:eastAsiaTheme="minorEastAsia" w:hint="eastAsia"/>
                <w:sz w:val="18"/>
                <w:szCs w:val="18"/>
                <w:lang w:eastAsia="zh-CN"/>
              </w:rPr>
              <w:t>S</w:t>
            </w:r>
            <w:r>
              <w:rPr>
                <w:rFonts w:eastAsiaTheme="minorEastAsia"/>
                <w:sz w:val="18"/>
                <w:szCs w:val="18"/>
                <w:lang w:eastAsia="zh-CN"/>
              </w:rPr>
              <w:t>preadtrum</w:t>
            </w:r>
            <w:proofErr w:type="spellEnd"/>
          </w:p>
        </w:tc>
        <w:tc>
          <w:tcPr>
            <w:tcW w:w="6655" w:type="dxa"/>
          </w:tcPr>
          <w:p w14:paraId="59FC602E" w14:textId="2F7E241B" w:rsidR="003F3B82" w:rsidRDefault="003F3B82" w:rsidP="00450A33">
            <w:pPr>
              <w:tabs>
                <w:tab w:val="left" w:pos="1230"/>
              </w:tabs>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3E7525" w14:paraId="4AD088AE" w14:textId="77777777" w:rsidTr="00494B63">
        <w:trPr>
          <w:trHeight w:val="345"/>
        </w:trPr>
        <w:tc>
          <w:tcPr>
            <w:tcW w:w="2405" w:type="dxa"/>
          </w:tcPr>
          <w:p w14:paraId="73D16E7D" w14:textId="3D1866A9" w:rsidR="003E7525" w:rsidRDefault="003E7525" w:rsidP="00450A33">
            <w:pPr>
              <w:tabs>
                <w:tab w:val="right" w:pos="2189"/>
              </w:tabs>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CL</w:t>
            </w:r>
          </w:p>
        </w:tc>
        <w:tc>
          <w:tcPr>
            <w:tcW w:w="6655" w:type="dxa"/>
          </w:tcPr>
          <w:p w14:paraId="4488AFE4" w14:textId="51800147" w:rsidR="003E7525" w:rsidRDefault="00BE5DCD" w:rsidP="00450A33">
            <w:pPr>
              <w:tabs>
                <w:tab w:val="left" w:pos="1230"/>
              </w:tabs>
              <w:rPr>
                <w:rFonts w:eastAsiaTheme="minorEastAsia"/>
                <w:sz w:val="18"/>
                <w:szCs w:val="18"/>
                <w:lang w:eastAsia="zh-CN"/>
              </w:rPr>
            </w:pPr>
            <w:r w:rsidRPr="00BE5DCD">
              <w:rPr>
                <w:rFonts w:eastAsiaTheme="minorEastAsia"/>
                <w:sz w:val="18"/>
                <w:szCs w:val="18"/>
                <w:lang w:eastAsia="zh-CN"/>
              </w:rPr>
              <w:t>Support the proposal.</w:t>
            </w:r>
          </w:p>
        </w:tc>
      </w:tr>
    </w:tbl>
    <w:p w14:paraId="3ED6F894" w14:textId="4D6D7406" w:rsidR="007243CD" w:rsidRPr="00E44662" w:rsidRDefault="007243CD" w:rsidP="007243CD">
      <w:pPr>
        <w:pStyle w:val="issue11"/>
        <w:ind w:left="567" w:hanging="567"/>
        <w:rPr>
          <w:rFonts w:eastAsiaTheme="minorEastAsia"/>
          <w:sz w:val="24"/>
          <w:lang w:val="en-US" w:eastAsia="zh-CN"/>
        </w:rPr>
      </w:pPr>
      <w:r w:rsidRPr="00E44662">
        <w:rPr>
          <w:rFonts w:eastAsiaTheme="minorEastAsia"/>
          <w:sz w:val="24"/>
          <w:lang w:val="en-US" w:eastAsia="zh-CN"/>
        </w:rPr>
        <w:t>Issue 2.</w:t>
      </w:r>
      <w:r>
        <w:rPr>
          <w:rFonts w:eastAsiaTheme="minorEastAsia" w:hint="eastAsia"/>
          <w:sz w:val="24"/>
          <w:lang w:val="en-US" w:eastAsia="zh-CN"/>
        </w:rPr>
        <w:t>7</w:t>
      </w:r>
      <w:r w:rsidRPr="00E44662">
        <w:rPr>
          <w:rFonts w:eastAsiaTheme="minorEastAsia"/>
          <w:sz w:val="24"/>
          <w:lang w:val="en-US" w:eastAsia="zh-CN"/>
        </w:rPr>
        <w:t xml:space="preserve">: Beam update for PDSCH after receiving </w:t>
      </w:r>
      <w:proofErr w:type="spellStart"/>
      <w:r w:rsidRPr="00E44662">
        <w:rPr>
          <w:rFonts w:eastAsiaTheme="minorEastAsia"/>
          <w:sz w:val="24"/>
          <w:lang w:val="en-US" w:eastAsia="zh-CN"/>
        </w:rPr>
        <w:t>gNB</w:t>
      </w:r>
      <w:proofErr w:type="spellEnd"/>
      <w:r w:rsidRPr="00E44662">
        <w:rPr>
          <w:rFonts w:eastAsiaTheme="minorEastAsia"/>
          <w:sz w:val="24"/>
          <w:lang w:val="en-US" w:eastAsia="zh-CN"/>
        </w:rPr>
        <w:t xml:space="preserve"> response</w:t>
      </w:r>
    </w:p>
    <w:p w14:paraId="580B2419" w14:textId="77777777" w:rsidR="007243CD" w:rsidRPr="00E44662" w:rsidRDefault="007243CD" w:rsidP="007243CD">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w:t>
      </w:r>
      <w:r>
        <w:rPr>
          <w:rFonts w:asciiTheme="minorHAnsi" w:hAnsiTheme="minorHAnsi" w:cstheme="minorHAnsi" w:hint="eastAsia"/>
          <w:b/>
          <w:sz w:val="20"/>
          <w:szCs w:val="20"/>
          <w:lang w:eastAsia="zh-CN"/>
        </w:rPr>
        <w:t xml:space="preserve"> 1</w:t>
      </w:r>
    </w:p>
    <w:p w14:paraId="3E74C739" w14:textId="2540B350" w:rsidR="007243CD" w:rsidRDefault="007243CD" w:rsidP="007243CD">
      <w:pPr>
        <w:pStyle w:val="0Maintext"/>
        <w:spacing w:before="240" w:after="240"/>
        <w:rPr>
          <w:rFonts w:eastAsiaTheme="minorEastAsia"/>
          <w:szCs w:val="20"/>
          <w:lang w:val="en-US" w:eastAsia="zh-CN"/>
        </w:rPr>
      </w:pPr>
      <w:r>
        <w:rPr>
          <w:rFonts w:eastAsiaTheme="minorEastAsia"/>
          <w:szCs w:val="20"/>
          <w:lang w:val="en-US" w:eastAsia="zh-CN"/>
        </w:rPr>
        <w:t>Views from c</w:t>
      </w:r>
      <w:r>
        <w:rPr>
          <w:szCs w:val="20"/>
          <w:lang w:val="en-US"/>
        </w:rPr>
        <w:t xml:space="preserve">ompany </w:t>
      </w:r>
      <w:r>
        <w:rPr>
          <w:rFonts w:eastAsiaTheme="minorEastAsia"/>
          <w:szCs w:val="20"/>
          <w:lang w:val="en-US" w:eastAsia="zh-CN"/>
        </w:rPr>
        <w:t>contributions on issue 2.</w:t>
      </w:r>
      <w:r>
        <w:rPr>
          <w:rFonts w:eastAsiaTheme="minorEastAsia" w:hint="eastAsia"/>
          <w:szCs w:val="20"/>
          <w:lang w:val="en-US" w:eastAsia="zh-CN"/>
        </w:rPr>
        <w:t>7</w:t>
      </w:r>
      <w:r>
        <w:rPr>
          <w:rFonts w:eastAsiaTheme="minorEastAsia"/>
          <w:szCs w:val="20"/>
          <w:lang w:val="en-US" w:eastAsia="zh-CN"/>
        </w:rPr>
        <w:t xml:space="preserve"> </w:t>
      </w:r>
      <w:proofErr w:type="gramStart"/>
      <w:r>
        <w:rPr>
          <w:rFonts w:eastAsiaTheme="minorEastAsia"/>
          <w:szCs w:val="20"/>
          <w:lang w:val="en-US" w:eastAsia="zh-CN"/>
        </w:rPr>
        <w:t>are summarized</w:t>
      </w:r>
      <w:proofErr w:type="gramEnd"/>
      <w:r>
        <w:rPr>
          <w:rFonts w:eastAsiaTheme="minorEastAsia"/>
          <w:szCs w:val="20"/>
          <w:lang w:val="en-US" w:eastAsia="zh-CN"/>
        </w:rPr>
        <w:t xml:space="preserve"> as follows:</w:t>
      </w:r>
    </w:p>
    <w:p w14:paraId="2D516EA2" w14:textId="7AF95402" w:rsidR="005A5194" w:rsidRPr="00DF7539" w:rsidRDefault="005A5194" w:rsidP="006E4042">
      <w:pPr>
        <w:pStyle w:val="af4"/>
        <w:numPr>
          <w:ilvl w:val="0"/>
          <w:numId w:val="49"/>
        </w:numPr>
        <w:snapToGrid w:val="0"/>
        <w:spacing w:after="0" w:line="240" w:lineRule="auto"/>
        <w:ind w:left="360"/>
        <w:jc w:val="both"/>
        <w:rPr>
          <w:szCs w:val="21"/>
        </w:rPr>
      </w:pPr>
      <w:r w:rsidRPr="00DF7539">
        <w:rPr>
          <w:rFonts w:ascii="Times New Roman" w:hAnsi="Times New Roman" w:cs="Times New Roman" w:hint="eastAsia"/>
          <w:sz w:val="20"/>
          <w:szCs w:val="20"/>
        </w:rPr>
        <w:t>Update QCL of PDSCHs after receiving BFR response</w:t>
      </w:r>
      <w:r w:rsidR="00DF7539" w:rsidRPr="00DF7539">
        <w:rPr>
          <w:rFonts w:ascii="Times New Roman" w:eastAsiaTheme="minorEastAsia" w:hAnsi="Times New Roman" w:cs="Times New Roman" w:hint="eastAsia"/>
          <w:sz w:val="20"/>
          <w:szCs w:val="20"/>
          <w:lang w:eastAsia="zh-CN"/>
        </w:rPr>
        <w:t xml:space="preserve">: </w:t>
      </w:r>
      <w:r w:rsidRPr="00DF7539">
        <w:rPr>
          <w:rFonts w:ascii="Times New Roman" w:hAnsi="Times New Roman" w:cs="Times New Roman" w:hint="eastAsia"/>
          <w:iCs/>
          <w:sz w:val="20"/>
          <w:szCs w:val="20"/>
          <w:lang w:val="en-US"/>
        </w:rPr>
        <w:t>MTK, OPPO, Samsung</w:t>
      </w:r>
    </w:p>
    <w:p w14:paraId="114FE882" w14:textId="77777777" w:rsidR="00DF7539" w:rsidRDefault="00DF7539" w:rsidP="005A5194">
      <w:pPr>
        <w:rPr>
          <w:rFonts w:eastAsiaTheme="minorEastAsia"/>
          <w:lang w:eastAsia="zh-CN"/>
        </w:rPr>
      </w:pPr>
    </w:p>
    <w:p w14:paraId="68153502" w14:textId="77777777" w:rsidR="005A5194" w:rsidRDefault="005A5194" w:rsidP="005A5194">
      <w:pPr>
        <w:rPr>
          <w:rFonts w:eastAsiaTheme="minorEastAsia"/>
          <w:lang w:eastAsia="zh-CN"/>
        </w:rPr>
      </w:pPr>
      <w:r w:rsidRPr="007F733D">
        <w:rPr>
          <w:rFonts w:hint="eastAsia"/>
        </w:rPr>
        <w:t xml:space="preserve">Based on views of majority companies, the following proposal </w:t>
      </w:r>
      <w:proofErr w:type="gramStart"/>
      <w:r w:rsidRPr="007F733D">
        <w:rPr>
          <w:rFonts w:hint="eastAsia"/>
        </w:rPr>
        <w:t>is suggested</w:t>
      </w:r>
      <w:proofErr w:type="gramEnd"/>
      <w:r w:rsidRPr="007F733D">
        <w:rPr>
          <w:rFonts w:hint="eastAsia"/>
        </w:rPr>
        <w:t>.</w:t>
      </w:r>
    </w:p>
    <w:p w14:paraId="36BA51D9" w14:textId="77777777" w:rsidR="00DF7539" w:rsidRDefault="005A5194" w:rsidP="005A5194">
      <w:pPr>
        <w:snapToGrid w:val="0"/>
        <w:spacing w:before="240"/>
        <w:rPr>
          <w:rFonts w:eastAsiaTheme="minorEastAsia"/>
          <w:b/>
          <w:i/>
          <w:lang w:eastAsia="zh-CN"/>
        </w:rPr>
      </w:pPr>
      <w:r w:rsidRPr="004A57F5">
        <w:rPr>
          <w:rFonts w:eastAsiaTheme="minorEastAsia" w:hint="eastAsia"/>
          <w:b/>
          <w:i/>
          <w:szCs w:val="20"/>
          <w:lang w:eastAsia="zh-CN"/>
        </w:rPr>
        <w:t xml:space="preserve">Updated </w:t>
      </w:r>
      <w:r w:rsidRPr="00E746EF">
        <w:rPr>
          <w:rFonts w:eastAsiaTheme="minorEastAsia" w:hint="eastAsia"/>
          <w:b/>
          <w:i/>
          <w:szCs w:val="20"/>
          <w:lang w:eastAsia="zh-CN"/>
        </w:rPr>
        <w:t>FL Proposal 2.</w:t>
      </w:r>
      <w:r>
        <w:rPr>
          <w:rFonts w:eastAsiaTheme="minorEastAsia" w:hint="eastAsia"/>
          <w:b/>
          <w:i/>
          <w:szCs w:val="20"/>
          <w:lang w:eastAsia="zh-CN"/>
        </w:rPr>
        <w:t>7</w:t>
      </w:r>
      <w:r w:rsidRPr="00E746EF">
        <w:rPr>
          <w:rFonts w:eastAsiaTheme="minorEastAsia" w:hint="eastAsia"/>
          <w:b/>
          <w:i/>
          <w:szCs w:val="20"/>
          <w:lang w:eastAsia="zh-CN"/>
        </w:rPr>
        <w:t>: A</w:t>
      </w:r>
      <w:r w:rsidRPr="00E746EF">
        <w:rPr>
          <w:b/>
          <w:i/>
          <w:szCs w:val="20"/>
        </w:rPr>
        <w:t xml:space="preserve">fter receiving </w:t>
      </w:r>
      <w:proofErr w:type="spellStart"/>
      <w:r w:rsidRPr="00E746EF">
        <w:rPr>
          <w:b/>
          <w:i/>
          <w:szCs w:val="20"/>
        </w:rPr>
        <w:t>gNB</w:t>
      </w:r>
      <w:proofErr w:type="spellEnd"/>
      <w:r w:rsidRPr="00E746EF">
        <w:rPr>
          <w:b/>
          <w:i/>
          <w:szCs w:val="20"/>
        </w:rPr>
        <w:t xml:space="preserve"> response</w:t>
      </w:r>
      <w:r>
        <w:rPr>
          <w:rFonts w:eastAsiaTheme="minorEastAsia" w:hint="eastAsia"/>
          <w:b/>
          <w:i/>
          <w:szCs w:val="20"/>
          <w:lang w:eastAsia="zh-CN"/>
        </w:rPr>
        <w:t>, t</w:t>
      </w:r>
      <w:r w:rsidRPr="00E746EF">
        <w:rPr>
          <w:b/>
          <w:i/>
        </w:rPr>
        <w:t xml:space="preserve">he UE assumes </w:t>
      </w:r>
      <w:r w:rsidR="00DF7539">
        <w:rPr>
          <w:rFonts w:eastAsiaTheme="minorEastAsia" w:hint="eastAsia"/>
          <w:b/>
          <w:i/>
          <w:lang w:eastAsia="zh-CN"/>
        </w:rPr>
        <w:t>that</w:t>
      </w:r>
    </w:p>
    <w:p w14:paraId="2460E581" w14:textId="101F15EA" w:rsidR="005A5194" w:rsidRDefault="00DF7539" w:rsidP="006E4042">
      <w:pPr>
        <w:pStyle w:val="af4"/>
        <w:numPr>
          <w:ilvl w:val="0"/>
          <w:numId w:val="40"/>
        </w:numPr>
        <w:snapToGrid w:val="0"/>
        <w:spacing w:afterLines="50" w:after="120" w:line="240" w:lineRule="auto"/>
        <w:ind w:left="360"/>
        <w:jc w:val="both"/>
        <w:rPr>
          <w:rFonts w:eastAsiaTheme="minorEastAsia"/>
          <w:b/>
          <w:i/>
          <w:lang w:eastAsia="zh-CN"/>
        </w:rPr>
      </w:pPr>
      <w:r w:rsidRPr="00DF7539">
        <w:rPr>
          <w:rFonts w:ascii="Times New Roman" w:hAnsi="Times New Roman" w:cs="Times New Roman" w:hint="eastAsia"/>
          <w:b/>
          <w:i/>
          <w:sz w:val="20"/>
          <w:szCs w:val="20"/>
          <w:lang w:val="en-US"/>
        </w:rPr>
        <w:t>T</w:t>
      </w:r>
      <w:r w:rsidR="005A5194" w:rsidRPr="00DF7539">
        <w:rPr>
          <w:rFonts w:ascii="Times New Roman" w:hAnsi="Times New Roman" w:cs="Times New Roman"/>
          <w:b/>
          <w:i/>
          <w:sz w:val="20"/>
          <w:szCs w:val="20"/>
          <w:lang w:val="en-US"/>
        </w:rPr>
        <w:t>he QCL assumption of PDSCH associated with the failed TRP</w:t>
      </w:r>
      <w:r w:rsidR="005A5194" w:rsidRPr="00DF7539">
        <w:rPr>
          <w:rFonts w:ascii="Times New Roman" w:hAnsi="Times New Roman" w:cs="Times New Roman" w:hint="eastAsia"/>
          <w:b/>
          <w:i/>
          <w:sz w:val="20"/>
          <w:szCs w:val="20"/>
          <w:lang w:val="en-US"/>
        </w:rPr>
        <w:t xml:space="preserve"> link</w:t>
      </w:r>
      <w:r w:rsidR="005A5194" w:rsidRPr="00DF7539">
        <w:rPr>
          <w:rFonts w:ascii="Times New Roman" w:hAnsi="Times New Roman" w:cs="Times New Roman"/>
          <w:b/>
          <w:i/>
          <w:sz w:val="20"/>
          <w:szCs w:val="20"/>
          <w:lang w:val="en-US"/>
        </w:rPr>
        <w:t xml:space="preserve"> to be the latest reported </w:t>
      </w:r>
      <w:proofErr w:type="spellStart"/>
      <w:r w:rsidR="005A5194" w:rsidRPr="00DF7539">
        <w:rPr>
          <w:rFonts w:ascii="Times New Roman" w:hAnsi="Times New Roman" w:cs="Times New Roman"/>
          <w:b/>
          <w:i/>
          <w:sz w:val="20"/>
          <w:szCs w:val="20"/>
          <w:lang w:val="en-US"/>
        </w:rPr>
        <w:t>qnew</w:t>
      </w:r>
      <w:proofErr w:type="spellEnd"/>
      <w:r w:rsidR="005A5194" w:rsidRPr="00E746EF">
        <w:rPr>
          <w:b/>
          <w:i/>
        </w:rPr>
        <w:t>.</w:t>
      </w:r>
    </w:p>
    <w:p w14:paraId="53B2F987" w14:textId="77777777" w:rsidR="005A5194" w:rsidRDefault="005A5194" w:rsidP="007243CD">
      <w:pPr>
        <w:rPr>
          <w:rFonts w:eastAsiaTheme="minorEastAsia"/>
          <w:lang w:eastAsia="zh-CN"/>
        </w:rPr>
      </w:pPr>
    </w:p>
    <w:p w14:paraId="592FB9E3" w14:textId="77777777" w:rsidR="007243CD" w:rsidRDefault="007243CD" w:rsidP="007243CD">
      <w:pPr>
        <w:rPr>
          <w:rFonts w:eastAsiaTheme="minorEastAsia"/>
          <w:szCs w:val="20"/>
          <w:lang w:eastAsia="zh-CN"/>
        </w:rPr>
      </w:pPr>
      <w:r>
        <w:t xml:space="preserve">Companies </w:t>
      </w:r>
      <w:proofErr w:type="gramStart"/>
      <w:r>
        <w:t>are invited</w:t>
      </w:r>
      <w:proofErr w:type="gramEnd"/>
      <w:r>
        <w:t xml:space="preserve"> to provide their preferences</w:t>
      </w:r>
      <w:r>
        <w:rPr>
          <w:rFonts w:eastAsiaTheme="minorEastAsia"/>
          <w:lang w:eastAsia="zh-CN"/>
        </w:rPr>
        <w:t xml:space="preserve"> and comments in the table below.</w:t>
      </w:r>
    </w:p>
    <w:p w14:paraId="16FB17A7" w14:textId="77777777" w:rsidR="007243CD" w:rsidRDefault="007243CD" w:rsidP="007243CD">
      <w:pPr>
        <w:rPr>
          <w:rFonts w:eastAsiaTheme="minorEastAsia"/>
          <w:szCs w:val="20"/>
          <w:lang w:eastAsia="zh-CN"/>
        </w:rPr>
      </w:pPr>
    </w:p>
    <w:tbl>
      <w:tblPr>
        <w:tblStyle w:val="af9"/>
        <w:tblW w:w="0" w:type="auto"/>
        <w:tblLook w:val="04A0" w:firstRow="1" w:lastRow="0" w:firstColumn="1" w:lastColumn="0" w:noHBand="0" w:noVBand="1"/>
      </w:tblPr>
      <w:tblGrid>
        <w:gridCol w:w="2405"/>
        <w:gridCol w:w="6655"/>
      </w:tblGrid>
      <w:tr w:rsidR="007243CD" w14:paraId="40BDB7E2" w14:textId="77777777" w:rsidTr="00BB54B0">
        <w:tc>
          <w:tcPr>
            <w:tcW w:w="240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9C72182" w14:textId="77777777" w:rsidR="007243CD" w:rsidRDefault="007243CD" w:rsidP="00BB54B0">
            <w:pPr>
              <w:jc w:val="center"/>
              <w:rPr>
                <w:rFonts w:eastAsiaTheme="minorEastAsia"/>
                <w:szCs w:val="20"/>
                <w:lang w:eastAsia="zh-CN"/>
              </w:rPr>
            </w:pPr>
            <w:r>
              <w:rPr>
                <w:rFonts w:eastAsiaTheme="minorEastAsia"/>
                <w:szCs w:val="20"/>
                <w:lang w:eastAsia="zh-CN"/>
              </w:rPr>
              <w:t>Company</w:t>
            </w:r>
          </w:p>
        </w:tc>
        <w:tc>
          <w:tcPr>
            <w:tcW w:w="665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75D48C7" w14:textId="77777777" w:rsidR="007243CD" w:rsidRDefault="007243CD" w:rsidP="00BB54B0">
            <w:pPr>
              <w:jc w:val="center"/>
              <w:rPr>
                <w:rFonts w:eastAsiaTheme="minorEastAsia"/>
                <w:szCs w:val="20"/>
                <w:lang w:eastAsia="zh-CN"/>
              </w:rPr>
            </w:pPr>
            <w:r>
              <w:rPr>
                <w:rFonts w:eastAsiaTheme="minorEastAsia"/>
                <w:szCs w:val="20"/>
                <w:lang w:eastAsia="zh-CN"/>
              </w:rPr>
              <w:t>Comments</w:t>
            </w:r>
          </w:p>
        </w:tc>
      </w:tr>
      <w:tr w:rsidR="007243CD" w14:paraId="7C40D3D1" w14:textId="77777777" w:rsidTr="007243CD">
        <w:tc>
          <w:tcPr>
            <w:tcW w:w="2405" w:type="dxa"/>
            <w:tcBorders>
              <w:top w:val="single" w:sz="4" w:space="0" w:color="auto"/>
              <w:left w:val="single" w:sz="4" w:space="0" w:color="auto"/>
              <w:bottom w:val="single" w:sz="4" w:space="0" w:color="auto"/>
              <w:right w:val="single" w:sz="4" w:space="0" w:color="auto"/>
            </w:tcBorders>
          </w:tcPr>
          <w:p w14:paraId="49443EC7" w14:textId="17B4853B" w:rsidR="007243CD" w:rsidRDefault="00146540" w:rsidP="00BB54B0">
            <w:pPr>
              <w:rPr>
                <w:rFonts w:eastAsiaTheme="minorEastAsia"/>
                <w:sz w:val="18"/>
                <w:szCs w:val="18"/>
                <w:lang w:eastAsia="zh-CN"/>
              </w:rPr>
            </w:pPr>
            <w:r>
              <w:rPr>
                <w:rFonts w:eastAsiaTheme="minorEastAsia"/>
                <w:sz w:val="18"/>
                <w:szCs w:val="18"/>
                <w:lang w:eastAsia="zh-CN"/>
              </w:rPr>
              <w:t>OPPO</w:t>
            </w:r>
          </w:p>
        </w:tc>
        <w:tc>
          <w:tcPr>
            <w:tcW w:w="6655" w:type="dxa"/>
            <w:tcBorders>
              <w:top w:val="single" w:sz="4" w:space="0" w:color="auto"/>
              <w:left w:val="single" w:sz="4" w:space="0" w:color="auto"/>
              <w:bottom w:val="single" w:sz="4" w:space="0" w:color="auto"/>
              <w:right w:val="single" w:sz="4" w:space="0" w:color="auto"/>
            </w:tcBorders>
          </w:tcPr>
          <w:p w14:paraId="5A2944CA" w14:textId="531737C0" w:rsidR="007243CD" w:rsidRDefault="00146540" w:rsidP="00BB54B0">
            <w:pPr>
              <w:rPr>
                <w:rFonts w:eastAsiaTheme="minorEastAsia"/>
                <w:sz w:val="18"/>
                <w:szCs w:val="18"/>
                <w:lang w:eastAsia="zh-CN"/>
              </w:rPr>
            </w:pPr>
            <w:r>
              <w:rPr>
                <w:rFonts w:eastAsiaTheme="minorEastAsia"/>
                <w:sz w:val="18"/>
                <w:szCs w:val="18"/>
                <w:lang w:eastAsia="zh-CN"/>
              </w:rPr>
              <w:t>Support the proposal</w:t>
            </w:r>
          </w:p>
        </w:tc>
      </w:tr>
      <w:tr w:rsidR="007243CD" w14:paraId="46D36556" w14:textId="77777777" w:rsidTr="007243CD">
        <w:tc>
          <w:tcPr>
            <w:tcW w:w="2405" w:type="dxa"/>
            <w:tcBorders>
              <w:top w:val="single" w:sz="4" w:space="0" w:color="auto"/>
              <w:left w:val="single" w:sz="4" w:space="0" w:color="auto"/>
              <w:bottom w:val="single" w:sz="4" w:space="0" w:color="auto"/>
              <w:right w:val="single" w:sz="4" w:space="0" w:color="auto"/>
            </w:tcBorders>
          </w:tcPr>
          <w:p w14:paraId="5E0B0258" w14:textId="2ECFEC73" w:rsidR="007243CD" w:rsidRDefault="00B80915" w:rsidP="00BB54B0">
            <w:pPr>
              <w:rPr>
                <w:rFonts w:eastAsia="PMingLiU"/>
                <w:sz w:val="18"/>
                <w:szCs w:val="18"/>
                <w:lang w:eastAsia="zh-TW"/>
              </w:rPr>
            </w:pPr>
            <w:r>
              <w:rPr>
                <w:rFonts w:eastAsia="PMingLiU"/>
                <w:sz w:val="18"/>
                <w:szCs w:val="18"/>
                <w:lang w:eastAsia="zh-TW"/>
              </w:rPr>
              <w:t>Apple</w:t>
            </w:r>
          </w:p>
        </w:tc>
        <w:tc>
          <w:tcPr>
            <w:tcW w:w="6655" w:type="dxa"/>
            <w:tcBorders>
              <w:top w:val="single" w:sz="4" w:space="0" w:color="auto"/>
              <w:left w:val="single" w:sz="4" w:space="0" w:color="auto"/>
              <w:bottom w:val="single" w:sz="4" w:space="0" w:color="auto"/>
              <w:right w:val="single" w:sz="4" w:space="0" w:color="auto"/>
            </w:tcBorders>
          </w:tcPr>
          <w:p w14:paraId="6765C8C0" w14:textId="51C24C50" w:rsidR="007243CD" w:rsidRDefault="00B80915" w:rsidP="00BB54B0">
            <w:pPr>
              <w:rPr>
                <w:rFonts w:eastAsia="PMingLiU"/>
                <w:sz w:val="18"/>
                <w:szCs w:val="18"/>
                <w:lang w:eastAsia="zh-TW"/>
              </w:rPr>
            </w:pPr>
            <w:r>
              <w:rPr>
                <w:rFonts w:eastAsia="PMingLiU"/>
                <w:sz w:val="18"/>
                <w:szCs w:val="18"/>
                <w:lang w:eastAsia="zh-TW"/>
              </w:rPr>
              <w:t>Support the proposal</w:t>
            </w:r>
          </w:p>
        </w:tc>
      </w:tr>
      <w:tr w:rsidR="00071634" w:rsidRPr="00071634" w14:paraId="7A9B849A" w14:textId="77777777" w:rsidTr="007243CD">
        <w:tc>
          <w:tcPr>
            <w:tcW w:w="2405" w:type="dxa"/>
            <w:tcBorders>
              <w:top w:val="single" w:sz="4" w:space="0" w:color="auto"/>
              <w:left w:val="single" w:sz="4" w:space="0" w:color="auto"/>
              <w:bottom w:val="single" w:sz="4" w:space="0" w:color="auto"/>
              <w:right w:val="single" w:sz="4" w:space="0" w:color="auto"/>
            </w:tcBorders>
          </w:tcPr>
          <w:p w14:paraId="6105C4DD" w14:textId="2D15671C" w:rsidR="00071634" w:rsidRPr="00071634" w:rsidRDefault="00071634" w:rsidP="00BB54B0">
            <w:pPr>
              <w:rPr>
                <w:rFonts w:eastAsia="PMingLiU"/>
                <w:szCs w:val="20"/>
                <w:lang w:eastAsia="zh-TW"/>
              </w:rPr>
            </w:pPr>
            <w:r w:rsidRPr="00071634">
              <w:rPr>
                <w:rFonts w:eastAsia="PMingLiU" w:hint="eastAsia"/>
                <w:szCs w:val="20"/>
                <w:lang w:eastAsia="zh-TW"/>
              </w:rPr>
              <w:t>F</w:t>
            </w:r>
            <w:r w:rsidRPr="00071634">
              <w:rPr>
                <w:rFonts w:eastAsia="PMingLiU"/>
                <w:szCs w:val="20"/>
                <w:lang w:eastAsia="zh-TW"/>
              </w:rPr>
              <w:t>GI/APT</w:t>
            </w:r>
          </w:p>
        </w:tc>
        <w:tc>
          <w:tcPr>
            <w:tcW w:w="6655" w:type="dxa"/>
            <w:tcBorders>
              <w:top w:val="single" w:sz="4" w:space="0" w:color="auto"/>
              <w:left w:val="single" w:sz="4" w:space="0" w:color="auto"/>
              <w:bottom w:val="single" w:sz="4" w:space="0" w:color="auto"/>
              <w:right w:val="single" w:sz="4" w:space="0" w:color="auto"/>
            </w:tcBorders>
          </w:tcPr>
          <w:p w14:paraId="355E381D" w14:textId="11422176" w:rsidR="00071634" w:rsidRPr="00071634" w:rsidRDefault="00071634" w:rsidP="00BB54B0">
            <w:pPr>
              <w:rPr>
                <w:rFonts w:eastAsia="PMingLiU"/>
                <w:szCs w:val="20"/>
                <w:lang w:eastAsia="zh-TW"/>
              </w:rPr>
            </w:pPr>
            <w:r w:rsidRPr="00071634">
              <w:rPr>
                <w:rFonts w:eastAsia="PMingLiU"/>
                <w:szCs w:val="20"/>
                <w:lang w:eastAsia="zh-TW"/>
              </w:rPr>
              <w:t xml:space="preserve">Support FL’s proposal </w:t>
            </w:r>
          </w:p>
        </w:tc>
      </w:tr>
      <w:tr w:rsidR="00CD05D8" w:rsidRPr="00071634" w14:paraId="0DB4B043" w14:textId="77777777" w:rsidTr="007243CD">
        <w:tc>
          <w:tcPr>
            <w:tcW w:w="2405" w:type="dxa"/>
            <w:tcBorders>
              <w:top w:val="single" w:sz="4" w:space="0" w:color="auto"/>
              <w:left w:val="single" w:sz="4" w:space="0" w:color="auto"/>
              <w:bottom w:val="single" w:sz="4" w:space="0" w:color="auto"/>
              <w:right w:val="single" w:sz="4" w:space="0" w:color="auto"/>
            </w:tcBorders>
          </w:tcPr>
          <w:p w14:paraId="7A2DF4A9" w14:textId="4C5D0526" w:rsidR="00CD05D8" w:rsidRPr="00071634" w:rsidRDefault="00CD05D8" w:rsidP="00CD05D8">
            <w:pPr>
              <w:rPr>
                <w:rFonts w:eastAsia="PMingLiU"/>
                <w:szCs w:val="20"/>
                <w:lang w:eastAsia="zh-TW"/>
              </w:rPr>
            </w:pPr>
            <w:r>
              <w:rPr>
                <w:rFonts w:eastAsia="PMingLiU"/>
                <w:sz w:val="18"/>
                <w:szCs w:val="18"/>
                <w:lang w:eastAsia="zh-TW"/>
              </w:rPr>
              <w:t>ZTE</w:t>
            </w:r>
          </w:p>
        </w:tc>
        <w:tc>
          <w:tcPr>
            <w:tcW w:w="6655" w:type="dxa"/>
            <w:tcBorders>
              <w:top w:val="single" w:sz="4" w:space="0" w:color="auto"/>
              <w:left w:val="single" w:sz="4" w:space="0" w:color="auto"/>
              <w:bottom w:val="single" w:sz="4" w:space="0" w:color="auto"/>
              <w:right w:val="single" w:sz="4" w:space="0" w:color="auto"/>
            </w:tcBorders>
          </w:tcPr>
          <w:p w14:paraId="279B6ABB" w14:textId="77777777" w:rsidR="00CD05D8" w:rsidRDefault="00CD05D8" w:rsidP="00CD05D8">
            <w:pPr>
              <w:rPr>
                <w:rFonts w:eastAsia="PMingLiU"/>
                <w:sz w:val="18"/>
                <w:szCs w:val="18"/>
                <w:lang w:eastAsia="zh-TW"/>
              </w:rPr>
            </w:pPr>
            <w:r>
              <w:rPr>
                <w:rFonts w:eastAsia="PMingLiU"/>
                <w:sz w:val="18"/>
                <w:szCs w:val="18"/>
                <w:lang w:eastAsia="zh-TW"/>
              </w:rPr>
              <w:t xml:space="preserve">Support the proposal in principle. </w:t>
            </w:r>
          </w:p>
          <w:p w14:paraId="105A5F4E" w14:textId="77777777" w:rsidR="00CD05D8" w:rsidRDefault="00CD05D8" w:rsidP="00CD05D8">
            <w:pPr>
              <w:rPr>
                <w:rFonts w:eastAsia="PMingLiU"/>
                <w:sz w:val="18"/>
                <w:szCs w:val="18"/>
                <w:lang w:eastAsia="zh-TW"/>
              </w:rPr>
            </w:pPr>
          </w:p>
          <w:p w14:paraId="500FEAEF" w14:textId="7606DEDE" w:rsidR="00CD05D8" w:rsidRPr="00071634" w:rsidRDefault="00CD05D8" w:rsidP="00CD05D8">
            <w:pPr>
              <w:rPr>
                <w:rFonts w:eastAsia="PMingLiU"/>
                <w:szCs w:val="20"/>
                <w:lang w:eastAsia="zh-TW"/>
              </w:rPr>
            </w:pPr>
            <w:r>
              <w:rPr>
                <w:rFonts w:eastAsia="PMingLiU"/>
                <w:sz w:val="18"/>
                <w:szCs w:val="18"/>
                <w:lang w:eastAsia="zh-TW"/>
              </w:rPr>
              <w:t xml:space="preserve">The PDSCH </w:t>
            </w:r>
            <w:proofErr w:type="gramStart"/>
            <w:r>
              <w:rPr>
                <w:rFonts w:eastAsia="PMingLiU"/>
                <w:sz w:val="18"/>
                <w:szCs w:val="18"/>
                <w:lang w:eastAsia="zh-TW"/>
              </w:rPr>
              <w:t>should be clarified</w:t>
            </w:r>
            <w:proofErr w:type="gramEnd"/>
            <w:r>
              <w:rPr>
                <w:rFonts w:eastAsia="PMingLiU"/>
                <w:sz w:val="18"/>
                <w:szCs w:val="18"/>
                <w:lang w:eastAsia="zh-TW"/>
              </w:rPr>
              <w:t xml:space="preserve"> as ‘PDSCH scheduled by the PDCCH in the CORESET associated with failed TRP link’.</w:t>
            </w:r>
          </w:p>
        </w:tc>
      </w:tr>
      <w:tr w:rsidR="00D6518F" w:rsidRPr="00071634" w14:paraId="4B98BFEC" w14:textId="77777777" w:rsidTr="007243CD">
        <w:tc>
          <w:tcPr>
            <w:tcW w:w="2405" w:type="dxa"/>
            <w:tcBorders>
              <w:top w:val="single" w:sz="4" w:space="0" w:color="auto"/>
              <w:left w:val="single" w:sz="4" w:space="0" w:color="auto"/>
              <w:bottom w:val="single" w:sz="4" w:space="0" w:color="auto"/>
              <w:right w:val="single" w:sz="4" w:space="0" w:color="auto"/>
            </w:tcBorders>
          </w:tcPr>
          <w:p w14:paraId="3E1F2130" w14:textId="2F9E53E7" w:rsidR="00D6518F" w:rsidRDefault="00D6518F" w:rsidP="00606E5B">
            <w:pPr>
              <w:tabs>
                <w:tab w:val="right" w:pos="2189"/>
              </w:tabs>
              <w:rPr>
                <w:rFonts w:eastAsia="PMingLiU"/>
                <w:sz w:val="18"/>
                <w:szCs w:val="18"/>
                <w:lang w:eastAsia="zh-TW"/>
              </w:rPr>
            </w:pPr>
            <w:r>
              <w:rPr>
                <w:rFonts w:eastAsiaTheme="minorEastAsia" w:hint="eastAsia"/>
                <w:sz w:val="18"/>
                <w:szCs w:val="18"/>
                <w:lang w:eastAsia="zh-CN"/>
              </w:rPr>
              <w:t>N</w:t>
            </w:r>
            <w:r>
              <w:rPr>
                <w:rFonts w:eastAsiaTheme="minorEastAsia"/>
                <w:sz w:val="18"/>
                <w:szCs w:val="18"/>
                <w:lang w:eastAsia="zh-CN"/>
              </w:rPr>
              <w:t>TT DOCOMO</w:t>
            </w:r>
            <w:r w:rsidR="00606E5B">
              <w:rPr>
                <w:rFonts w:eastAsiaTheme="minorEastAsia"/>
                <w:sz w:val="18"/>
                <w:szCs w:val="18"/>
                <w:lang w:eastAsia="zh-CN"/>
              </w:rPr>
              <w:tab/>
            </w:r>
          </w:p>
        </w:tc>
        <w:tc>
          <w:tcPr>
            <w:tcW w:w="6655" w:type="dxa"/>
            <w:tcBorders>
              <w:top w:val="single" w:sz="4" w:space="0" w:color="auto"/>
              <w:left w:val="single" w:sz="4" w:space="0" w:color="auto"/>
              <w:bottom w:val="single" w:sz="4" w:space="0" w:color="auto"/>
              <w:right w:val="single" w:sz="4" w:space="0" w:color="auto"/>
            </w:tcBorders>
          </w:tcPr>
          <w:p w14:paraId="4B4906DA" w14:textId="7208FC6E" w:rsidR="00D6518F" w:rsidRDefault="00D6518F" w:rsidP="00D6518F">
            <w:pPr>
              <w:rPr>
                <w:rFonts w:eastAsia="PMingLiU"/>
                <w:sz w:val="18"/>
                <w:szCs w:val="18"/>
                <w:lang w:eastAsia="zh-TW"/>
              </w:rPr>
            </w:pPr>
            <w:r>
              <w:rPr>
                <w:rFonts w:eastAsiaTheme="minorEastAsia" w:hint="eastAsia"/>
                <w:sz w:val="18"/>
                <w:szCs w:val="18"/>
                <w:lang w:eastAsia="zh-CN"/>
              </w:rPr>
              <w:t>W</w:t>
            </w:r>
            <w:r>
              <w:rPr>
                <w:rFonts w:eastAsiaTheme="minorEastAsia"/>
                <w:sz w:val="18"/>
                <w:szCs w:val="18"/>
                <w:lang w:eastAsia="zh-CN"/>
              </w:rPr>
              <w:t xml:space="preserve">e think it </w:t>
            </w:r>
            <w:proofErr w:type="gramStart"/>
            <w:r>
              <w:rPr>
                <w:rFonts w:eastAsiaTheme="minorEastAsia"/>
                <w:sz w:val="18"/>
                <w:szCs w:val="18"/>
                <w:lang w:eastAsia="zh-CN"/>
              </w:rPr>
              <w:t>is not needed</w:t>
            </w:r>
            <w:proofErr w:type="gramEnd"/>
            <w:r>
              <w:rPr>
                <w:rFonts w:eastAsiaTheme="minorEastAsia"/>
                <w:sz w:val="18"/>
                <w:szCs w:val="18"/>
                <w:lang w:eastAsia="zh-CN"/>
              </w:rPr>
              <w:t xml:space="preserve">. </w:t>
            </w:r>
            <w:proofErr w:type="gramStart"/>
            <w:r>
              <w:rPr>
                <w:rFonts w:eastAsiaTheme="minorEastAsia"/>
                <w:sz w:val="18"/>
                <w:szCs w:val="18"/>
                <w:lang w:eastAsia="zh-CN"/>
              </w:rPr>
              <w:t>But</w:t>
            </w:r>
            <w:proofErr w:type="gramEnd"/>
            <w:r>
              <w:rPr>
                <w:rFonts w:eastAsiaTheme="minorEastAsia"/>
                <w:sz w:val="18"/>
                <w:szCs w:val="18"/>
                <w:lang w:eastAsia="zh-CN"/>
              </w:rPr>
              <w:t xml:space="preserve"> we can live with it.</w:t>
            </w:r>
          </w:p>
        </w:tc>
      </w:tr>
      <w:tr w:rsidR="00606E5B" w:rsidRPr="00071634" w14:paraId="456B1104" w14:textId="77777777" w:rsidTr="007243CD">
        <w:tc>
          <w:tcPr>
            <w:tcW w:w="2405" w:type="dxa"/>
            <w:tcBorders>
              <w:top w:val="single" w:sz="4" w:space="0" w:color="auto"/>
              <w:left w:val="single" w:sz="4" w:space="0" w:color="auto"/>
              <w:bottom w:val="single" w:sz="4" w:space="0" w:color="auto"/>
              <w:right w:val="single" w:sz="4" w:space="0" w:color="auto"/>
            </w:tcBorders>
          </w:tcPr>
          <w:p w14:paraId="49D645A9" w14:textId="00E36229" w:rsidR="00606E5B" w:rsidRDefault="00606E5B" w:rsidP="00606E5B">
            <w:pPr>
              <w:tabs>
                <w:tab w:val="right" w:pos="2189"/>
              </w:tabs>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roofErr w:type="spellStart"/>
            <w:r>
              <w:rPr>
                <w:rFonts w:eastAsiaTheme="minorEastAsia"/>
                <w:sz w:val="18"/>
                <w:szCs w:val="18"/>
                <w:lang w:eastAsia="zh-CN"/>
              </w:rPr>
              <w:t>MotM</w:t>
            </w:r>
            <w:proofErr w:type="spellEnd"/>
          </w:p>
        </w:tc>
        <w:tc>
          <w:tcPr>
            <w:tcW w:w="6655" w:type="dxa"/>
            <w:tcBorders>
              <w:top w:val="single" w:sz="4" w:space="0" w:color="auto"/>
              <w:left w:val="single" w:sz="4" w:space="0" w:color="auto"/>
              <w:bottom w:val="single" w:sz="4" w:space="0" w:color="auto"/>
              <w:right w:val="single" w:sz="4" w:space="0" w:color="auto"/>
            </w:tcBorders>
          </w:tcPr>
          <w:p w14:paraId="3C3B2E46" w14:textId="197EBDDE" w:rsidR="00606E5B" w:rsidRDefault="00606E5B" w:rsidP="00606E5B">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 xml:space="preserve">e </w:t>
            </w:r>
            <w:proofErr w:type="gramStart"/>
            <w:r>
              <w:rPr>
                <w:rFonts w:eastAsiaTheme="minorEastAsia"/>
                <w:sz w:val="18"/>
                <w:szCs w:val="18"/>
                <w:lang w:eastAsia="zh-CN"/>
              </w:rPr>
              <w:t>don’t</w:t>
            </w:r>
            <w:proofErr w:type="gramEnd"/>
            <w:r>
              <w:rPr>
                <w:rFonts w:eastAsiaTheme="minorEastAsia"/>
                <w:sz w:val="18"/>
                <w:szCs w:val="18"/>
                <w:lang w:eastAsia="zh-CN"/>
              </w:rPr>
              <w:t xml:space="preserve"> think it’s needed considering the beam of PDSCH is determined according to PDCCH beam, and the beam updating of PDCCH is already supported in TRP-specific BFR. </w:t>
            </w:r>
          </w:p>
        </w:tc>
      </w:tr>
      <w:tr w:rsidR="000E03C3" w:rsidRPr="00071634" w14:paraId="5BDC1059" w14:textId="77777777" w:rsidTr="007243CD">
        <w:tc>
          <w:tcPr>
            <w:tcW w:w="2405" w:type="dxa"/>
            <w:tcBorders>
              <w:top w:val="single" w:sz="4" w:space="0" w:color="auto"/>
              <w:left w:val="single" w:sz="4" w:space="0" w:color="auto"/>
              <w:bottom w:val="single" w:sz="4" w:space="0" w:color="auto"/>
              <w:right w:val="single" w:sz="4" w:space="0" w:color="auto"/>
            </w:tcBorders>
          </w:tcPr>
          <w:p w14:paraId="580967B7" w14:textId="3EBC0733" w:rsidR="000E03C3" w:rsidRDefault="000E03C3" w:rsidP="000E03C3">
            <w:pPr>
              <w:tabs>
                <w:tab w:val="right" w:pos="2189"/>
              </w:tabs>
              <w:rPr>
                <w:rFonts w:eastAsiaTheme="minorEastAsia"/>
                <w:sz w:val="18"/>
                <w:szCs w:val="18"/>
                <w:lang w:eastAsia="zh-CN"/>
              </w:rPr>
            </w:pPr>
            <w:r>
              <w:rPr>
                <w:rFonts w:eastAsia="Malgun Gothic" w:hint="eastAsia"/>
                <w:sz w:val="18"/>
                <w:szCs w:val="18"/>
                <w:lang w:eastAsia="ko-KR"/>
              </w:rPr>
              <w:t>LGE</w:t>
            </w:r>
          </w:p>
        </w:tc>
        <w:tc>
          <w:tcPr>
            <w:tcW w:w="6655" w:type="dxa"/>
            <w:tcBorders>
              <w:top w:val="single" w:sz="4" w:space="0" w:color="auto"/>
              <w:left w:val="single" w:sz="4" w:space="0" w:color="auto"/>
              <w:bottom w:val="single" w:sz="4" w:space="0" w:color="auto"/>
              <w:right w:val="single" w:sz="4" w:space="0" w:color="auto"/>
            </w:tcBorders>
          </w:tcPr>
          <w:p w14:paraId="4E6D15BB" w14:textId="77777777" w:rsidR="000E03C3" w:rsidRDefault="000E03C3" w:rsidP="000E03C3">
            <w:pPr>
              <w:rPr>
                <w:rFonts w:eastAsia="Malgun Gothic"/>
                <w:sz w:val="18"/>
                <w:szCs w:val="18"/>
                <w:lang w:eastAsia="ko-KR"/>
              </w:rPr>
            </w:pPr>
            <w:r>
              <w:rPr>
                <w:rFonts w:eastAsia="Malgun Gothic"/>
                <w:sz w:val="18"/>
                <w:szCs w:val="18"/>
                <w:lang w:eastAsia="ko-KR"/>
              </w:rPr>
              <w:t>N</w:t>
            </w:r>
            <w:r>
              <w:rPr>
                <w:rFonts w:eastAsia="Malgun Gothic" w:hint="eastAsia"/>
                <w:sz w:val="18"/>
                <w:szCs w:val="18"/>
                <w:lang w:eastAsia="ko-KR"/>
              </w:rPr>
              <w:t xml:space="preserve">ot </w:t>
            </w:r>
            <w:r>
              <w:rPr>
                <w:rFonts w:eastAsia="Malgun Gothic"/>
                <w:sz w:val="18"/>
                <w:szCs w:val="18"/>
                <w:lang w:eastAsia="ko-KR"/>
              </w:rPr>
              <w:t xml:space="preserve">support. It is purely up to </w:t>
            </w:r>
            <w:proofErr w:type="spellStart"/>
            <w:r>
              <w:rPr>
                <w:rFonts w:eastAsia="Malgun Gothic"/>
                <w:sz w:val="18"/>
                <w:szCs w:val="18"/>
                <w:lang w:eastAsia="ko-KR"/>
              </w:rPr>
              <w:t>gNB</w:t>
            </w:r>
            <w:proofErr w:type="spellEnd"/>
            <w:r>
              <w:rPr>
                <w:rFonts w:eastAsia="Malgun Gothic"/>
                <w:sz w:val="18"/>
                <w:szCs w:val="18"/>
                <w:lang w:eastAsia="ko-KR"/>
              </w:rPr>
              <w:t>. Copy and paste our comment in the last meeting as below.</w:t>
            </w:r>
          </w:p>
          <w:p w14:paraId="49E7777B" w14:textId="77777777" w:rsidR="000E03C3" w:rsidRDefault="000E03C3" w:rsidP="000E03C3">
            <w:pPr>
              <w:rPr>
                <w:rFonts w:eastAsia="Malgun Gothic"/>
                <w:sz w:val="18"/>
                <w:szCs w:val="18"/>
                <w:lang w:eastAsia="ko-KR"/>
              </w:rPr>
            </w:pPr>
          </w:p>
          <w:p w14:paraId="7BDCACBF" w14:textId="4FDF8DA3" w:rsidR="000E03C3" w:rsidRDefault="000E03C3" w:rsidP="000E03C3">
            <w:pPr>
              <w:rPr>
                <w:rFonts w:eastAsiaTheme="minorEastAsia"/>
                <w:sz w:val="18"/>
                <w:szCs w:val="18"/>
                <w:lang w:eastAsia="zh-CN"/>
              </w:rPr>
            </w:pPr>
            <w:r>
              <w:rPr>
                <w:rFonts w:eastAsia="Malgun Gothic"/>
                <w:sz w:val="18"/>
                <w:szCs w:val="18"/>
                <w:lang w:eastAsia="ko-KR"/>
              </w:rPr>
              <w:t xml:space="preserve">We </w:t>
            </w:r>
            <w:proofErr w:type="gramStart"/>
            <w:r>
              <w:rPr>
                <w:rFonts w:eastAsia="Malgun Gothic"/>
                <w:sz w:val="18"/>
                <w:szCs w:val="18"/>
                <w:lang w:eastAsia="ko-KR"/>
              </w:rPr>
              <w:t>don’t</w:t>
            </w:r>
            <w:proofErr w:type="gramEnd"/>
            <w:r>
              <w:rPr>
                <w:rFonts w:eastAsia="Malgun Gothic"/>
                <w:sz w:val="18"/>
                <w:szCs w:val="18"/>
                <w:lang w:eastAsia="ko-KR"/>
              </w:rPr>
              <w:t xml:space="preserve"> think that there is no legacy mechanism specified for automatic TCI update for PDSCH. The reason was that PDSCH TCI </w:t>
            </w:r>
            <w:proofErr w:type="gramStart"/>
            <w:r>
              <w:rPr>
                <w:rFonts w:eastAsia="Malgun Gothic"/>
                <w:sz w:val="18"/>
                <w:szCs w:val="18"/>
                <w:lang w:eastAsia="ko-KR"/>
              </w:rPr>
              <w:t>can be well updated</w:t>
            </w:r>
            <w:proofErr w:type="gramEnd"/>
            <w:r>
              <w:rPr>
                <w:rFonts w:eastAsia="Malgun Gothic"/>
                <w:sz w:val="18"/>
                <w:szCs w:val="18"/>
                <w:lang w:eastAsia="ko-KR"/>
              </w:rPr>
              <w:t xml:space="preserve"> by existing PDSCH TCI update mechanisms, e.g. PDSCH TCI follows that of scheduling PDCCH when no TCI present in DCI. For another example, when PDSCH </w:t>
            </w:r>
            <w:proofErr w:type="gramStart"/>
            <w:r>
              <w:rPr>
                <w:rFonts w:eastAsia="Malgun Gothic"/>
                <w:sz w:val="18"/>
                <w:szCs w:val="18"/>
                <w:lang w:eastAsia="ko-KR"/>
              </w:rPr>
              <w:t>is scheduled</w:t>
            </w:r>
            <w:proofErr w:type="gramEnd"/>
            <w:r>
              <w:rPr>
                <w:rFonts w:eastAsia="Malgun Gothic"/>
                <w:sz w:val="18"/>
                <w:szCs w:val="18"/>
                <w:lang w:eastAsia="ko-KR"/>
              </w:rPr>
              <w:t xml:space="preserve"> within </w:t>
            </w:r>
            <w:proofErr w:type="spellStart"/>
            <w:r>
              <w:rPr>
                <w:rFonts w:eastAsia="Malgun Gothic"/>
                <w:sz w:val="18"/>
                <w:szCs w:val="18"/>
                <w:lang w:eastAsia="ko-KR"/>
              </w:rPr>
              <w:t>timedurationforQCL</w:t>
            </w:r>
            <w:proofErr w:type="spellEnd"/>
            <w:r>
              <w:rPr>
                <w:rFonts w:eastAsia="Malgun Gothic"/>
                <w:sz w:val="18"/>
                <w:szCs w:val="18"/>
                <w:lang w:eastAsia="ko-KR"/>
              </w:rPr>
              <w:t xml:space="preserve">, PDSCH TCI follows the TCI of lowest ID CORESET, as vivo mentioned. In these cases, the CORESET TCI update mechanism (already agreed) is sufficient for PDSCH TCI update without any further additional spec impact. If TCI presents in DCI and if PDSCH </w:t>
            </w:r>
            <w:proofErr w:type="gramStart"/>
            <w:r>
              <w:rPr>
                <w:rFonts w:eastAsia="Malgun Gothic"/>
                <w:sz w:val="18"/>
                <w:szCs w:val="18"/>
                <w:lang w:eastAsia="ko-KR"/>
              </w:rPr>
              <w:t>is scheduled</w:t>
            </w:r>
            <w:proofErr w:type="gramEnd"/>
            <w:r>
              <w:rPr>
                <w:rFonts w:eastAsia="Malgun Gothic"/>
                <w:sz w:val="18"/>
                <w:szCs w:val="18"/>
                <w:lang w:eastAsia="ko-KR"/>
              </w:rPr>
              <w:t xml:space="preserve"> above the </w:t>
            </w:r>
            <w:proofErr w:type="spellStart"/>
            <w:r>
              <w:rPr>
                <w:rFonts w:eastAsia="Malgun Gothic"/>
                <w:sz w:val="18"/>
                <w:szCs w:val="18"/>
                <w:lang w:eastAsia="ko-KR"/>
              </w:rPr>
              <w:t>threashold</w:t>
            </w:r>
            <w:proofErr w:type="spellEnd"/>
            <w:r>
              <w:rPr>
                <w:rFonts w:eastAsia="Malgun Gothic"/>
                <w:sz w:val="18"/>
                <w:szCs w:val="18"/>
                <w:lang w:eastAsia="ko-KR"/>
              </w:rPr>
              <w:t xml:space="preserve">, it is up to </w:t>
            </w:r>
            <w:proofErr w:type="spellStart"/>
            <w:r>
              <w:rPr>
                <w:rFonts w:eastAsia="Malgun Gothic"/>
                <w:sz w:val="18"/>
                <w:szCs w:val="18"/>
                <w:lang w:eastAsia="ko-KR"/>
              </w:rPr>
              <w:t>gNB</w:t>
            </w:r>
            <w:proofErr w:type="spellEnd"/>
            <w:r>
              <w:rPr>
                <w:rFonts w:eastAsia="Malgun Gothic"/>
                <w:sz w:val="18"/>
                <w:szCs w:val="18"/>
                <w:lang w:eastAsia="ko-KR"/>
              </w:rPr>
              <w:t xml:space="preserve"> whether to indicate the same TCI as PDSCH or different TCI. The proposal will only kill such </w:t>
            </w:r>
            <w:proofErr w:type="spellStart"/>
            <w:r>
              <w:rPr>
                <w:rFonts w:eastAsia="Malgun Gothic"/>
                <w:sz w:val="18"/>
                <w:szCs w:val="18"/>
                <w:lang w:eastAsia="ko-KR"/>
              </w:rPr>
              <w:t>gNB’s</w:t>
            </w:r>
            <w:proofErr w:type="spellEnd"/>
            <w:r>
              <w:rPr>
                <w:rFonts w:eastAsia="Malgun Gothic"/>
                <w:sz w:val="18"/>
                <w:szCs w:val="18"/>
                <w:lang w:eastAsia="ko-KR"/>
              </w:rPr>
              <w:t xml:space="preserve"> dynamic TCI indication functionality with no gain.</w:t>
            </w:r>
          </w:p>
        </w:tc>
      </w:tr>
      <w:tr w:rsidR="008A5FF2" w:rsidRPr="00071634" w14:paraId="1D8794AF" w14:textId="77777777" w:rsidTr="007243CD">
        <w:tc>
          <w:tcPr>
            <w:tcW w:w="2405" w:type="dxa"/>
            <w:tcBorders>
              <w:top w:val="single" w:sz="4" w:space="0" w:color="auto"/>
              <w:left w:val="single" w:sz="4" w:space="0" w:color="auto"/>
              <w:bottom w:val="single" w:sz="4" w:space="0" w:color="auto"/>
              <w:right w:val="single" w:sz="4" w:space="0" w:color="auto"/>
            </w:tcBorders>
          </w:tcPr>
          <w:p w14:paraId="4801F67A" w14:textId="5FCB385E" w:rsidR="008A5FF2" w:rsidRPr="00863C82" w:rsidRDefault="008A5FF2" w:rsidP="008A5FF2">
            <w:pPr>
              <w:tabs>
                <w:tab w:val="right" w:pos="2189"/>
              </w:tabs>
              <w:rPr>
                <w:rFonts w:eastAsia="Malgun Gothic"/>
                <w:sz w:val="18"/>
                <w:szCs w:val="18"/>
                <w:lang w:eastAsia="ko-KR"/>
              </w:rPr>
            </w:pPr>
            <w:r w:rsidRPr="00863C82">
              <w:rPr>
                <w:rFonts w:eastAsiaTheme="minorEastAsia" w:hint="eastAsia"/>
                <w:sz w:val="18"/>
                <w:szCs w:val="18"/>
                <w:lang w:eastAsia="zh-CN"/>
              </w:rPr>
              <w:t>N</w:t>
            </w:r>
            <w:r w:rsidRPr="00863C82">
              <w:rPr>
                <w:rFonts w:eastAsiaTheme="minorEastAsia"/>
                <w:sz w:val="18"/>
                <w:szCs w:val="18"/>
                <w:lang w:eastAsia="zh-CN"/>
              </w:rPr>
              <w:t>EC</w:t>
            </w:r>
          </w:p>
        </w:tc>
        <w:tc>
          <w:tcPr>
            <w:tcW w:w="6655" w:type="dxa"/>
            <w:tcBorders>
              <w:top w:val="single" w:sz="4" w:space="0" w:color="auto"/>
              <w:left w:val="single" w:sz="4" w:space="0" w:color="auto"/>
              <w:bottom w:val="single" w:sz="4" w:space="0" w:color="auto"/>
              <w:right w:val="single" w:sz="4" w:space="0" w:color="auto"/>
            </w:tcBorders>
          </w:tcPr>
          <w:p w14:paraId="123E5C12" w14:textId="77777777" w:rsidR="008A5FF2" w:rsidRPr="00863C82" w:rsidRDefault="008A5FF2" w:rsidP="008A5FF2">
            <w:pPr>
              <w:rPr>
                <w:rFonts w:eastAsiaTheme="minorEastAsia"/>
                <w:sz w:val="18"/>
                <w:szCs w:val="18"/>
                <w:lang w:eastAsia="zh-CN"/>
              </w:rPr>
            </w:pPr>
            <w:r w:rsidRPr="00863C82">
              <w:rPr>
                <w:rFonts w:eastAsiaTheme="minorEastAsia"/>
                <w:sz w:val="18"/>
                <w:szCs w:val="18"/>
                <w:lang w:eastAsia="zh-CN"/>
              </w:rPr>
              <w:t xml:space="preserve">We are open to discuss this. While one thing to clarify, does this mean after </w:t>
            </w:r>
            <w:proofErr w:type="spellStart"/>
            <w:r w:rsidRPr="00863C82">
              <w:rPr>
                <w:rFonts w:eastAsiaTheme="minorEastAsia"/>
                <w:sz w:val="18"/>
                <w:szCs w:val="18"/>
                <w:lang w:eastAsia="zh-CN"/>
              </w:rPr>
              <w:t>gNB</w:t>
            </w:r>
            <w:proofErr w:type="spellEnd"/>
            <w:r w:rsidRPr="00863C82">
              <w:rPr>
                <w:rFonts w:eastAsiaTheme="minorEastAsia"/>
                <w:sz w:val="18"/>
                <w:szCs w:val="18"/>
                <w:lang w:eastAsia="zh-CN"/>
              </w:rPr>
              <w:t xml:space="preserve"> response, the TCI state field (if present) in the detected DCI is ignored? </w:t>
            </w:r>
          </w:p>
          <w:p w14:paraId="0E5993CB" w14:textId="63205309" w:rsidR="008A5FF2" w:rsidRPr="00863C82" w:rsidRDefault="008A5FF2" w:rsidP="008A5FF2">
            <w:pPr>
              <w:rPr>
                <w:rFonts w:eastAsia="Malgun Gothic"/>
                <w:sz w:val="18"/>
                <w:szCs w:val="18"/>
                <w:lang w:eastAsia="ko-KR"/>
              </w:rPr>
            </w:pPr>
            <w:proofErr w:type="gramStart"/>
            <w:r w:rsidRPr="00863C82">
              <w:rPr>
                <w:rFonts w:eastAsiaTheme="minorEastAsia"/>
                <w:sz w:val="18"/>
                <w:szCs w:val="18"/>
                <w:lang w:eastAsia="zh-CN"/>
              </w:rPr>
              <w:t>And</w:t>
            </w:r>
            <w:proofErr w:type="gramEnd"/>
            <w:r w:rsidRPr="00863C82">
              <w:rPr>
                <w:rFonts w:eastAsiaTheme="minorEastAsia"/>
                <w:sz w:val="18"/>
                <w:szCs w:val="18"/>
                <w:lang w:eastAsia="zh-CN"/>
              </w:rPr>
              <w:t xml:space="preserve"> the duration/timing (both starting and until timing) for this </w:t>
            </w:r>
            <w:r w:rsidR="007E452A">
              <w:rPr>
                <w:rFonts w:eastAsiaTheme="minorEastAsia"/>
                <w:sz w:val="18"/>
                <w:szCs w:val="18"/>
                <w:lang w:eastAsia="zh-CN"/>
              </w:rPr>
              <w:pgNum/>
            </w:r>
            <w:proofErr w:type="spellStart"/>
            <w:r w:rsidR="007E452A">
              <w:rPr>
                <w:rFonts w:eastAsiaTheme="minorEastAsia"/>
                <w:sz w:val="18"/>
                <w:szCs w:val="18"/>
                <w:lang w:eastAsia="zh-CN"/>
              </w:rPr>
              <w:t>ehavior</w:t>
            </w:r>
            <w:proofErr w:type="spellEnd"/>
            <w:r w:rsidRPr="00863C82">
              <w:rPr>
                <w:rFonts w:eastAsiaTheme="minorEastAsia"/>
                <w:sz w:val="18"/>
                <w:szCs w:val="18"/>
                <w:lang w:eastAsia="zh-CN"/>
              </w:rPr>
              <w:t xml:space="preserve"> should be considered, for example, after X symbols and until a new MAC CE activation.</w:t>
            </w:r>
          </w:p>
        </w:tc>
      </w:tr>
      <w:tr w:rsidR="00494B63" w:rsidRPr="00071634" w14:paraId="5D593FB9" w14:textId="77777777" w:rsidTr="007243CD">
        <w:tc>
          <w:tcPr>
            <w:tcW w:w="2405" w:type="dxa"/>
            <w:tcBorders>
              <w:top w:val="single" w:sz="4" w:space="0" w:color="auto"/>
              <w:left w:val="single" w:sz="4" w:space="0" w:color="auto"/>
              <w:bottom w:val="single" w:sz="4" w:space="0" w:color="auto"/>
              <w:right w:val="single" w:sz="4" w:space="0" w:color="auto"/>
            </w:tcBorders>
          </w:tcPr>
          <w:p w14:paraId="51CBCB6A" w14:textId="56E3567E" w:rsidR="00494B63" w:rsidRPr="00863C82" w:rsidRDefault="00930046" w:rsidP="008A5FF2">
            <w:pPr>
              <w:tabs>
                <w:tab w:val="right" w:pos="2189"/>
              </w:tabs>
              <w:rPr>
                <w:rFonts w:eastAsiaTheme="minorEastAsia"/>
                <w:sz w:val="18"/>
                <w:szCs w:val="18"/>
                <w:lang w:eastAsia="zh-CN"/>
              </w:rPr>
            </w:pPr>
            <w:r w:rsidRPr="00863C82">
              <w:rPr>
                <w:rFonts w:eastAsiaTheme="minorEastAsia"/>
                <w:sz w:val="18"/>
                <w:szCs w:val="18"/>
                <w:lang w:eastAsia="zh-CN"/>
              </w:rPr>
              <w:t>V</w:t>
            </w:r>
            <w:r w:rsidR="00494B63" w:rsidRPr="00863C82">
              <w:rPr>
                <w:rFonts w:eastAsiaTheme="minorEastAsia"/>
                <w:sz w:val="18"/>
                <w:szCs w:val="18"/>
                <w:lang w:eastAsia="zh-CN"/>
              </w:rPr>
              <w:t>ivo</w:t>
            </w:r>
          </w:p>
        </w:tc>
        <w:tc>
          <w:tcPr>
            <w:tcW w:w="6655" w:type="dxa"/>
            <w:tcBorders>
              <w:top w:val="single" w:sz="4" w:space="0" w:color="auto"/>
              <w:left w:val="single" w:sz="4" w:space="0" w:color="auto"/>
              <w:bottom w:val="single" w:sz="4" w:space="0" w:color="auto"/>
              <w:right w:val="single" w:sz="4" w:space="0" w:color="auto"/>
            </w:tcBorders>
          </w:tcPr>
          <w:p w14:paraId="124788D6" w14:textId="720ABB97" w:rsidR="00494B63" w:rsidRPr="00863C82" w:rsidRDefault="00494B63" w:rsidP="008A5FF2">
            <w:pPr>
              <w:rPr>
                <w:rFonts w:eastAsiaTheme="minorEastAsia"/>
                <w:sz w:val="18"/>
                <w:szCs w:val="18"/>
                <w:lang w:eastAsia="zh-CN"/>
              </w:rPr>
            </w:pPr>
            <w:r w:rsidRPr="00863C82">
              <w:rPr>
                <w:rFonts w:eastAsiaTheme="minorEastAsia"/>
                <w:sz w:val="18"/>
                <w:szCs w:val="18"/>
                <w:lang w:eastAsia="zh-CN"/>
              </w:rPr>
              <w:t xml:space="preserve">Do not support FL’s proposal. </w:t>
            </w:r>
          </w:p>
        </w:tc>
      </w:tr>
      <w:tr w:rsidR="004F2389" w:rsidRPr="00071634" w14:paraId="5663A29B" w14:textId="77777777" w:rsidTr="007243CD">
        <w:tc>
          <w:tcPr>
            <w:tcW w:w="2405" w:type="dxa"/>
            <w:tcBorders>
              <w:top w:val="single" w:sz="4" w:space="0" w:color="auto"/>
              <w:left w:val="single" w:sz="4" w:space="0" w:color="auto"/>
              <w:bottom w:val="single" w:sz="4" w:space="0" w:color="auto"/>
              <w:right w:val="single" w:sz="4" w:space="0" w:color="auto"/>
            </w:tcBorders>
          </w:tcPr>
          <w:p w14:paraId="41D0C4DD" w14:textId="42EC3B59" w:rsidR="004F2389" w:rsidRPr="00863C82" w:rsidRDefault="004F2389" w:rsidP="004F2389">
            <w:pPr>
              <w:tabs>
                <w:tab w:val="right" w:pos="2189"/>
              </w:tabs>
              <w:rPr>
                <w:rFonts w:eastAsiaTheme="minorEastAsia"/>
                <w:sz w:val="18"/>
                <w:szCs w:val="18"/>
                <w:lang w:eastAsia="zh-CN"/>
              </w:rPr>
            </w:pPr>
            <w:proofErr w:type="spellStart"/>
            <w:r>
              <w:rPr>
                <w:rFonts w:eastAsiaTheme="minorEastAsia" w:hint="eastAsia"/>
                <w:sz w:val="18"/>
                <w:szCs w:val="18"/>
                <w:lang w:eastAsia="zh-CN"/>
              </w:rPr>
              <w:t>Xiaomi</w:t>
            </w:r>
            <w:proofErr w:type="spellEnd"/>
          </w:p>
        </w:tc>
        <w:tc>
          <w:tcPr>
            <w:tcW w:w="6655" w:type="dxa"/>
            <w:tcBorders>
              <w:top w:val="single" w:sz="4" w:space="0" w:color="auto"/>
              <w:left w:val="single" w:sz="4" w:space="0" w:color="auto"/>
              <w:bottom w:val="single" w:sz="4" w:space="0" w:color="auto"/>
              <w:right w:val="single" w:sz="4" w:space="0" w:color="auto"/>
            </w:tcBorders>
          </w:tcPr>
          <w:p w14:paraId="011D26BC" w14:textId="7BADA0F7" w:rsidR="004F2389" w:rsidRPr="00863C82" w:rsidRDefault="004F2389" w:rsidP="004F2389">
            <w:pPr>
              <w:rPr>
                <w:rFonts w:eastAsiaTheme="minorEastAsia"/>
                <w:sz w:val="18"/>
                <w:szCs w:val="18"/>
                <w:lang w:eastAsia="zh-CN"/>
              </w:rPr>
            </w:pPr>
            <w:r>
              <w:rPr>
                <w:rFonts w:eastAsiaTheme="minorEastAsia"/>
                <w:sz w:val="18"/>
                <w:szCs w:val="18"/>
                <w:lang w:eastAsia="zh-CN"/>
              </w:rPr>
              <w:t xml:space="preserve">We think the TCI state of PDSCH </w:t>
            </w:r>
            <w:proofErr w:type="gramStart"/>
            <w:r>
              <w:rPr>
                <w:rFonts w:eastAsiaTheme="minorEastAsia"/>
                <w:sz w:val="18"/>
                <w:szCs w:val="18"/>
                <w:lang w:eastAsia="zh-CN"/>
              </w:rPr>
              <w:t>can be determined</w:t>
            </w:r>
            <w:proofErr w:type="gramEnd"/>
            <w:r>
              <w:rPr>
                <w:rFonts w:eastAsiaTheme="minorEastAsia"/>
                <w:sz w:val="18"/>
                <w:szCs w:val="18"/>
                <w:lang w:eastAsia="zh-CN"/>
              </w:rPr>
              <w:t xml:space="preserve"> by the existed mechanism of </w:t>
            </w:r>
            <w:r>
              <w:rPr>
                <w:rFonts w:eastAsiaTheme="minorEastAsia"/>
                <w:sz w:val="18"/>
                <w:szCs w:val="18"/>
                <w:lang w:eastAsia="zh-CN"/>
              </w:rPr>
              <w:lastRenderedPageBreak/>
              <w:t xml:space="preserve">default TCI state or indication in TCI field. </w:t>
            </w:r>
          </w:p>
        </w:tc>
      </w:tr>
      <w:tr w:rsidR="000968E0" w:rsidRPr="00071634" w14:paraId="483F177F" w14:textId="77777777" w:rsidTr="00BA62DD">
        <w:tc>
          <w:tcPr>
            <w:tcW w:w="2405" w:type="dxa"/>
            <w:tcBorders>
              <w:top w:val="single" w:sz="4" w:space="0" w:color="auto"/>
              <w:left w:val="single" w:sz="4" w:space="0" w:color="auto"/>
              <w:bottom w:val="single" w:sz="4" w:space="0" w:color="auto"/>
              <w:right w:val="single" w:sz="4" w:space="0" w:color="auto"/>
            </w:tcBorders>
          </w:tcPr>
          <w:p w14:paraId="75C0353C" w14:textId="77777777" w:rsidR="000968E0" w:rsidRDefault="000968E0" w:rsidP="00BA62DD">
            <w:pPr>
              <w:tabs>
                <w:tab w:val="right" w:pos="2189"/>
              </w:tabs>
              <w:rPr>
                <w:rFonts w:eastAsiaTheme="minorEastAsia"/>
                <w:sz w:val="18"/>
                <w:szCs w:val="18"/>
                <w:lang w:eastAsia="zh-CN"/>
              </w:rPr>
            </w:pPr>
            <w:r>
              <w:rPr>
                <w:rFonts w:eastAsiaTheme="minorEastAsia" w:hint="eastAsia"/>
                <w:sz w:val="18"/>
                <w:szCs w:val="18"/>
                <w:lang w:eastAsia="zh-CN"/>
              </w:rPr>
              <w:lastRenderedPageBreak/>
              <w:t>Mod</w:t>
            </w:r>
          </w:p>
        </w:tc>
        <w:tc>
          <w:tcPr>
            <w:tcW w:w="6655" w:type="dxa"/>
            <w:tcBorders>
              <w:top w:val="single" w:sz="4" w:space="0" w:color="auto"/>
              <w:left w:val="single" w:sz="4" w:space="0" w:color="auto"/>
              <w:bottom w:val="single" w:sz="4" w:space="0" w:color="auto"/>
              <w:right w:val="single" w:sz="4" w:space="0" w:color="auto"/>
            </w:tcBorders>
          </w:tcPr>
          <w:p w14:paraId="37753123" w14:textId="4DBD07EC" w:rsidR="000968E0" w:rsidRDefault="000968E0" w:rsidP="00BA62DD">
            <w:pPr>
              <w:rPr>
                <w:rFonts w:eastAsiaTheme="minorEastAsia"/>
                <w:sz w:val="18"/>
                <w:szCs w:val="18"/>
                <w:lang w:eastAsia="zh-CN"/>
              </w:rPr>
            </w:pPr>
            <w:r>
              <w:rPr>
                <w:rFonts w:eastAsiaTheme="minorEastAsia" w:hint="eastAsia"/>
                <w:sz w:val="18"/>
                <w:szCs w:val="18"/>
                <w:lang w:eastAsia="zh-CN"/>
              </w:rPr>
              <w:t>@NEC: regarding your question for clarification, my understanding is yes.</w:t>
            </w:r>
          </w:p>
          <w:p w14:paraId="53B42C2E" w14:textId="0BECD483" w:rsidR="00EB0BCD" w:rsidRDefault="00EB0BCD" w:rsidP="00BA62DD">
            <w:pPr>
              <w:rPr>
                <w:rFonts w:eastAsiaTheme="minorEastAsia"/>
                <w:sz w:val="18"/>
                <w:szCs w:val="18"/>
                <w:lang w:eastAsia="zh-CN"/>
              </w:rPr>
            </w:pPr>
            <w:r>
              <w:rPr>
                <w:rFonts w:eastAsiaTheme="minorEastAsia" w:hint="eastAsia"/>
                <w:sz w:val="18"/>
                <w:szCs w:val="18"/>
                <w:lang w:eastAsia="zh-CN"/>
              </w:rPr>
              <w:t xml:space="preserve">@Proponents to this proposal: </w:t>
            </w:r>
            <w:r w:rsidR="00BE25FC">
              <w:rPr>
                <w:rFonts w:eastAsiaTheme="minorEastAsia" w:hint="eastAsia"/>
                <w:sz w:val="18"/>
                <w:szCs w:val="18"/>
                <w:lang w:eastAsia="zh-CN"/>
              </w:rPr>
              <w:t xml:space="preserve">as raised by NEC, clarification </w:t>
            </w:r>
            <w:proofErr w:type="gramStart"/>
            <w:r w:rsidR="00BE25FC">
              <w:rPr>
                <w:rFonts w:eastAsiaTheme="minorEastAsia" w:hint="eastAsia"/>
                <w:sz w:val="18"/>
                <w:szCs w:val="18"/>
                <w:lang w:eastAsia="zh-CN"/>
              </w:rPr>
              <w:t>is needed</w:t>
            </w:r>
            <w:proofErr w:type="gramEnd"/>
            <w:r w:rsidR="00BE25FC">
              <w:rPr>
                <w:rFonts w:eastAsiaTheme="minorEastAsia" w:hint="eastAsia"/>
                <w:sz w:val="18"/>
                <w:szCs w:val="18"/>
                <w:lang w:eastAsia="zh-CN"/>
              </w:rPr>
              <w:t xml:space="preserve"> on the duration of such behavior.</w:t>
            </w:r>
          </w:p>
          <w:p w14:paraId="25EAE8ED" w14:textId="77777777" w:rsidR="000968E0" w:rsidRDefault="000968E0" w:rsidP="00BA62DD">
            <w:pPr>
              <w:rPr>
                <w:rFonts w:eastAsiaTheme="minorEastAsia"/>
                <w:sz w:val="18"/>
                <w:szCs w:val="18"/>
                <w:lang w:eastAsia="zh-CN"/>
              </w:rPr>
            </w:pPr>
          </w:p>
          <w:p w14:paraId="69C72406" w14:textId="608AC4E3" w:rsidR="000968E0" w:rsidRDefault="00EB0BCD" w:rsidP="00BA62DD">
            <w:pPr>
              <w:rPr>
                <w:rFonts w:eastAsiaTheme="minorEastAsia"/>
                <w:sz w:val="18"/>
                <w:szCs w:val="18"/>
                <w:lang w:eastAsia="zh-CN"/>
              </w:rPr>
            </w:pPr>
            <w:r>
              <w:rPr>
                <w:rFonts w:eastAsiaTheme="minorEastAsia"/>
                <w:sz w:val="18"/>
                <w:szCs w:val="18"/>
                <w:lang w:eastAsia="zh-CN"/>
              </w:rPr>
              <w:t>F</w:t>
            </w:r>
            <w:r>
              <w:rPr>
                <w:rFonts w:eastAsiaTheme="minorEastAsia" w:hint="eastAsia"/>
                <w:sz w:val="18"/>
                <w:szCs w:val="18"/>
                <w:lang w:eastAsia="zh-CN"/>
              </w:rPr>
              <w:t xml:space="preserve">or further discussion, FL </w:t>
            </w:r>
            <w:r w:rsidR="000968E0">
              <w:rPr>
                <w:rFonts w:eastAsiaTheme="minorEastAsia" w:hint="eastAsia"/>
                <w:sz w:val="18"/>
                <w:szCs w:val="18"/>
                <w:lang w:eastAsia="zh-CN"/>
              </w:rPr>
              <w:t xml:space="preserve">Proposal 2.7 </w:t>
            </w:r>
            <w:proofErr w:type="gramStart"/>
            <w:r w:rsidR="000968E0">
              <w:rPr>
                <w:rFonts w:eastAsiaTheme="minorEastAsia" w:hint="eastAsia"/>
                <w:sz w:val="18"/>
                <w:szCs w:val="18"/>
                <w:lang w:eastAsia="zh-CN"/>
              </w:rPr>
              <w:t>is updated</w:t>
            </w:r>
            <w:proofErr w:type="gramEnd"/>
            <w:r w:rsidR="000968E0">
              <w:rPr>
                <w:rFonts w:eastAsiaTheme="minorEastAsia" w:hint="eastAsia"/>
                <w:sz w:val="18"/>
                <w:szCs w:val="18"/>
                <w:lang w:eastAsia="zh-CN"/>
              </w:rPr>
              <w:t xml:space="preserve"> according to ZTE</w:t>
            </w:r>
            <w:r w:rsidR="000968E0">
              <w:rPr>
                <w:rFonts w:eastAsiaTheme="minorEastAsia"/>
                <w:sz w:val="18"/>
                <w:szCs w:val="18"/>
                <w:lang w:eastAsia="zh-CN"/>
              </w:rPr>
              <w:t>’</w:t>
            </w:r>
            <w:r w:rsidR="000968E0">
              <w:rPr>
                <w:rFonts w:eastAsiaTheme="minorEastAsia" w:hint="eastAsia"/>
                <w:sz w:val="18"/>
                <w:szCs w:val="18"/>
                <w:lang w:eastAsia="zh-CN"/>
              </w:rPr>
              <w:t>s suggestion.</w:t>
            </w:r>
          </w:p>
          <w:p w14:paraId="17BDE34F" w14:textId="77777777" w:rsidR="000968E0" w:rsidRDefault="000968E0" w:rsidP="00BA62DD">
            <w:pPr>
              <w:snapToGrid w:val="0"/>
              <w:spacing w:before="240"/>
              <w:rPr>
                <w:rFonts w:eastAsiaTheme="minorEastAsia"/>
                <w:b/>
                <w:i/>
                <w:lang w:eastAsia="zh-CN"/>
              </w:rPr>
            </w:pPr>
            <w:r w:rsidRPr="004A57F5">
              <w:rPr>
                <w:rFonts w:eastAsiaTheme="minorEastAsia" w:hint="eastAsia"/>
                <w:b/>
                <w:i/>
                <w:szCs w:val="20"/>
                <w:lang w:eastAsia="zh-CN"/>
              </w:rPr>
              <w:t xml:space="preserve">Updated </w:t>
            </w:r>
            <w:r w:rsidRPr="00E746EF">
              <w:rPr>
                <w:rFonts w:eastAsiaTheme="minorEastAsia" w:hint="eastAsia"/>
                <w:b/>
                <w:i/>
                <w:szCs w:val="20"/>
                <w:lang w:eastAsia="zh-CN"/>
              </w:rPr>
              <w:t>FL Proposal 2.</w:t>
            </w:r>
            <w:r>
              <w:rPr>
                <w:rFonts w:eastAsiaTheme="minorEastAsia" w:hint="eastAsia"/>
                <w:b/>
                <w:i/>
                <w:szCs w:val="20"/>
                <w:lang w:eastAsia="zh-CN"/>
              </w:rPr>
              <w:t>7</w:t>
            </w:r>
            <w:r w:rsidRPr="00E746EF">
              <w:rPr>
                <w:rFonts w:eastAsiaTheme="minorEastAsia" w:hint="eastAsia"/>
                <w:b/>
                <w:i/>
                <w:szCs w:val="20"/>
                <w:lang w:eastAsia="zh-CN"/>
              </w:rPr>
              <w:t>: A</w:t>
            </w:r>
            <w:r w:rsidRPr="00E746EF">
              <w:rPr>
                <w:b/>
                <w:i/>
                <w:szCs w:val="20"/>
              </w:rPr>
              <w:t xml:space="preserve">fter receiving </w:t>
            </w:r>
            <w:proofErr w:type="spellStart"/>
            <w:r w:rsidRPr="00E746EF">
              <w:rPr>
                <w:b/>
                <w:i/>
                <w:szCs w:val="20"/>
              </w:rPr>
              <w:t>gNB</w:t>
            </w:r>
            <w:proofErr w:type="spellEnd"/>
            <w:r w:rsidRPr="00E746EF">
              <w:rPr>
                <w:b/>
                <w:i/>
                <w:szCs w:val="20"/>
              </w:rPr>
              <w:t xml:space="preserve"> response</w:t>
            </w:r>
            <w:r>
              <w:rPr>
                <w:rFonts w:eastAsiaTheme="minorEastAsia" w:hint="eastAsia"/>
                <w:b/>
                <w:i/>
                <w:szCs w:val="20"/>
                <w:lang w:eastAsia="zh-CN"/>
              </w:rPr>
              <w:t>, t</w:t>
            </w:r>
            <w:r w:rsidRPr="00E746EF">
              <w:rPr>
                <w:b/>
                <w:i/>
              </w:rPr>
              <w:t xml:space="preserve">he UE assumes </w:t>
            </w:r>
            <w:r>
              <w:rPr>
                <w:rFonts w:eastAsiaTheme="minorEastAsia" w:hint="eastAsia"/>
                <w:b/>
                <w:i/>
                <w:lang w:eastAsia="zh-CN"/>
              </w:rPr>
              <w:t>that</w:t>
            </w:r>
          </w:p>
          <w:p w14:paraId="6AC5FB1A" w14:textId="79B29968" w:rsidR="000968E0" w:rsidRPr="00A51DAB" w:rsidRDefault="00A51DAB" w:rsidP="00EB0BCD">
            <w:pPr>
              <w:snapToGrid w:val="0"/>
              <w:spacing w:afterLines="50" w:after="120"/>
              <w:jc w:val="both"/>
              <w:rPr>
                <w:rFonts w:eastAsiaTheme="minorEastAsia"/>
                <w:b/>
                <w:i/>
                <w:sz w:val="22"/>
                <w:szCs w:val="22"/>
                <w:lang w:eastAsia="zh-CN"/>
              </w:rPr>
            </w:pPr>
            <w:proofErr w:type="gramStart"/>
            <w:r>
              <w:rPr>
                <w:rFonts w:eastAsiaTheme="minorEastAsia" w:hint="eastAsia"/>
                <w:b/>
                <w:i/>
                <w:szCs w:val="20"/>
                <w:lang w:eastAsia="zh-CN"/>
              </w:rPr>
              <w:t>t</w:t>
            </w:r>
            <w:r w:rsidR="000968E0" w:rsidRPr="00A51DAB">
              <w:rPr>
                <w:b/>
                <w:i/>
                <w:szCs w:val="20"/>
              </w:rPr>
              <w:t>he</w:t>
            </w:r>
            <w:proofErr w:type="gramEnd"/>
            <w:r w:rsidR="000968E0" w:rsidRPr="00A51DAB">
              <w:rPr>
                <w:b/>
                <w:i/>
                <w:szCs w:val="20"/>
              </w:rPr>
              <w:t xml:space="preserve"> QCL assumption of PDSCH </w:t>
            </w:r>
            <w:r w:rsidR="000968E0" w:rsidRPr="00A51DAB">
              <w:rPr>
                <w:rFonts w:eastAsiaTheme="minorEastAsia" w:hint="eastAsia"/>
                <w:b/>
                <w:i/>
                <w:szCs w:val="20"/>
                <w:lang w:eastAsia="zh-CN"/>
              </w:rPr>
              <w:t xml:space="preserve">scheduled by the PDCCH in the CORESET </w:t>
            </w:r>
            <w:r w:rsidR="000968E0" w:rsidRPr="00A51DAB">
              <w:rPr>
                <w:b/>
                <w:i/>
                <w:szCs w:val="20"/>
              </w:rPr>
              <w:t>associated with the failed TRP</w:t>
            </w:r>
            <w:r w:rsidR="000968E0" w:rsidRPr="00A51DAB">
              <w:rPr>
                <w:rFonts w:hint="eastAsia"/>
                <w:b/>
                <w:i/>
                <w:szCs w:val="20"/>
              </w:rPr>
              <w:t xml:space="preserve"> link</w:t>
            </w:r>
            <w:r w:rsidR="000968E0" w:rsidRPr="00A51DAB">
              <w:rPr>
                <w:b/>
                <w:i/>
                <w:szCs w:val="20"/>
              </w:rPr>
              <w:t xml:space="preserve"> to be the latest reported </w:t>
            </w:r>
            <w:proofErr w:type="spellStart"/>
            <w:r w:rsidR="000968E0" w:rsidRPr="00A51DAB">
              <w:rPr>
                <w:b/>
                <w:i/>
                <w:szCs w:val="20"/>
              </w:rPr>
              <w:t>q</w:t>
            </w:r>
            <w:r w:rsidR="000968E0" w:rsidRPr="00A51DAB">
              <w:rPr>
                <w:b/>
                <w:i/>
                <w:szCs w:val="20"/>
                <w:vertAlign w:val="subscript"/>
              </w:rPr>
              <w:t>new</w:t>
            </w:r>
            <w:proofErr w:type="spellEnd"/>
            <w:r w:rsidR="000968E0" w:rsidRPr="00A51DAB">
              <w:rPr>
                <w:b/>
                <w:i/>
              </w:rPr>
              <w:t>.</w:t>
            </w:r>
          </w:p>
        </w:tc>
      </w:tr>
      <w:tr w:rsidR="000968E0" w:rsidRPr="00071634" w14:paraId="6CEA5B5F" w14:textId="77777777" w:rsidTr="007243CD">
        <w:tc>
          <w:tcPr>
            <w:tcW w:w="2405" w:type="dxa"/>
            <w:tcBorders>
              <w:top w:val="single" w:sz="4" w:space="0" w:color="auto"/>
              <w:left w:val="single" w:sz="4" w:space="0" w:color="auto"/>
              <w:bottom w:val="single" w:sz="4" w:space="0" w:color="auto"/>
              <w:right w:val="single" w:sz="4" w:space="0" w:color="auto"/>
            </w:tcBorders>
          </w:tcPr>
          <w:p w14:paraId="2C497A88" w14:textId="55F4D5A8" w:rsidR="000968E0" w:rsidRPr="000968E0" w:rsidRDefault="004E143D" w:rsidP="004F2389">
            <w:pPr>
              <w:tabs>
                <w:tab w:val="right" w:pos="2189"/>
              </w:tabs>
              <w:rPr>
                <w:rFonts w:eastAsiaTheme="minorEastAsia"/>
                <w:sz w:val="18"/>
                <w:szCs w:val="18"/>
                <w:lang w:eastAsia="zh-CN"/>
              </w:rPr>
            </w:pPr>
            <w:r>
              <w:rPr>
                <w:rFonts w:eastAsiaTheme="minorEastAsia"/>
                <w:sz w:val="18"/>
                <w:szCs w:val="18"/>
                <w:lang w:eastAsia="zh-CN"/>
              </w:rPr>
              <w:t>Samsung</w:t>
            </w:r>
          </w:p>
        </w:tc>
        <w:tc>
          <w:tcPr>
            <w:tcW w:w="6655" w:type="dxa"/>
            <w:tcBorders>
              <w:top w:val="single" w:sz="4" w:space="0" w:color="auto"/>
              <w:left w:val="single" w:sz="4" w:space="0" w:color="auto"/>
              <w:bottom w:val="single" w:sz="4" w:space="0" w:color="auto"/>
              <w:right w:val="single" w:sz="4" w:space="0" w:color="auto"/>
            </w:tcBorders>
          </w:tcPr>
          <w:p w14:paraId="19EE7AD1" w14:textId="068BD05E" w:rsidR="000968E0" w:rsidRDefault="004E143D" w:rsidP="004F2389">
            <w:pPr>
              <w:rPr>
                <w:rFonts w:eastAsiaTheme="minorEastAsia"/>
                <w:sz w:val="18"/>
                <w:szCs w:val="18"/>
                <w:lang w:eastAsia="zh-CN"/>
              </w:rPr>
            </w:pPr>
            <w:r>
              <w:rPr>
                <w:rFonts w:eastAsiaTheme="minorEastAsia"/>
                <w:sz w:val="18"/>
                <w:szCs w:val="18"/>
                <w:lang w:eastAsia="zh-CN"/>
              </w:rPr>
              <w:t xml:space="preserve">Support the FL’s proposal. </w:t>
            </w:r>
            <w:r w:rsidR="00BF31B8">
              <w:rPr>
                <w:rFonts w:eastAsiaTheme="minorEastAsia"/>
                <w:sz w:val="18"/>
                <w:szCs w:val="18"/>
                <w:lang w:eastAsia="zh-CN"/>
              </w:rPr>
              <w:t>Our understanding is that the behavior continues until beam activation/update.</w:t>
            </w:r>
          </w:p>
        </w:tc>
      </w:tr>
      <w:tr w:rsidR="008D024A" w:rsidRPr="00071634" w14:paraId="67CB0D05" w14:textId="77777777" w:rsidTr="007243CD">
        <w:tc>
          <w:tcPr>
            <w:tcW w:w="2405" w:type="dxa"/>
            <w:tcBorders>
              <w:top w:val="single" w:sz="4" w:space="0" w:color="auto"/>
              <w:left w:val="single" w:sz="4" w:space="0" w:color="auto"/>
              <w:bottom w:val="single" w:sz="4" w:space="0" w:color="auto"/>
              <w:right w:val="single" w:sz="4" w:space="0" w:color="auto"/>
            </w:tcBorders>
          </w:tcPr>
          <w:p w14:paraId="54493DBF" w14:textId="138562CC" w:rsidR="008D024A" w:rsidRDefault="008D024A" w:rsidP="008D024A">
            <w:pPr>
              <w:tabs>
                <w:tab w:val="right" w:pos="2189"/>
              </w:tabs>
              <w:rPr>
                <w:rFonts w:eastAsiaTheme="minorEastAsia"/>
                <w:sz w:val="18"/>
                <w:szCs w:val="18"/>
                <w:lang w:eastAsia="zh-CN"/>
              </w:rPr>
            </w:pPr>
            <w:proofErr w:type="spellStart"/>
            <w:r>
              <w:rPr>
                <w:rFonts w:eastAsiaTheme="minorEastAsia"/>
                <w:sz w:val="18"/>
                <w:szCs w:val="18"/>
                <w:lang w:eastAsia="zh-CN"/>
              </w:rPr>
              <w:t>Futurewei</w:t>
            </w:r>
            <w:proofErr w:type="spellEnd"/>
          </w:p>
        </w:tc>
        <w:tc>
          <w:tcPr>
            <w:tcW w:w="6655" w:type="dxa"/>
            <w:tcBorders>
              <w:top w:val="single" w:sz="4" w:space="0" w:color="auto"/>
              <w:left w:val="single" w:sz="4" w:space="0" w:color="auto"/>
              <w:bottom w:val="single" w:sz="4" w:space="0" w:color="auto"/>
              <w:right w:val="single" w:sz="4" w:space="0" w:color="auto"/>
            </w:tcBorders>
          </w:tcPr>
          <w:p w14:paraId="7F2BF2FD" w14:textId="77777777" w:rsidR="008D024A" w:rsidRDefault="008D024A" w:rsidP="008D024A">
            <w:pPr>
              <w:rPr>
                <w:rFonts w:eastAsiaTheme="minorEastAsia"/>
                <w:sz w:val="18"/>
                <w:szCs w:val="18"/>
                <w:lang w:eastAsia="zh-CN"/>
              </w:rPr>
            </w:pPr>
            <w:r>
              <w:rPr>
                <w:rFonts w:eastAsiaTheme="minorEastAsia"/>
                <w:sz w:val="18"/>
                <w:szCs w:val="18"/>
                <w:lang w:eastAsia="zh-CN"/>
              </w:rPr>
              <w:t xml:space="preserve">As commented by some companies, the duration/until timing </w:t>
            </w:r>
            <w:proofErr w:type="gramStart"/>
            <w:r>
              <w:rPr>
                <w:rFonts w:eastAsiaTheme="minorEastAsia"/>
                <w:sz w:val="18"/>
                <w:szCs w:val="18"/>
                <w:lang w:eastAsia="zh-CN"/>
              </w:rPr>
              <w:t>is also needed</w:t>
            </w:r>
            <w:proofErr w:type="gramEnd"/>
            <w:r>
              <w:rPr>
                <w:rFonts w:eastAsiaTheme="minorEastAsia"/>
                <w:sz w:val="18"/>
                <w:szCs w:val="18"/>
                <w:lang w:eastAsia="zh-CN"/>
              </w:rPr>
              <w:t>.  We suggest the following modifications:</w:t>
            </w:r>
          </w:p>
          <w:p w14:paraId="5415CDAB" w14:textId="77777777" w:rsidR="008D024A" w:rsidRDefault="008D024A" w:rsidP="008D024A">
            <w:pPr>
              <w:snapToGrid w:val="0"/>
              <w:spacing w:before="240"/>
              <w:rPr>
                <w:rFonts w:eastAsiaTheme="minorEastAsia"/>
                <w:b/>
                <w:i/>
                <w:lang w:eastAsia="zh-CN"/>
              </w:rPr>
            </w:pPr>
            <w:r w:rsidRPr="004A57F5">
              <w:rPr>
                <w:rFonts w:eastAsiaTheme="minorEastAsia" w:hint="eastAsia"/>
                <w:b/>
                <w:i/>
                <w:szCs w:val="20"/>
                <w:lang w:eastAsia="zh-CN"/>
              </w:rPr>
              <w:t xml:space="preserve">Updated </w:t>
            </w:r>
            <w:r w:rsidRPr="00E746EF">
              <w:rPr>
                <w:rFonts w:eastAsiaTheme="minorEastAsia" w:hint="eastAsia"/>
                <w:b/>
                <w:i/>
                <w:szCs w:val="20"/>
                <w:lang w:eastAsia="zh-CN"/>
              </w:rPr>
              <w:t>FL Proposal 2.</w:t>
            </w:r>
            <w:r>
              <w:rPr>
                <w:rFonts w:eastAsiaTheme="minorEastAsia" w:hint="eastAsia"/>
                <w:b/>
                <w:i/>
                <w:szCs w:val="20"/>
                <w:lang w:eastAsia="zh-CN"/>
              </w:rPr>
              <w:t>7</w:t>
            </w:r>
            <w:r w:rsidRPr="00E746EF">
              <w:rPr>
                <w:rFonts w:eastAsiaTheme="minorEastAsia" w:hint="eastAsia"/>
                <w:b/>
                <w:i/>
                <w:szCs w:val="20"/>
                <w:lang w:eastAsia="zh-CN"/>
              </w:rPr>
              <w:t>: A</w:t>
            </w:r>
            <w:r w:rsidRPr="00E746EF">
              <w:rPr>
                <w:b/>
                <w:i/>
                <w:szCs w:val="20"/>
              </w:rPr>
              <w:t xml:space="preserve">fter receiving </w:t>
            </w:r>
            <w:proofErr w:type="spellStart"/>
            <w:r w:rsidRPr="00E746EF">
              <w:rPr>
                <w:b/>
                <w:i/>
                <w:szCs w:val="20"/>
              </w:rPr>
              <w:t>gNB</w:t>
            </w:r>
            <w:proofErr w:type="spellEnd"/>
            <w:r w:rsidRPr="00E746EF">
              <w:rPr>
                <w:b/>
                <w:i/>
                <w:szCs w:val="20"/>
              </w:rPr>
              <w:t xml:space="preserve"> response</w:t>
            </w:r>
            <w:r>
              <w:rPr>
                <w:rFonts w:eastAsiaTheme="minorEastAsia" w:hint="eastAsia"/>
                <w:b/>
                <w:i/>
                <w:szCs w:val="20"/>
                <w:lang w:eastAsia="zh-CN"/>
              </w:rPr>
              <w:t>, t</w:t>
            </w:r>
            <w:r w:rsidRPr="00E746EF">
              <w:rPr>
                <w:b/>
                <w:i/>
              </w:rPr>
              <w:t xml:space="preserve">he UE assumes </w:t>
            </w:r>
            <w:r>
              <w:rPr>
                <w:rFonts w:eastAsiaTheme="minorEastAsia" w:hint="eastAsia"/>
                <w:b/>
                <w:i/>
                <w:lang w:eastAsia="zh-CN"/>
              </w:rPr>
              <w:t>that</w:t>
            </w:r>
          </w:p>
          <w:p w14:paraId="637FF967" w14:textId="77777777" w:rsidR="008D024A" w:rsidRDefault="008D024A" w:rsidP="008D024A">
            <w:pPr>
              <w:rPr>
                <w:rFonts w:eastAsiaTheme="minorEastAsia"/>
                <w:sz w:val="18"/>
                <w:szCs w:val="18"/>
                <w:lang w:eastAsia="zh-CN"/>
              </w:rPr>
            </w:pPr>
            <w:proofErr w:type="gramStart"/>
            <w:r>
              <w:rPr>
                <w:rFonts w:eastAsiaTheme="minorEastAsia" w:hint="eastAsia"/>
                <w:b/>
                <w:i/>
                <w:szCs w:val="20"/>
                <w:lang w:eastAsia="zh-CN"/>
              </w:rPr>
              <w:t>t</w:t>
            </w:r>
            <w:r w:rsidRPr="00A51DAB">
              <w:rPr>
                <w:b/>
                <w:i/>
                <w:szCs w:val="20"/>
              </w:rPr>
              <w:t>he</w:t>
            </w:r>
            <w:proofErr w:type="gramEnd"/>
            <w:r w:rsidRPr="00A51DAB">
              <w:rPr>
                <w:b/>
                <w:i/>
                <w:szCs w:val="20"/>
              </w:rPr>
              <w:t xml:space="preserve"> QCL assumption of PDSCH </w:t>
            </w:r>
            <w:r w:rsidRPr="00A51DAB">
              <w:rPr>
                <w:rFonts w:eastAsiaTheme="minorEastAsia" w:hint="eastAsia"/>
                <w:b/>
                <w:i/>
                <w:szCs w:val="20"/>
                <w:lang w:eastAsia="zh-CN"/>
              </w:rPr>
              <w:t xml:space="preserve">scheduled by the PDCCH in the CORESET </w:t>
            </w:r>
            <w:r w:rsidRPr="00A51DAB">
              <w:rPr>
                <w:b/>
                <w:i/>
                <w:szCs w:val="20"/>
              </w:rPr>
              <w:t>associated with the failed TRP</w:t>
            </w:r>
            <w:r w:rsidRPr="00A51DAB">
              <w:rPr>
                <w:rFonts w:hint="eastAsia"/>
                <w:b/>
                <w:i/>
                <w:szCs w:val="20"/>
              </w:rPr>
              <w:t xml:space="preserve"> link</w:t>
            </w:r>
            <w:r w:rsidRPr="00A51DAB">
              <w:rPr>
                <w:b/>
                <w:i/>
                <w:szCs w:val="20"/>
              </w:rPr>
              <w:t xml:space="preserve"> to be the latest reported </w:t>
            </w:r>
            <w:proofErr w:type="spellStart"/>
            <w:r w:rsidRPr="00A51DAB">
              <w:rPr>
                <w:b/>
                <w:i/>
                <w:szCs w:val="20"/>
              </w:rPr>
              <w:t>q</w:t>
            </w:r>
            <w:r w:rsidRPr="00A51DAB">
              <w:rPr>
                <w:b/>
                <w:i/>
                <w:szCs w:val="20"/>
                <w:vertAlign w:val="subscript"/>
              </w:rPr>
              <w:t>new</w:t>
            </w:r>
            <w:proofErr w:type="spellEnd"/>
            <w:ins w:id="44" w:author="Zhigang Rong" w:date="2021-11-11T13:21:00Z">
              <w:r>
                <w:rPr>
                  <w:b/>
                  <w:i/>
                  <w:szCs w:val="20"/>
                </w:rPr>
                <w:t xml:space="preserve"> until the UE receives </w:t>
              </w:r>
            </w:ins>
            <w:ins w:id="45" w:author="Zhigang Rong" w:date="2021-11-11T13:22:00Z">
              <w:r>
                <w:rPr>
                  <w:b/>
                  <w:i/>
                  <w:szCs w:val="20"/>
                </w:rPr>
                <w:t xml:space="preserve">TCI </w:t>
              </w:r>
            </w:ins>
            <w:ins w:id="46" w:author="Zhigang Rong" w:date="2021-11-11T13:23:00Z">
              <w:r>
                <w:rPr>
                  <w:b/>
                  <w:i/>
                  <w:szCs w:val="20"/>
                </w:rPr>
                <w:t xml:space="preserve">update from </w:t>
              </w:r>
            </w:ins>
            <w:ins w:id="47" w:author="Zhigang Rong" w:date="2021-11-11T13:24:00Z">
              <w:r>
                <w:rPr>
                  <w:b/>
                  <w:i/>
                  <w:szCs w:val="20"/>
                </w:rPr>
                <w:t xml:space="preserve">the </w:t>
              </w:r>
            </w:ins>
            <w:proofErr w:type="spellStart"/>
            <w:ins w:id="48" w:author="Zhigang Rong" w:date="2021-11-11T13:23:00Z">
              <w:r>
                <w:rPr>
                  <w:b/>
                  <w:i/>
                  <w:szCs w:val="20"/>
                </w:rPr>
                <w:t>gNB</w:t>
              </w:r>
            </w:ins>
            <w:proofErr w:type="spellEnd"/>
            <w:r w:rsidRPr="00A51DAB">
              <w:rPr>
                <w:b/>
                <w:i/>
              </w:rPr>
              <w:t>.</w:t>
            </w:r>
          </w:p>
          <w:p w14:paraId="18D2BDE1" w14:textId="77777777" w:rsidR="008D024A" w:rsidRDefault="008D024A" w:rsidP="008D024A">
            <w:pPr>
              <w:rPr>
                <w:rFonts w:eastAsiaTheme="minorEastAsia"/>
                <w:sz w:val="18"/>
                <w:szCs w:val="18"/>
                <w:lang w:eastAsia="zh-CN"/>
              </w:rPr>
            </w:pPr>
          </w:p>
        </w:tc>
      </w:tr>
      <w:tr w:rsidR="00672DFA" w:rsidRPr="00071634" w14:paraId="6D0E3D40" w14:textId="77777777" w:rsidTr="007243CD">
        <w:tc>
          <w:tcPr>
            <w:tcW w:w="2405" w:type="dxa"/>
            <w:tcBorders>
              <w:top w:val="single" w:sz="4" w:space="0" w:color="auto"/>
              <w:left w:val="single" w:sz="4" w:space="0" w:color="auto"/>
              <w:bottom w:val="single" w:sz="4" w:space="0" w:color="auto"/>
              <w:right w:val="single" w:sz="4" w:space="0" w:color="auto"/>
            </w:tcBorders>
          </w:tcPr>
          <w:p w14:paraId="0B381520" w14:textId="41383722" w:rsidR="00672DFA" w:rsidRDefault="00672DFA" w:rsidP="008D024A">
            <w:pPr>
              <w:tabs>
                <w:tab w:val="right" w:pos="2189"/>
              </w:tabs>
              <w:rPr>
                <w:rFonts w:eastAsiaTheme="minorEastAsia"/>
                <w:sz w:val="18"/>
                <w:szCs w:val="18"/>
                <w:lang w:eastAsia="zh-CN"/>
              </w:rPr>
            </w:pPr>
            <w:r>
              <w:rPr>
                <w:rFonts w:eastAsiaTheme="minorEastAsia"/>
                <w:sz w:val="18"/>
                <w:szCs w:val="18"/>
                <w:lang w:eastAsia="zh-CN"/>
              </w:rPr>
              <w:t>Qualcomm</w:t>
            </w:r>
          </w:p>
        </w:tc>
        <w:tc>
          <w:tcPr>
            <w:tcW w:w="6655" w:type="dxa"/>
            <w:tcBorders>
              <w:top w:val="single" w:sz="4" w:space="0" w:color="auto"/>
              <w:left w:val="single" w:sz="4" w:space="0" w:color="auto"/>
              <w:bottom w:val="single" w:sz="4" w:space="0" w:color="auto"/>
              <w:right w:val="single" w:sz="4" w:space="0" w:color="auto"/>
            </w:tcBorders>
          </w:tcPr>
          <w:p w14:paraId="018F2F17" w14:textId="6BA8AABA" w:rsidR="00672DFA" w:rsidRDefault="00672DFA" w:rsidP="008D024A">
            <w:pPr>
              <w:rPr>
                <w:rFonts w:eastAsiaTheme="minorEastAsia"/>
                <w:sz w:val="18"/>
                <w:szCs w:val="18"/>
                <w:lang w:eastAsia="zh-CN"/>
              </w:rPr>
            </w:pPr>
            <w:r>
              <w:rPr>
                <w:rFonts w:eastAsiaTheme="minorEastAsia"/>
                <w:sz w:val="18"/>
                <w:szCs w:val="18"/>
                <w:lang w:eastAsia="zh-CN"/>
              </w:rPr>
              <w:t>Support</w:t>
            </w:r>
          </w:p>
        </w:tc>
      </w:tr>
      <w:tr w:rsidR="00B50E7B" w:rsidRPr="00071634" w14:paraId="2335B9EF" w14:textId="77777777" w:rsidTr="007243CD">
        <w:tc>
          <w:tcPr>
            <w:tcW w:w="2405" w:type="dxa"/>
            <w:tcBorders>
              <w:top w:val="single" w:sz="4" w:space="0" w:color="auto"/>
              <w:left w:val="single" w:sz="4" w:space="0" w:color="auto"/>
              <w:bottom w:val="single" w:sz="4" w:space="0" w:color="auto"/>
              <w:right w:val="single" w:sz="4" w:space="0" w:color="auto"/>
            </w:tcBorders>
          </w:tcPr>
          <w:p w14:paraId="2037A968" w14:textId="243881DB" w:rsidR="00B50E7B" w:rsidRDefault="00B50E7B" w:rsidP="00B50E7B">
            <w:pPr>
              <w:tabs>
                <w:tab w:val="right" w:pos="2189"/>
              </w:tabs>
              <w:rPr>
                <w:rFonts w:eastAsiaTheme="minorEastAsia"/>
                <w:sz w:val="18"/>
                <w:szCs w:val="18"/>
                <w:lang w:eastAsia="zh-CN"/>
              </w:rPr>
            </w:pPr>
            <w:r>
              <w:rPr>
                <w:rFonts w:eastAsiaTheme="minorEastAsia"/>
                <w:sz w:val="18"/>
                <w:szCs w:val="18"/>
                <w:lang w:eastAsia="zh-CN"/>
              </w:rPr>
              <w:t>ZTE2</w:t>
            </w:r>
          </w:p>
        </w:tc>
        <w:tc>
          <w:tcPr>
            <w:tcW w:w="6655" w:type="dxa"/>
            <w:tcBorders>
              <w:top w:val="single" w:sz="4" w:space="0" w:color="auto"/>
              <w:left w:val="single" w:sz="4" w:space="0" w:color="auto"/>
              <w:bottom w:val="single" w:sz="4" w:space="0" w:color="auto"/>
              <w:right w:val="single" w:sz="4" w:space="0" w:color="auto"/>
            </w:tcBorders>
          </w:tcPr>
          <w:p w14:paraId="126AB886" w14:textId="26DA6149" w:rsidR="00B50E7B" w:rsidRDefault="00B50E7B" w:rsidP="00B50E7B">
            <w:pPr>
              <w:rPr>
                <w:rFonts w:eastAsiaTheme="minorEastAsia"/>
                <w:sz w:val="18"/>
                <w:szCs w:val="18"/>
                <w:lang w:eastAsia="zh-CN"/>
              </w:rPr>
            </w:pPr>
            <w:r>
              <w:rPr>
                <w:rFonts w:eastAsiaTheme="minorEastAsia"/>
                <w:sz w:val="18"/>
                <w:szCs w:val="18"/>
                <w:lang w:eastAsia="zh-CN"/>
              </w:rPr>
              <w:t xml:space="preserve">We are fine with FL’s update, and open to consider </w:t>
            </w:r>
            <w:proofErr w:type="gramStart"/>
            <w:r>
              <w:rPr>
                <w:rFonts w:eastAsiaTheme="minorEastAsia"/>
                <w:sz w:val="18"/>
                <w:szCs w:val="18"/>
                <w:lang w:eastAsia="zh-CN"/>
              </w:rPr>
              <w:t>the until</w:t>
            </w:r>
            <w:proofErr w:type="gramEnd"/>
            <w:r>
              <w:rPr>
                <w:rFonts w:eastAsiaTheme="minorEastAsia"/>
                <w:sz w:val="18"/>
                <w:szCs w:val="18"/>
                <w:lang w:eastAsia="zh-CN"/>
              </w:rPr>
              <w:t xml:space="preserve"> timing.</w:t>
            </w:r>
          </w:p>
        </w:tc>
      </w:tr>
      <w:tr w:rsidR="00642478" w:rsidRPr="00071634" w14:paraId="05A62194" w14:textId="77777777" w:rsidTr="007243CD">
        <w:tc>
          <w:tcPr>
            <w:tcW w:w="2405" w:type="dxa"/>
            <w:tcBorders>
              <w:top w:val="single" w:sz="4" w:space="0" w:color="auto"/>
              <w:left w:val="single" w:sz="4" w:space="0" w:color="auto"/>
              <w:bottom w:val="single" w:sz="4" w:space="0" w:color="auto"/>
              <w:right w:val="single" w:sz="4" w:space="0" w:color="auto"/>
            </w:tcBorders>
          </w:tcPr>
          <w:p w14:paraId="781B1ADD" w14:textId="5F0D37C4" w:rsidR="00642478" w:rsidRDefault="00642478" w:rsidP="00B50E7B">
            <w:pPr>
              <w:tabs>
                <w:tab w:val="right" w:pos="2189"/>
              </w:tabs>
              <w:rPr>
                <w:rFonts w:eastAsiaTheme="minorEastAsia"/>
                <w:sz w:val="18"/>
                <w:szCs w:val="18"/>
                <w:lang w:eastAsia="zh-CN"/>
              </w:rPr>
            </w:pPr>
            <w:r>
              <w:rPr>
                <w:rFonts w:eastAsiaTheme="minorEastAsia"/>
                <w:sz w:val="18"/>
                <w:szCs w:val="18"/>
                <w:lang w:eastAsia="zh-CN"/>
              </w:rPr>
              <w:t>Fujitsu</w:t>
            </w:r>
          </w:p>
        </w:tc>
        <w:tc>
          <w:tcPr>
            <w:tcW w:w="6655" w:type="dxa"/>
            <w:tcBorders>
              <w:top w:val="single" w:sz="4" w:space="0" w:color="auto"/>
              <w:left w:val="single" w:sz="4" w:space="0" w:color="auto"/>
              <w:bottom w:val="single" w:sz="4" w:space="0" w:color="auto"/>
              <w:right w:val="single" w:sz="4" w:space="0" w:color="auto"/>
            </w:tcBorders>
          </w:tcPr>
          <w:p w14:paraId="42E27B6F" w14:textId="7953AC7A" w:rsidR="00642478" w:rsidRDefault="00642478" w:rsidP="00B50E7B">
            <w:pPr>
              <w:rPr>
                <w:rFonts w:eastAsiaTheme="minorEastAsia"/>
                <w:sz w:val="18"/>
                <w:szCs w:val="18"/>
                <w:lang w:eastAsia="zh-CN"/>
              </w:rPr>
            </w:pPr>
            <w:r>
              <w:rPr>
                <w:rFonts w:eastAsiaTheme="minorEastAsia"/>
                <w:sz w:val="18"/>
                <w:szCs w:val="18"/>
                <w:lang w:eastAsia="zh-CN"/>
              </w:rPr>
              <w:t>Support the updated FL’s proposal.</w:t>
            </w:r>
          </w:p>
        </w:tc>
      </w:tr>
      <w:tr w:rsidR="009C22D0" w:rsidRPr="00071634" w14:paraId="74745B2C" w14:textId="77777777" w:rsidTr="007243CD">
        <w:tc>
          <w:tcPr>
            <w:tcW w:w="2405" w:type="dxa"/>
            <w:tcBorders>
              <w:top w:val="single" w:sz="4" w:space="0" w:color="auto"/>
              <w:left w:val="single" w:sz="4" w:space="0" w:color="auto"/>
              <w:bottom w:val="single" w:sz="4" w:space="0" w:color="auto"/>
              <w:right w:val="single" w:sz="4" w:space="0" w:color="auto"/>
            </w:tcBorders>
          </w:tcPr>
          <w:p w14:paraId="7F6E4ADA" w14:textId="2B4C3AEE" w:rsidR="009C22D0" w:rsidRDefault="009C22D0" w:rsidP="009C22D0">
            <w:pPr>
              <w:tabs>
                <w:tab w:val="right" w:pos="2189"/>
              </w:tabs>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ony</w:t>
            </w:r>
          </w:p>
        </w:tc>
        <w:tc>
          <w:tcPr>
            <w:tcW w:w="6655" w:type="dxa"/>
            <w:tcBorders>
              <w:top w:val="single" w:sz="4" w:space="0" w:color="auto"/>
              <w:left w:val="single" w:sz="4" w:space="0" w:color="auto"/>
              <w:bottom w:val="single" w:sz="4" w:space="0" w:color="auto"/>
              <w:right w:val="single" w:sz="4" w:space="0" w:color="auto"/>
            </w:tcBorders>
          </w:tcPr>
          <w:p w14:paraId="267D7422" w14:textId="77777777" w:rsidR="009C22D0" w:rsidRDefault="009C22D0" w:rsidP="009C22D0">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 xml:space="preserve">ot support. </w:t>
            </w:r>
          </w:p>
          <w:p w14:paraId="453A9BB5" w14:textId="299BF409" w:rsidR="009C22D0" w:rsidRDefault="009C22D0" w:rsidP="009C22D0">
            <w:pPr>
              <w:rPr>
                <w:rFonts w:eastAsiaTheme="minorEastAsia"/>
                <w:sz w:val="18"/>
                <w:szCs w:val="18"/>
                <w:lang w:eastAsia="zh-CN"/>
              </w:rPr>
            </w:pPr>
            <w:r>
              <w:rPr>
                <w:rFonts w:eastAsiaTheme="minorEastAsia"/>
                <w:sz w:val="18"/>
                <w:szCs w:val="18"/>
                <w:lang w:eastAsia="zh-CN"/>
              </w:rPr>
              <w:t xml:space="preserve">It seems not necessary in our view. </w:t>
            </w:r>
            <w:r w:rsidR="007E452A">
              <w:rPr>
                <w:rFonts w:eastAsiaTheme="minorEastAsia"/>
                <w:sz w:val="18"/>
                <w:szCs w:val="18"/>
                <w:lang w:eastAsia="zh-CN"/>
              </w:rPr>
              <w:t>A</w:t>
            </w:r>
            <w:r>
              <w:rPr>
                <w:rFonts w:eastAsiaTheme="minorEastAsia"/>
                <w:sz w:val="18"/>
                <w:szCs w:val="18"/>
                <w:lang w:eastAsia="zh-CN"/>
              </w:rPr>
              <w:t xml:space="preserve">) </w:t>
            </w:r>
            <w:proofErr w:type="gramStart"/>
            <w:r>
              <w:rPr>
                <w:rFonts w:eastAsiaTheme="minorEastAsia"/>
                <w:sz w:val="18"/>
                <w:szCs w:val="18"/>
                <w:lang w:eastAsia="zh-CN"/>
              </w:rPr>
              <w:t>the</w:t>
            </w:r>
            <w:proofErr w:type="gramEnd"/>
            <w:r>
              <w:rPr>
                <w:rFonts w:eastAsiaTheme="minorEastAsia"/>
                <w:sz w:val="18"/>
                <w:szCs w:val="18"/>
                <w:lang w:eastAsia="zh-CN"/>
              </w:rPr>
              <w:t xml:space="preserve"> recovered PDCCH can provide TCI state for PDSCH to follow or b) legacy default beam rules can be applied. </w:t>
            </w:r>
          </w:p>
        </w:tc>
      </w:tr>
      <w:tr w:rsidR="00F155B8" w:rsidRPr="00071634" w14:paraId="3C269EBB" w14:textId="77777777" w:rsidTr="00277860">
        <w:tc>
          <w:tcPr>
            <w:tcW w:w="2405" w:type="dxa"/>
            <w:tcBorders>
              <w:top w:val="single" w:sz="4" w:space="0" w:color="auto"/>
              <w:left w:val="single" w:sz="4" w:space="0" w:color="auto"/>
              <w:bottom w:val="single" w:sz="4" w:space="0" w:color="auto"/>
              <w:right w:val="single" w:sz="4" w:space="0" w:color="auto"/>
            </w:tcBorders>
          </w:tcPr>
          <w:p w14:paraId="0DFC3E51" w14:textId="77777777" w:rsidR="00F155B8" w:rsidRDefault="00F155B8" w:rsidP="00277860">
            <w:pPr>
              <w:tabs>
                <w:tab w:val="right" w:pos="2189"/>
              </w:tabs>
              <w:rPr>
                <w:rFonts w:eastAsiaTheme="minorEastAsia"/>
                <w:sz w:val="18"/>
                <w:szCs w:val="18"/>
                <w:lang w:eastAsia="zh-CN"/>
              </w:rPr>
            </w:pPr>
            <w:proofErr w:type="spellStart"/>
            <w:r>
              <w:rPr>
                <w:rFonts w:eastAsiaTheme="minorEastAsia"/>
                <w:sz w:val="18"/>
                <w:szCs w:val="18"/>
                <w:lang w:eastAsia="zh-CN"/>
              </w:rPr>
              <w:t>MediaTek</w:t>
            </w:r>
            <w:proofErr w:type="spellEnd"/>
          </w:p>
        </w:tc>
        <w:tc>
          <w:tcPr>
            <w:tcW w:w="6655" w:type="dxa"/>
            <w:tcBorders>
              <w:top w:val="single" w:sz="4" w:space="0" w:color="auto"/>
              <w:left w:val="single" w:sz="4" w:space="0" w:color="auto"/>
              <w:bottom w:val="single" w:sz="4" w:space="0" w:color="auto"/>
              <w:right w:val="single" w:sz="4" w:space="0" w:color="auto"/>
            </w:tcBorders>
          </w:tcPr>
          <w:p w14:paraId="20EF6692" w14:textId="77777777" w:rsidR="00F155B8" w:rsidRDefault="00F155B8" w:rsidP="00277860">
            <w:pPr>
              <w:rPr>
                <w:rFonts w:eastAsiaTheme="minorEastAsia"/>
                <w:sz w:val="18"/>
                <w:szCs w:val="18"/>
                <w:lang w:eastAsia="zh-CN"/>
              </w:rPr>
            </w:pPr>
            <w:r>
              <w:rPr>
                <w:rFonts w:eastAsiaTheme="minorEastAsia"/>
                <w:sz w:val="18"/>
                <w:szCs w:val="18"/>
                <w:lang w:eastAsia="zh-CN"/>
              </w:rPr>
              <w:t xml:space="preserve">We prefer to add the PDSCH update and timing in the </w:t>
            </w:r>
            <w:proofErr w:type="spellStart"/>
            <w:r>
              <w:rPr>
                <w:rFonts w:eastAsiaTheme="minorEastAsia"/>
                <w:sz w:val="18"/>
                <w:szCs w:val="18"/>
                <w:lang w:eastAsia="zh-CN"/>
              </w:rPr>
              <w:t>previois</w:t>
            </w:r>
            <w:proofErr w:type="spellEnd"/>
            <w:r>
              <w:rPr>
                <w:rFonts w:eastAsiaTheme="minorEastAsia"/>
                <w:sz w:val="18"/>
                <w:szCs w:val="18"/>
                <w:lang w:eastAsia="zh-CN"/>
              </w:rPr>
              <w:t xml:space="preserve"> agreement for PDCCH beam update as follows, which will be more clear and consistent.</w:t>
            </w:r>
          </w:p>
          <w:p w14:paraId="1B3EAAE9" w14:textId="77777777" w:rsidR="00F155B8" w:rsidRDefault="00F155B8" w:rsidP="00277860">
            <w:pPr>
              <w:rPr>
                <w:rFonts w:eastAsiaTheme="minorEastAsia"/>
                <w:sz w:val="18"/>
                <w:szCs w:val="18"/>
                <w:lang w:eastAsia="zh-CN"/>
              </w:rPr>
            </w:pPr>
          </w:p>
          <w:p w14:paraId="4E2F6524" w14:textId="3641999E" w:rsidR="00F155B8" w:rsidRPr="000834A4" w:rsidRDefault="00F155B8" w:rsidP="00277860">
            <w:pPr>
              <w:rPr>
                <w:rFonts w:cs="Times"/>
                <w:szCs w:val="22"/>
              </w:rPr>
            </w:pPr>
            <w:proofErr w:type="gramStart"/>
            <w:r w:rsidRPr="000834A4">
              <w:rPr>
                <w:rFonts w:cs="Times"/>
                <w:szCs w:val="22"/>
              </w:rPr>
              <w:t xml:space="preserve">For the case of all CORESETs with 1 activated TCI state per CORESET , after 28 symbols from receiving the BFR response, the QCL assumption of all CORESETs  associated with </w:t>
            </w:r>
            <w:proofErr w:type="spellStart"/>
            <w:r w:rsidRPr="000834A4">
              <w:rPr>
                <w:rFonts w:cs="Times"/>
                <w:szCs w:val="22"/>
              </w:rPr>
              <w:t>CORESETPoolIndex</w:t>
            </w:r>
            <w:proofErr w:type="spellEnd"/>
            <w:r w:rsidRPr="000834A4">
              <w:rPr>
                <w:rFonts w:cs="Times"/>
                <w:szCs w:val="22"/>
              </w:rPr>
              <w:t xml:space="preserve">  k (k=0,1)</w:t>
            </w:r>
            <w:r>
              <w:rPr>
                <w:rFonts w:cs="Times"/>
                <w:szCs w:val="22"/>
              </w:rPr>
              <w:t xml:space="preserve"> </w:t>
            </w:r>
            <w:r w:rsidRPr="001A5EF0">
              <w:rPr>
                <w:iCs/>
                <w:color w:val="FF0000"/>
              </w:rPr>
              <w:t>and for corresponding PDSCH reception</w:t>
            </w:r>
            <w:r w:rsidRPr="000834A4">
              <w:rPr>
                <w:rFonts w:cs="Times"/>
                <w:szCs w:val="22"/>
              </w:rPr>
              <w:t xml:space="preserve"> is updated by the RS resource associated with the latest reported new candidate beam (if found) associated with the failed BFD </w:t>
            </w:r>
            <w:r w:rsidR="007E452A">
              <w:rPr>
                <w:rFonts w:cs="Times"/>
                <w:szCs w:val="22"/>
              </w:rPr>
              <w:t>–</w:t>
            </w:r>
            <w:r w:rsidRPr="000834A4">
              <w:rPr>
                <w:rFonts w:cs="Times"/>
                <w:szCs w:val="22"/>
              </w:rPr>
              <w:t xml:space="preserve">RS set k (k=0,1) in the MAC-CE for TRP </w:t>
            </w:r>
            <w:r w:rsidR="007E452A">
              <w:rPr>
                <w:rFonts w:cs="Times"/>
                <w:szCs w:val="22"/>
              </w:rPr>
              <w:t>–</w:t>
            </w:r>
            <w:r w:rsidRPr="000834A4">
              <w:rPr>
                <w:rFonts w:cs="Times"/>
                <w:szCs w:val="22"/>
              </w:rPr>
              <w:t xml:space="preserve">specific BFR </w:t>
            </w:r>
            <w:r w:rsidRPr="001A5EF0">
              <w:rPr>
                <w:rFonts w:cs="Times"/>
                <w:color w:val="FF0000"/>
                <w:szCs w:val="22"/>
              </w:rPr>
              <w:t xml:space="preserve">until the UE receives </w:t>
            </w:r>
            <w:r>
              <w:rPr>
                <w:rFonts w:cs="Times"/>
                <w:color w:val="FF0000"/>
                <w:szCs w:val="22"/>
              </w:rPr>
              <w:t xml:space="preserve">any </w:t>
            </w:r>
            <w:r w:rsidRPr="001A5EF0">
              <w:rPr>
                <w:rFonts w:cs="Times"/>
                <w:color w:val="FF0000"/>
                <w:szCs w:val="22"/>
              </w:rPr>
              <w:t xml:space="preserve">TCI update from the </w:t>
            </w:r>
            <w:proofErr w:type="spellStart"/>
            <w:r w:rsidRPr="001A5EF0">
              <w:rPr>
                <w:rFonts w:cs="Times"/>
                <w:color w:val="FF0000"/>
                <w:szCs w:val="22"/>
              </w:rPr>
              <w:t>gNB</w:t>
            </w:r>
            <w:proofErr w:type="spellEnd"/>
            <w:r w:rsidRPr="001A5EF0">
              <w:rPr>
                <w:rFonts w:cs="Times"/>
                <w:szCs w:val="22"/>
              </w:rPr>
              <w:t>.</w:t>
            </w:r>
            <w:proofErr w:type="gramEnd"/>
          </w:p>
          <w:p w14:paraId="0B47EE46" w14:textId="77777777" w:rsidR="00F155B8" w:rsidRPr="000834A4" w:rsidRDefault="00F155B8" w:rsidP="00277860">
            <w:pPr>
              <w:keepNext/>
              <w:numPr>
                <w:ilvl w:val="0"/>
                <w:numId w:val="38"/>
              </w:numPr>
              <w:ind w:left="720"/>
              <w:outlineLvl w:val="3"/>
              <w:rPr>
                <w:rFonts w:eastAsia="等线" w:cs="Times"/>
                <w:bCs/>
                <w:iCs/>
                <w:kern w:val="32"/>
                <w:szCs w:val="22"/>
                <w:lang w:eastAsia="zh-CN"/>
              </w:rPr>
            </w:pPr>
            <w:r w:rsidRPr="000834A4">
              <w:rPr>
                <w:rFonts w:eastAsia="等线" w:cs="Times"/>
                <w:bCs/>
                <w:iCs/>
                <w:kern w:val="32"/>
                <w:szCs w:val="22"/>
                <w:lang w:eastAsia="zh-CN"/>
              </w:rPr>
              <w:t xml:space="preserve">The above applies to </w:t>
            </w:r>
            <w:proofErr w:type="spellStart"/>
            <w:r w:rsidRPr="000834A4">
              <w:rPr>
                <w:rFonts w:eastAsia="等线" w:cs="Times"/>
                <w:bCs/>
                <w:iCs/>
                <w:kern w:val="32"/>
                <w:szCs w:val="22"/>
                <w:lang w:eastAsia="zh-CN"/>
              </w:rPr>
              <w:t>Scell</w:t>
            </w:r>
            <w:proofErr w:type="spellEnd"/>
            <w:r w:rsidRPr="000834A4">
              <w:rPr>
                <w:rFonts w:eastAsia="等线" w:cs="Times"/>
                <w:bCs/>
                <w:iCs/>
                <w:kern w:val="32"/>
                <w:szCs w:val="22"/>
                <w:lang w:eastAsia="zh-CN"/>
              </w:rPr>
              <w:t xml:space="preserve"> and </w:t>
            </w:r>
            <w:proofErr w:type="spellStart"/>
            <w:r w:rsidRPr="000834A4">
              <w:rPr>
                <w:rFonts w:eastAsia="等线" w:cs="Times"/>
                <w:bCs/>
                <w:iCs/>
                <w:kern w:val="32"/>
                <w:szCs w:val="22"/>
                <w:lang w:eastAsia="zh-CN"/>
              </w:rPr>
              <w:t>SpCell</w:t>
            </w:r>
            <w:proofErr w:type="spellEnd"/>
            <w:r w:rsidRPr="000834A4">
              <w:rPr>
                <w:rFonts w:eastAsia="等线" w:cs="Times"/>
                <w:bCs/>
                <w:iCs/>
                <w:kern w:val="32"/>
                <w:szCs w:val="22"/>
                <w:lang w:eastAsia="zh-CN"/>
              </w:rPr>
              <w:t xml:space="preserve"> </w:t>
            </w:r>
          </w:p>
          <w:p w14:paraId="618C9EE3" w14:textId="77777777" w:rsidR="00F155B8" w:rsidRPr="000834A4" w:rsidRDefault="00F155B8" w:rsidP="00277860">
            <w:pPr>
              <w:keepNext/>
              <w:numPr>
                <w:ilvl w:val="0"/>
                <w:numId w:val="38"/>
              </w:numPr>
              <w:ind w:left="720"/>
              <w:outlineLvl w:val="3"/>
              <w:rPr>
                <w:rFonts w:eastAsia="等线" w:cs="Times"/>
                <w:bCs/>
                <w:iCs/>
                <w:kern w:val="32"/>
                <w:szCs w:val="22"/>
                <w:lang w:eastAsia="zh-CN"/>
              </w:rPr>
            </w:pPr>
            <w:r w:rsidRPr="000834A4">
              <w:rPr>
                <w:rFonts w:eastAsia="等线" w:cs="Times"/>
                <w:bCs/>
                <w:iCs/>
                <w:kern w:val="32"/>
                <w:szCs w:val="22"/>
                <w:lang w:eastAsia="zh-CN"/>
              </w:rPr>
              <w:t>The above applies for the multi-DCI case</w:t>
            </w:r>
          </w:p>
          <w:p w14:paraId="6AB851CA" w14:textId="77777777" w:rsidR="00F155B8" w:rsidRDefault="00F155B8" w:rsidP="00277860">
            <w:pPr>
              <w:rPr>
                <w:rFonts w:eastAsiaTheme="minorEastAsia"/>
                <w:sz w:val="18"/>
                <w:szCs w:val="18"/>
                <w:lang w:eastAsia="zh-CN"/>
              </w:rPr>
            </w:pPr>
          </w:p>
        </w:tc>
      </w:tr>
      <w:tr w:rsidR="00A45720" w:rsidRPr="00071634" w14:paraId="67EBA09B" w14:textId="77777777" w:rsidTr="007243CD">
        <w:tc>
          <w:tcPr>
            <w:tcW w:w="2405" w:type="dxa"/>
            <w:tcBorders>
              <w:top w:val="single" w:sz="4" w:space="0" w:color="auto"/>
              <w:left w:val="single" w:sz="4" w:space="0" w:color="auto"/>
              <w:bottom w:val="single" w:sz="4" w:space="0" w:color="auto"/>
              <w:right w:val="single" w:sz="4" w:space="0" w:color="auto"/>
            </w:tcBorders>
          </w:tcPr>
          <w:p w14:paraId="2F5C30DF" w14:textId="1FE8596A" w:rsidR="00A45720" w:rsidRDefault="00A45720" w:rsidP="009C22D0">
            <w:pPr>
              <w:tabs>
                <w:tab w:val="right" w:pos="2189"/>
              </w:tabs>
              <w:rPr>
                <w:rFonts w:eastAsiaTheme="minorEastAsia"/>
                <w:sz w:val="18"/>
                <w:szCs w:val="18"/>
                <w:lang w:eastAsia="zh-CN"/>
              </w:rPr>
            </w:pPr>
            <w:r>
              <w:rPr>
                <w:rFonts w:eastAsiaTheme="minorEastAsia" w:hint="eastAsia"/>
                <w:sz w:val="18"/>
                <w:szCs w:val="18"/>
                <w:lang w:eastAsia="zh-CN"/>
              </w:rPr>
              <w:t>Mod</w:t>
            </w:r>
          </w:p>
        </w:tc>
        <w:tc>
          <w:tcPr>
            <w:tcW w:w="6655" w:type="dxa"/>
            <w:tcBorders>
              <w:top w:val="single" w:sz="4" w:space="0" w:color="auto"/>
              <w:left w:val="single" w:sz="4" w:space="0" w:color="auto"/>
              <w:bottom w:val="single" w:sz="4" w:space="0" w:color="auto"/>
              <w:right w:val="single" w:sz="4" w:space="0" w:color="auto"/>
            </w:tcBorders>
          </w:tcPr>
          <w:p w14:paraId="1FC1BBC2" w14:textId="392708B6" w:rsidR="00A45720" w:rsidDel="00A45720" w:rsidRDefault="00A45720" w:rsidP="009C22D0">
            <w:pPr>
              <w:rPr>
                <w:del w:id="49" w:author="CATT" w:date="2021-11-12T15:53:00Z"/>
                <w:rFonts w:eastAsiaTheme="minorEastAsia"/>
                <w:sz w:val="18"/>
                <w:szCs w:val="18"/>
                <w:lang w:eastAsia="zh-CN"/>
              </w:rPr>
            </w:pPr>
            <w:r>
              <w:rPr>
                <w:rFonts w:eastAsiaTheme="minorEastAsia"/>
                <w:sz w:val="18"/>
                <w:szCs w:val="18"/>
                <w:lang w:eastAsia="zh-CN"/>
              </w:rPr>
              <w:t>F</w:t>
            </w:r>
            <w:r>
              <w:rPr>
                <w:rFonts w:eastAsiaTheme="minorEastAsia" w:hint="eastAsia"/>
                <w:sz w:val="18"/>
                <w:szCs w:val="18"/>
                <w:lang w:eastAsia="zh-CN"/>
              </w:rPr>
              <w:t>urther update of this proposal as recommended by NEC, Samsung</w:t>
            </w:r>
            <w:r w:rsidR="00F155B8">
              <w:rPr>
                <w:rFonts w:eastAsiaTheme="minorEastAsia" w:hint="eastAsia"/>
                <w:sz w:val="18"/>
                <w:szCs w:val="18"/>
                <w:lang w:eastAsia="zh-CN"/>
              </w:rPr>
              <w:t xml:space="preserve">, </w:t>
            </w:r>
            <w:proofErr w:type="spellStart"/>
            <w:r>
              <w:rPr>
                <w:rFonts w:eastAsiaTheme="minorEastAsia" w:hint="eastAsia"/>
                <w:sz w:val="18"/>
                <w:szCs w:val="18"/>
                <w:lang w:eastAsia="zh-CN"/>
              </w:rPr>
              <w:t>Futurerwei</w:t>
            </w:r>
            <w:proofErr w:type="spellEnd"/>
            <w:r w:rsidR="00F155B8">
              <w:rPr>
                <w:rFonts w:eastAsiaTheme="minorEastAsia" w:hint="eastAsia"/>
                <w:sz w:val="18"/>
                <w:szCs w:val="18"/>
                <w:lang w:eastAsia="zh-CN"/>
              </w:rPr>
              <w:t xml:space="preserve"> and </w:t>
            </w:r>
            <w:proofErr w:type="spellStart"/>
            <w:r w:rsidR="00F155B8">
              <w:rPr>
                <w:rFonts w:eastAsiaTheme="minorEastAsia" w:hint="eastAsia"/>
                <w:sz w:val="18"/>
                <w:szCs w:val="18"/>
                <w:lang w:eastAsia="zh-CN"/>
              </w:rPr>
              <w:t>MTK</w:t>
            </w:r>
            <w:r>
              <w:rPr>
                <w:rFonts w:eastAsiaTheme="minorEastAsia" w:hint="eastAsia"/>
                <w:sz w:val="18"/>
                <w:szCs w:val="18"/>
                <w:lang w:eastAsia="zh-CN"/>
              </w:rPr>
              <w:t>:</w:t>
            </w:r>
          </w:p>
          <w:p w14:paraId="427C2E4A" w14:textId="77777777" w:rsidR="00A45720" w:rsidRDefault="00A45720" w:rsidP="00A45720">
            <w:pPr>
              <w:snapToGrid w:val="0"/>
              <w:spacing w:before="240"/>
              <w:rPr>
                <w:rFonts w:eastAsiaTheme="minorEastAsia"/>
                <w:b/>
                <w:i/>
                <w:lang w:eastAsia="zh-CN"/>
              </w:rPr>
            </w:pPr>
            <w:r w:rsidRPr="004A57F5">
              <w:rPr>
                <w:rFonts w:eastAsiaTheme="minorEastAsia" w:hint="eastAsia"/>
                <w:b/>
                <w:i/>
                <w:szCs w:val="20"/>
                <w:lang w:eastAsia="zh-CN"/>
              </w:rPr>
              <w:t>Updated</w:t>
            </w:r>
            <w:proofErr w:type="spellEnd"/>
            <w:r w:rsidRPr="004A57F5">
              <w:rPr>
                <w:rFonts w:eastAsiaTheme="minorEastAsia" w:hint="eastAsia"/>
                <w:b/>
                <w:i/>
                <w:szCs w:val="20"/>
                <w:lang w:eastAsia="zh-CN"/>
              </w:rPr>
              <w:t xml:space="preserve"> </w:t>
            </w:r>
            <w:r w:rsidRPr="00E746EF">
              <w:rPr>
                <w:rFonts w:eastAsiaTheme="minorEastAsia" w:hint="eastAsia"/>
                <w:b/>
                <w:i/>
                <w:szCs w:val="20"/>
                <w:lang w:eastAsia="zh-CN"/>
              </w:rPr>
              <w:t>FL Proposal 2.</w:t>
            </w:r>
            <w:r>
              <w:rPr>
                <w:rFonts w:eastAsiaTheme="minorEastAsia" w:hint="eastAsia"/>
                <w:b/>
                <w:i/>
                <w:szCs w:val="20"/>
                <w:lang w:eastAsia="zh-CN"/>
              </w:rPr>
              <w:t>7</w:t>
            </w:r>
            <w:r w:rsidRPr="00E746EF">
              <w:rPr>
                <w:rFonts w:eastAsiaTheme="minorEastAsia" w:hint="eastAsia"/>
                <w:b/>
                <w:i/>
                <w:szCs w:val="20"/>
                <w:lang w:eastAsia="zh-CN"/>
              </w:rPr>
              <w:t>: A</w:t>
            </w:r>
            <w:r w:rsidRPr="00E746EF">
              <w:rPr>
                <w:b/>
                <w:i/>
                <w:szCs w:val="20"/>
              </w:rPr>
              <w:t xml:space="preserve">fter receiving </w:t>
            </w:r>
            <w:proofErr w:type="spellStart"/>
            <w:r w:rsidRPr="00E746EF">
              <w:rPr>
                <w:b/>
                <w:i/>
                <w:szCs w:val="20"/>
              </w:rPr>
              <w:t>gNB</w:t>
            </w:r>
            <w:proofErr w:type="spellEnd"/>
            <w:r w:rsidRPr="00E746EF">
              <w:rPr>
                <w:b/>
                <w:i/>
                <w:szCs w:val="20"/>
              </w:rPr>
              <w:t xml:space="preserve"> response</w:t>
            </w:r>
            <w:r>
              <w:rPr>
                <w:rFonts w:eastAsiaTheme="minorEastAsia" w:hint="eastAsia"/>
                <w:b/>
                <w:i/>
                <w:szCs w:val="20"/>
                <w:lang w:eastAsia="zh-CN"/>
              </w:rPr>
              <w:t>, t</w:t>
            </w:r>
            <w:r w:rsidRPr="00E746EF">
              <w:rPr>
                <w:b/>
                <w:i/>
              </w:rPr>
              <w:t xml:space="preserve">he UE assumes </w:t>
            </w:r>
            <w:r>
              <w:rPr>
                <w:rFonts w:eastAsiaTheme="minorEastAsia" w:hint="eastAsia"/>
                <w:b/>
                <w:i/>
                <w:lang w:eastAsia="zh-CN"/>
              </w:rPr>
              <w:t>that</w:t>
            </w:r>
          </w:p>
          <w:p w14:paraId="3108A12E" w14:textId="42BD0F8D" w:rsidR="00A45720" w:rsidRDefault="00A45720" w:rsidP="00A45720">
            <w:pPr>
              <w:rPr>
                <w:ins w:id="50" w:author="CATT" w:date="2021-11-12T16:47:00Z"/>
                <w:rFonts w:eastAsiaTheme="minorEastAsia"/>
                <w:b/>
                <w:i/>
                <w:lang w:eastAsia="zh-CN"/>
              </w:rPr>
            </w:pPr>
            <w:proofErr w:type="gramStart"/>
            <w:r>
              <w:rPr>
                <w:rFonts w:eastAsiaTheme="minorEastAsia" w:hint="eastAsia"/>
                <w:b/>
                <w:i/>
                <w:szCs w:val="20"/>
                <w:lang w:eastAsia="zh-CN"/>
              </w:rPr>
              <w:t>t</w:t>
            </w:r>
            <w:r w:rsidRPr="00A51DAB">
              <w:rPr>
                <w:b/>
                <w:i/>
                <w:szCs w:val="20"/>
              </w:rPr>
              <w:t>he</w:t>
            </w:r>
            <w:proofErr w:type="gramEnd"/>
            <w:r w:rsidRPr="00A51DAB">
              <w:rPr>
                <w:b/>
                <w:i/>
                <w:szCs w:val="20"/>
              </w:rPr>
              <w:t xml:space="preserve"> QCL assumption of PDSCH </w:t>
            </w:r>
            <w:r w:rsidRPr="00A51DAB">
              <w:rPr>
                <w:rFonts w:eastAsiaTheme="minorEastAsia" w:hint="eastAsia"/>
                <w:b/>
                <w:i/>
                <w:szCs w:val="20"/>
                <w:lang w:eastAsia="zh-CN"/>
              </w:rPr>
              <w:t xml:space="preserve">scheduled by the PDCCH in the CORESET </w:t>
            </w:r>
            <w:r w:rsidRPr="00A51DAB">
              <w:rPr>
                <w:b/>
                <w:i/>
                <w:szCs w:val="20"/>
              </w:rPr>
              <w:t>associated with the failed TRP</w:t>
            </w:r>
            <w:r w:rsidRPr="00A51DAB">
              <w:rPr>
                <w:rFonts w:hint="eastAsia"/>
                <w:b/>
                <w:i/>
                <w:szCs w:val="20"/>
              </w:rPr>
              <w:t xml:space="preserve"> link</w:t>
            </w:r>
            <w:r w:rsidRPr="00A51DAB">
              <w:rPr>
                <w:b/>
                <w:i/>
                <w:szCs w:val="20"/>
              </w:rPr>
              <w:t xml:space="preserve"> to be the latest reported </w:t>
            </w:r>
            <w:proofErr w:type="spellStart"/>
            <w:r w:rsidRPr="00A51DAB">
              <w:rPr>
                <w:b/>
                <w:i/>
                <w:szCs w:val="20"/>
              </w:rPr>
              <w:t>q</w:t>
            </w:r>
            <w:r w:rsidRPr="00A51DAB">
              <w:rPr>
                <w:b/>
                <w:i/>
                <w:szCs w:val="20"/>
                <w:vertAlign w:val="subscript"/>
              </w:rPr>
              <w:t>new</w:t>
            </w:r>
            <w:proofErr w:type="spellEnd"/>
            <w:ins w:id="51" w:author="CATT" w:date="2021-11-12T15:52:00Z">
              <w:r w:rsidRPr="00A45720">
                <w:rPr>
                  <w:b/>
                  <w:i/>
                  <w:szCs w:val="20"/>
                </w:rPr>
                <w:t xml:space="preserve"> until the UE receives </w:t>
              </w:r>
            </w:ins>
            <w:ins w:id="52" w:author="CATT" w:date="2021-11-12T16:47:00Z">
              <w:r w:rsidR="00412AB4">
                <w:rPr>
                  <w:rFonts w:eastAsiaTheme="minorEastAsia" w:hint="eastAsia"/>
                  <w:b/>
                  <w:i/>
                  <w:szCs w:val="20"/>
                  <w:lang w:eastAsia="zh-CN"/>
                </w:rPr>
                <w:t xml:space="preserve">any </w:t>
              </w:r>
            </w:ins>
            <w:ins w:id="53" w:author="CATT" w:date="2021-11-12T15:52:00Z">
              <w:r w:rsidRPr="00A45720">
                <w:rPr>
                  <w:b/>
                  <w:i/>
                  <w:szCs w:val="20"/>
                </w:rPr>
                <w:t xml:space="preserve">TCI update from the </w:t>
              </w:r>
              <w:proofErr w:type="spellStart"/>
              <w:r w:rsidRPr="00A45720">
                <w:rPr>
                  <w:b/>
                  <w:i/>
                  <w:szCs w:val="20"/>
                </w:rPr>
                <w:t>gNB</w:t>
              </w:r>
            </w:ins>
            <w:proofErr w:type="spellEnd"/>
            <w:r w:rsidRPr="00A51DAB">
              <w:rPr>
                <w:b/>
                <w:i/>
              </w:rPr>
              <w:t>.</w:t>
            </w:r>
          </w:p>
          <w:p w14:paraId="2F6653E1" w14:textId="77777777" w:rsidR="00412AB4" w:rsidRPr="00412AB4" w:rsidRDefault="00412AB4" w:rsidP="00412AB4">
            <w:pPr>
              <w:keepNext/>
              <w:numPr>
                <w:ilvl w:val="0"/>
                <w:numId w:val="38"/>
              </w:numPr>
              <w:ind w:left="720"/>
              <w:outlineLvl w:val="3"/>
              <w:rPr>
                <w:ins w:id="54" w:author="CATT" w:date="2021-11-12T16:47:00Z"/>
                <w:rFonts w:eastAsia="等线" w:cs="Times"/>
                <w:b/>
                <w:bCs/>
                <w:i/>
                <w:iCs/>
                <w:kern w:val="32"/>
                <w:szCs w:val="22"/>
                <w:lang w:eastAsia="zh-CN"/>
                <w:rPrChange w:id="55" w:author="CATT" w:date="2021-11-12T16:47:00Z">
                  <w:rPr>
                    <w:ins w:id="56" w:author="CATT" w:date="2021-11-12T16:47:00Z"/>
                    <w:rFonts w:eastAsia="等线" w:cs="Times"/>
                    <w:bCs/>
                    <w:iCs/>
                    <w:kern w:val="32"/>
                    <w:szCs w:val="22"/>
                    <w:lang w:eastAsia="zh-CN"/>
                  </w:rPr>
                </w:rPrChange>
              </w:rPr>
            </w:pPr>
            <w:ins w:id="57" w:author="CATT" w:date="2021-11-12T16:47:00Z">
              <w:r w:rsidRPr="00412AB4">
                <w:rPr>
                  <w:rFonts w:eastAsia="等线" w:cs="Times"/>
                  <w:b/>
                  <w:bCs/>
                  <w:i/>
                  <w:iCs/>
                  <w:kern w:val="32"/>
                  <w:szCs w:val="22"/>
                  <w:lang w:eastAsia="zh-CN"/>
                  <w:rPrChange w:id="58" w:author="CATT" w:date="2021-11-12T16:47:00Z">
                    <w:rPr>
                      <w:rFonts w:eastAsia="等线" w:cs="Times"/>
                      <w:bCs/>
                      <w:iCs/>
                      <w:kern w:val="32"/>
                      <w:szCs w:val="22"/>
                      <w:lang w:eastAsia="zh-CN"/>
                    </w:rPr>
                  </w:rPrChange>
                </w:rPr>
                <w:t xml:space="preserve">The above applies to </w:t>
              </w:r>
              <w:proofErr w:type="spellStart"/>
              <w:r w:rsidRPr="00412AB4">
                <w:rPr>
                  <w:rFonts w:eastAsia="等线" w:cs="Times"/>
                  <w:b/>
                  <w:bCs/>
                  <w:i/>
                  <w:iCs/>
                  <w:kern w:val="32"/>
                  <w:szCs w:val="22"/>
                  <w:lang w:eastAsia="zh-CN"/>
                  <w:rPrChange w:id="59" w:author="CATT" w:date="2021-11-12T16:47:00Z">
                    <w:rPr>
                      <w:rFonts w:eastAsia="等线" w:cs="Times"/>
                      <w:bCs/>
                      <w:iCs/>
                      <w:kern w:val="32"/>
                      <w:szCs w:val="22"/>
                      <w:lang w:eastAsia="zh-CN"/>
                    </w:rPr>
                  </w:rPrChange>
                </w:rPr>
                <w:t>Scell</w:t>
              </w:r>
              <w:proofErr w:type="spellEnd"/>
              <w:r w:rsidRPr="00412AB4">
                <w:rPr>
                  <w:rFonts w:eastAsia="等线" w:cs="Times"/>
                  <w:b/>
                  <w:bCs/>
                  <w:i/>
                  <w:iCs/>
                  <w:kern w:val="32"/>
                  <w:szCs w:val="22"/>
                  <w:lang w:eastAsia="zh-CN"/>
                  <w:rPrChange w:id="60" w:author="CATT" w:date="2021-11-12T16:47:00Z">
                    <w:rPr>
                      <w:rFonts w:eastAsia="等线" w:cs="Times"/>
                      <w:bCs/>
                      <w:iCs/>
                      <w:kern w:val="32"/>
                      <w:szCs w:val="22"/>
                      <w:lang w:eastAsia="zh-CN"/>
                    </w:rPr>
                  </w:rPrChange>
                </w:rPr>
                <w:t xml:space="preserve"> and </w:t>
              </w:r>
              <w:proofErr w:type="spellStart"/>
              <w:r w:rsidRPr="00412AB4">
                <w:rPr>
                  <w:rFonts w:eastAsia="等线" w:cs="Times"/>
                  <w:b/>
                  <w:bCs/>
                  <w:i/>
                  <w:iCs/>
                  <w:kern w:val="32"/>
                  <w:szCs w:val="22"/>
                  <w:lang w:eastAsia="zh-CN"/>
                  <w:rPrChange w:id="61" w:author="CATT" w:date="2021-11-12T16:47:00Z">
                    <w:rPr>
                      <w:rFonts w:eastAsia="等线" w:cs="Times"/>
                      <w:bCs/>
                      <w:iCs/>
                      <w:kern w:val="32"/>
                      <w:szCs w:val="22"/>
                      <w:lang w:eastAsia="zh-CN"/>
                    </w:rPr>
                  </w:rPrChange>
                </w:rPr>
                <w:t>SpCell</w:t>
              </w:r>
              <w:proofErr w:type="spellEnd"/>
              <w:r w:rsidRPr="00412AB4">
                <w:rPr>
                  <w:rFonts w:eastAsia="等线" w:cs="Times"/>
                  <w:b/>
                  <w:bCs/>
                  <w:i/>
                  <w:iCs/>
                  <w:kern w:val="32"/>
                  <w:szCs w:val="22"/>
                  <w:lang w:eastAsia="zh-CN"/>
                  <w:rPrChange w:id="62" w:author="CATT" w:date="2021-11-12T16:47:00Z">
                    <w:rPr>
                      <w:rFonts w:eastAsia="等线" w:cs="Times"/>
                      <w:bCs/>
                      <w:iCs/>
                      <w:kern w:val="32"/>
                      <w:szCs w:val="22"/>
                      <w:lang w:eastAsia="zh-CN"/>
                    </w:rPr>
                  </w:rPrChange>
                </w:rPr>
                <w:t xml:space="preserve"> </w:t>
              </w:r>
            </w:ins>
          </w:p>
          <w:p w14:paraId="6A0A7CE5" w14:textId="393FB8B2" w:rsidR="00412AB4" w:rsidRPr="00412AB4" w:rsidRDefault="00412AB4">
            <w:pPr>
              <w:keepNext/>
              <w:numPr>
                <w:ilvl w:val="0"/>
                <w:numId w:val="38"/>
              </w:numPr>
              <w:ind w:left="720"/>
              <w:outlineLvl w:val="3"/>
              <w:rPr>
                <w:rFonts w:eastAsia="等线" w:cs="Times"/>
                <w:b/>
                <w:bCs/>
                <w:i/>
                <w:iCs/>
                <w:kern w:val="32"/>
                <w:szCs w:val="22"/>
                <w:lang w:eastAsia="zh-CN"/>
                <w:rPrChange w:id="63" w:author="CATT" w:date="2021-11-12T16:47:00Z">
                  <w:rPr>
                    <w:rFonts w:eastAsiaTheme="minorEastAsia"/>
                    <w:sz w:val="18"/>
                    <w:szCs w:val="18"/>
                    <w:lang w:eastAsia="zh-CN"/>
                  </w:rPr>
                </w:rPrChange>
              </w:rPr>
              <w:pPrChange w:id="64" w:author="CATT" w:date="2021-11-12T16:47:00Z">
                <w:pPr/>
              </w:pPrChange>
            </w:pPr>
            <w:ins w:id="65" w:author="CATT" w:date="2021-11-12T16:47:00Z">
              <w:r w:rsidRPr="00412AB4">
                <w:rPr>
                  <w:rFonts w:eastAsia="等线" w:cs="Times"/>
                  <w:b/>
                  <w:bCs/>
                  <w:i/>
                  <w:iCs/>
                  <w:kern w:val="32"/>
                  <w:szCs w:val="22"/>
                  <w:lang w:eastAsia="zh-CN"/>
                  <w:rPrChange w:id="66" w:author="CATT" w:date="2021-11-12T16:47:00Z">
                    <w:rPr>
                      <w:rFonts w:eastAsia="等线" w:cs="Times"/>
                      <w:bCs/>
                      <w:iCs/>
                      <w:kern w:val="32"/>
                      <w:szCs w:val="22"/>
                      <w:lang w:eastAsia="zh-CN"/>
                    </w:rPr>
                  </w:rPrChange>
                </w:rPr>
                <w:t>The above applies for the multi-DCI case</w:t>
              </w:r>
            </w:ins>
          </w:p>
          <w:p w14:paraId="6C8C07BE" w14:textId="77777777" w:rsidR="00A45720" w:rsidRDefault="00A45720" w:rsidP="009C22D0">
            <w:pPr>
              <w:rPr>
                <w:rFonts w:eastAsiaTheme="minorEastAsia"/>
                <w:sz w:val="18"/>
                <w:szCs w:val="18"/>
                <w:lang w:eastAsia="zh-CN"/>
              </w:rPr>
            </w:pPr>
          </w:p>
          <w:p w14:paraId="7ECBB4FF" w14:textId="198361E7" w:rsidR="00412AB4" w:rsidRPr="00A45720" w:rsidRDefault="00412AB4" w:rsidP="00412AB4">
            <w:pPr>
              <w:jc w:val="both"/>
              <w:rPr>
                <w:rFonts w:eastAsiaTheme="minorEastAsia"/>
                <w:sz w:val="18"/>
                <w:szCs w:val="18"/>
                <w:lang w:eastAsia="zh-CN"/>
              </w:rPr>
            </w:pPr>
            <w:r>
              <w:rPr>
                <w:rFonts w:eastAsiaTheme="minorEastAsia" w:hint="eastAsia"/>
                <w:sz w:val="18"/>
                <w:szCs w:val="18"/>
                <w:lang w:eastAsia="zh-CN"/>
              </w:rPr>
              <w:t xml:space="preserve">@MTK: update of QCL assumption for CORESET </w:t>
            </w:r>
            <w:proofErr w:type="gramStart"/>
            <w:r>
              <w:rPr>
                <w:rFonts w:eastAsiaTheme="minorEastAsia" w:hint="eastAsia"/>
                <w:sz w:val="18"/>
                <w:szCs w:val="18"/>
                <w:lang w:eastAsia="zh-CN"/>
              </w:rPr>
              <w:t>has already been captured</w:t>
            </w:r>
            <w:proofErr w:type="gramEnd"/>
            <w:r>
              <w:rPr>
                <w:rFonts w:eastAsiaTheme="minorEastAsia" w:hint="eastAsia"/>
                <w:sz w:val="18"/>
                <w:szCs w:val="18"/>
                <w:lang w:eastAsia="zh-CN"/>
              </w:rPr>
              <w:t xml:space="preserve"> in previous agreement. </w:t>
            </w:r>
            <w:r>
              <w:rPr>
                <w:rFonts w:eastAsiaTheme="minorEastAsia"/>
                <w:sz w:val="18"/>
                <w:szCs w:val="18"/>
                <w:lang w:eastAsia="zh-CN"/>
              </w:rPr>
              <w:t>S</w:t>
            </w:r>
            <w:r>
              <w:rPr>
                <w:rFonts w:eastAsiaTheme="minorEastAsia" w:hint="eastAsia"/>
                <w:sz w:val="18"/>
                <w:szCs w:val="18"/>
                <w:lang w:eastAsia="zh-CN"/>
              </w:rPr>
              <w:t xml:space="preserve">o, this part </w:t>
            </w:r>
            <w:proofErr w:type="gramStart"/>
            <w:r>
              <w:rPr>
                <w:rFonts w:eastAsiaTheme="minorEastAsia" w:hint="eastAsia"/>
                <w:sz w:val="18"/>
                <w:szCs w:val="18"/>
                <w:lang w:eastAsia="zh-CN"/>
              </w:rPr>
              <w:t>is not repeated</w:t>
            </w:r>
            <w:proofErr w:type="gramEnd"/>
            <w:r>
              <w:rPr>
                <w:rFonts w:eastAsiaTheme="minorEastAsia" w:hint="eastAsia"/>
                <w:sz w:val="18"/>
                <w:szCs w:val="18"/>
                <w:lang w:eastAsia="zh-CN"/>
              </w:rPr>
              <w:t xml:space="preserve"> here.</w:t>
            </w:r>
          </w:p>
        </w:tc>
      </w:tr>
      <w:tr w:rsidR="008639EE" w:rsidRPr="00071634" w14:paraId="7ADD4472" w14:textId="77777777" w:rsidTr="007243CD">
        <w:tc>
          <w:tcPr>
            <w:tcW w:w="2405" w:type="dxa"/>
            <w:tcBorders>
              <w:top w:val="single" w:sz="4" w:space="0" w:color="auto"/>
              <w:left w:val="single" w:sz="4" w:space="0" w:color="auto"/>
              <w:bottom w:val="single" w:sz="4" w:space="0" w:color="auto"/>
              <w:right w:val="single" w:sz="4" w:space="0" w:color="auto"/>
            </w:tcBorders>
          </w:tcPr>
          <w:p w14:paraId="72107280" w14:textId="43261FA5" w:rsidR="008639EE" w:rsidRDefault="008639EE" w:rsidP="008639EE">
            <w:pPr>
              <w:tabs>
                <w:tab w:val="right" w:pos="2189"/>
              </w:tabs>
              <w:rPr>
                <w:rFonts w:eastAsiaTheme="minorEastAsia"/>
                <w:sz w:val="18"/>
                <w:szCs w:val="18"/>
                <w:lang w:eastAsia="zh-CN"/>
              </w:rPr>
            </w:pPr>
            <w:r>
              <w:rPr>
                <w:rFonts w:eastAsiaTheme="minorEastAsia"/>
                <w:sz w:val="18"/>
                <w:szCs w:val="18"/>
                <w:lang w:eastAsia="zh-CN"/>
              </w:rPr>
              <w:t>Nokia/NSB</w:t>
            </w:r>
          </w:p>
        </w:tc>
        <w:tc>
          <w:tcPr>
            <w:tcW w:w="6655" w:type="dxa"/>
            <w:tcBorders>
              <w:top w:val="single" w:sz="4" w:space="0" w:color="auto"/>
              <w:left w:val="single" w:sz="4" w:space="0" w:color="auto"/>
              <w:bottom w:val="single" w:sz="4" w:space="0" w:color="auto"/>
              <w:right w:val="single" w:sz="4" w:space="0" w:color="auto"/>
            </w:tcBorders>
          </w:tcPr>
          <w:p w14:paraId="7C058571" w14:textId="2898E34C" w:rsidR="008639EE" w:rsidRDefault="008639EE" w:rsidP="008639EE">
            <w:pPr>
              <w:rPr>
                <w:rFonts w:eastAsiaTheme="minorEastAsia"/>
                <w:sz w:val="18"/>
                <w:szCs w:val="18"/>
                <w:lang w:eastAsia="zh-CN"/>
              </w:rPr>
            </w:pPr>
            <w:r>
              <w:rPr>
                <w:rFonts w:eastAsiaTheme="minorEastAsia"/>
                <w:sz w:val="18"/>
                <w:szCs w:val="18"/>
                <w:lang w:eastAsia="zh-CN"/>
              </w:rPr>
              <w:t xml:space="preserve">Support the proposal. </w:t>
            </w:r>
          </w:p>
        </w:tc>
      </w:tr>
      <w:tr w:rsidR="00A82F9D" w:rsidRPr="00071634" w14:paraId="7BE48B46" w14:textId="77777777" w:rsidTr="007243CD">
        <w:tc>
          <w:tcPr>
            <w:tcW w:w="2405" w:type="dxa"/>
            <w:tcBorders>
              <w:top w:val="single" w:sz="4" w:space="0" w:color="auto"/>
              <w:left w:val="single" w:sz="4" w:space="0" w:color="auto"/>
              <w:bottom w:val="single" w:sz="4" w:space="0" w:color="auto"/>
              <w:right w:val="single" w:sz="4" w:space="0" w:color="auto"/>
            </w:tcBorders>
          </w:tcPr>
          <w:p w14:paraId="1E2860CA" w14:textId="6A6B7745" w:rsidR="00A82F9D" w:rsidRDefault="00A82F9D" w:rsidP="008639EE">
            <w:pPr>
              <w:tabs>
                <w:tab w:val="right" w:pos="2189"/>
              </w:tabs>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6655" w:type="dxa"/>
            <w:tcBorders>
              <w:top w:val="single" w:sz="4" w:space="0" w:color="auto"/>
              <w:left w:val="single" w:sz="4" w:space="0" w:color="auto"/>
              <w:bottom w:val="single" w:sz="4" w:space="0" w:color="auto"/>
              <w:right w:val="single" w:sz="4" w:space="0" w:color="auto"/>
            </w:tcBorders>
          </w:tcPr>
          <w:p w14:paraId="0E15F855" w14:textId="5DF7CBD4" w:rsidR="00A82F9D" w:rsidRDefault="00A82F9D" w:rsidP="008639EE">
            <w:pPr>
              <w:rPr>
                <w:rFonts w:eastAsiaTheme="minorEastAsia"/>
                <w:sz w:val="18"/>
                <w:szCs w:val="18"/>
                <w:lang w:eastAsia="zh-CN"/>
              </w:rPr>
            </w:pPr>
            <w:proofErr w:type="gramStart"/>
            <w:r>
              <w:rPr>
                <w:rFonts w:eastAsiaTheme="minorEastAsia" w:hint="eastAsia"/>
                <w:sz w:val="18"/>
                <w:szCs w:val="18"/>
                <w:lang w:eastAsia="zh-CN"/>
              </w:rPr>
              <w:t>S</w:t>
            </w:r>
            <w:r>
              <w:rPr>
                <w:rFonts w:eastAsiaTheme="minorEastAsia"/>
                <w:sz w:val="18"/>
                <w:szCs w:val="18"/>
                <w:lang w:eastAsia="zh-CN"/>
              </w:rPr>
              <w:t>upport.</w:t>
            </w:r>
            <w:proofErr w:type="gramEnd"/>
          </w:p>
        </w:tc>
      </w:tr>
      <w:tr w:rsidR="00743E63" w:rsidRPr="00071634" w14:paraId="70FA29D9" w14:textId="77777777" w:rsidTr="007243CD">
        <w:tc>
          <w:tcPr>
            <w:tcW w:w="2405" w:type="dxa"/>
            <w:tcBorders>
              <w:top w:val="single" w:sz="4" w:space="0" w:color="auto"/>
              <w:left w:val="single" w:sz="4" w:space="0" w:color="auto"/>
              <w:bottom w:val="single" w:sz="4" w:space="0" w:color="auto"/>
              <w:right w:val="single" w:sz="4" w:space="0" w:color="auto"/>
            </w:tcBorders>
          </w:tcPr>
          <w:p w14:paraId="621A3D1E" w14:textId="1117AAA1" w:rsidR="00743E63" w:rsidRDefault="007E452A" w:rsidP="008639EE">
            <w:pPr>
              <w:tabs>
                <w:tab w:val="right" w:pos="2189"/>
              </w:tabs>
              <w:rPr>
                <w:rFonts w:eastAsiaTheme="minorEastAsia"/>
                <w:sz w:val="18"/>
                <w:szCs w:val="18"/>
                <w:lang w:eastAsia="zh-CN"/>
              </w:rPr>
            </w:pPr>
            <w:r>
              <w:rPr>
                <w:rFonts w:eastAsiaTheme="minorEastAsia"/>
                <w:sz w:val="18"/>
                <w:szCs w:val="18"/>
                <w:lang w:eastAsia="zh-CN"/>
              </w:rPr>
              <w:t>V</w:t>
            </w:r>
            <w:r w:rsidR="00743E63">
              <w:rPr>
                <w:rFonts w:eastAsiaTheme="minorEastAsia"/>
                <w:sz w:val="18"/>
                <w:szCs w:val="18"/>
                <w:lang w:eastAsia="zh-CN"/>
              </w:rPr>
              <w:t>ivo</w:t>
            </w:r>
          </w:p>
        </w:tc>
        <w:tc>
          <w:tcPr>
            <w:tcW w:w="6655" w:type="dxa"/>
            <w:tcBorders>
              <w:top w:val="single" w:sz="4" w:space="0" w:color="auto"/>
              <w:left w:val="single" w:sz="4" w:space="0" w:color="auto"/>
              <w:bottom w:val="single" w:sz="4" w:space="0" w:color="auto"/>
              <w:right w:val="single" w:sz="4" w:space="0" w:color="auto"/>
            </w:tcBorders>
          </w:tcPr>
          <w:p w14:paraId="23A7A1E2" w14:textId="1C299F4D" w:rsidR="00743E63" w:rsidRDefault="00743E63" w:rsidP="008639EE">
            <w:pPr>
              <w:rPr>
                <w:rFonts w:eastAsiaTheme="minorEastAsia"/>
                <w:sz w:val="18"/>
                <w:szCs w:val="18"/>
                <w:lang w:eastAsia="zh-CN"/>
              </w:rPr>
            </w:pPr>
            <w:r w:rsidRPr="00743E63">
              <w:rPr>
                <w:rFonts w:eastAsiaTheme="minorEastAsia"/>
                <w:sz w:val="18"/>
                <w:szCs w:val="18"/>
                <w:lang w:eastAsia="zh-CN"/>
              </w:rPr>
              <w:t xml:space="preserve">Do not support </w:t>
            </w:r>
            <w:r w:rsidR="00930046">
              <w:rPr>
                <w:rFonts w:eastAsiaTheme="minorEastAsia"/>
                <w:sz w:val="18"/>
                <w:szCs w:val="18"/>
                <w:lang w:eastAsia="zh-CN"/>
              </w:rPr>
              <w:t xml:space="preserve">the </w:t>
            </w:r>
            <w:r w:rsidRPr="00743E63">
              <w:rPr>
                <w:rFonts w:eastAsiaTheme="minorEastAsia"/>
                <w:sz w:val="18"/>
                <w:szCs w:val="18"/>
                <w:lang w:eastAsia="zh-CN"/>
              </w:rPr>
              <w:t>updated FL proposal. We do not see the necessity to reset beams of PDSCH after beam failure. The legacy QCL indication mechanism for PDSCH is sufficient.</w:t>
            </w:r>
          </w:p>
        </w:tc>
      </w:tr>
      <w:tr w:rsidR="00177845" w:rsidRPr="00071634" w14:paraId="364727CB" w14:textId="77777777" w:rsidTr="007243CD">
        <w:tc>
          <w:tcPr>
            <w:tcW w:w="2405" w:type="dxa"/>
            <w:tcBorders>
              <w:top w:val="single" w:sz="4" w:space="0" w:color="auto"/>
              <w:left w:val="single" w:sz="4" w:space="0" w:color="auto"/>
              <w:bottom w:val="single" w:sz="4" w:space="0" w:color="auto"/>
              <w:right w:val="single" w:sz="4" w:space="0" w:color="auto"/>
            </w:tcBorders>
          </w:tcPr>
          <w:p w14:paraId="033EF773" w14:textId="7CE4A27D" w:rsidR="00177845" w:rsidRDefault="00177845" w:rsidP="008639EE">
            <w:pPr>
              <w:tabs>
                <w:tab w:val="right" w:pos="2189"/>
              </w:tabs>
              <w:rPr>
                <w:rFonts w:eastAsiaTheme="minorEastAsia"/>
                <w:sz w:val="18"/>
                <w:szCs w:val="18"/>
                <w:lang w:eastAsia="zh-CN"/>
              </w:rPr>
            </w:pPr>
            <w:r>
              <w:rPr>
                <w:rFonts w:eastAsiaTheme="minorEastAsia"/>
                <w:sz w:val="18"/>
                <w:szCs w:val="18"/>
                <w:lang w:eastAsia="zh-CN"/>
              </w:rPr>
              <w:t>Ericsson</w:t>
            </w:r>
          </w:p>
        </w:tc>
        <w:tc>
          <w:tcPr>
            <w:tcW w:w="6655" w:type="dxa"/>
            <w:tcBorders>
              <w:top w:val="single" w:sz="4" w:space="0" w:color="auto"/>
              <w:left w:val="single" w:sz="4" w:space="0" w:color="auto"/>
              <w:bottom w:val="single" w:sz="4" w:space="0" w:color="auto"/>
              <w:right w:val="single" w:sz="4" w:space="0" w:color="auto"/>
            </w:tcBorders>
          </w:tcPr>
          <w:p w14:paraId="21A79D38" w14:textId="6B19EA46" w:rsidR="00177845" w:rsidRPr="00743E63" w:rsidRDefault="00177845" w:rsidP="008639EE">
            <w:pPr>
              <w:rPr>
                <w:rFonts w:eastAsiaTheme="minorEastAsia"/>
                <w:sz w:val="18"/>
                <w:szCs w:val="18"/>
                <w:lang w:eastAsia="zh-CN"/>
              </w:rPr>
            </w:pPr>
            <w:r>
              <w:rPr>
                <w:rFonts w:eastAsiaTheme="minorEastAsia"/>
                <w:sz w:val="18"/>
                <w:szCs w:val="18"/>
                <w:lang w:eastAsia="zh-CN"/>
              </w:rPr>
              <w:t>Support</w:t>
            </w:r>
          </w:p>
        </w:tc>
      </w:tr>
      <w:tr w:rsidR="00B00015" w:rsidRPr="00071634" w14:paraId="648C9079" w14:textId="77777777" w:rsidTr="007243CD">
        <w:tc>
          <w:tcPr>
            <w:tcW w:w="2405" w:type="dxa"/>
            <w:tcBorders>
              <w:top w:val="single" w:sz="4" w:space="0" w:color="auto"/>
              <w:left w:val="single" w:sz="4" w:space="0" w:color="auto"/>
              <w:bottom w:val="single" w:sz="4" w:space="0" w:color="auto"/>
              <w:right w:val="single" w:sz="4" w:space="0" w:color="auto"/>
            </w:tcBorders>
          </w:tcPr>
          <w:p w14:paraId="196FC052" w14:textId="1752D9A6" w:rsidR="00B00015" w:rsidRDefault="00B00015" w:rsidP="008639EE">
            <w:pPr>
              <w:tabs>
                <w:tab w:val="right" w:pos="2189"/>
              </w:tabs>
              <w:rPr>
                <w:rFonts w:eastAsiaTheme="minorEastAsia"/>
                <w:sz w:val="18"/>
                <w:szCs w:val="18"/>
                <w:lang w:eastAsia="zh-CN"/>
              </w:rPr>
            </w:pPr>
            <w:proofErr w:type="spellStart"/>
            <w:r>
              <w:rPr>
                <w:rFonts w:eastAsiaTheme="minorEastAsia"/>
                <w:sz w:val="18"/>
                <w:szCs w:val="18"/>
                <w:lang w:eastAsia="zh-CN"/>
              </w:rPr>
              <w:t>MediaTek</w:t>
            </w:r>
            <w:proofErr w:type="spellEnd"/>
          </w:p>
        </w:tc>
        <w:tc>
          <w:tcPr>
            <w:tcW w:w="6655" w:type="dxa"/>
            <w:tcBorders>
              <w:top w:val="single" w:sz="4" w:space="0" w:color="auto"/>
              <w:left w:val="single" w:sz="4" w:space="0" w:color="auto"/>
              <w:bottom w:val="single" w:sz="4" w:space="0" w:color="auto"/>
              <w:right w:val="single" w:sz="4" w:space="0" w:color="auto"/>
            </w:tcBorders>
          </w:tcPr>
          <w:p w14:paraId="6F31CCD9" w14:textId="7EE09BAE" w:rsidR="00B00015" w:rsidRDefault="00B00015" w:rsidP="008639EE">
            <w:pPr>
              <w:rPr>
                <w:rFonts w:eastAsiaTheme="minorEastAsia"/>
                <w:sz w:val="18"/>
                <w:szCs w:val="18"/>
                <w:lang w:eastAsia="zh-CN"/>
              </w:rPr>
            </w:pPr>
            <w:proofErr w:type="spellStart"/>
            <w:proofErr w:type="gramStart"/>
            <w:r>
              <w:rPr>
                <w:rFonts w:eastAsiaTheme="minorEastAsia"/>
                <w:sz w:val="18"/>
                <w:szCs w:val="18"/>
                <w:lang w:eastAsia="zh-CN"/>
              </w:rPr>
              <w:t>Supprot</w:t>
            </w:r>
            <w:proofErr w:type="spellEnd"/>
            <w:r>
              <w:rPr>
                <w:rFonts w:eastAsiaTheme="minorEastAsia"/>
                <w:sz w:val="18"/>
                <w:szCs w:val="18"/>
                <w:lang w:eastAsia="zh-CN"/>
              </w:rPr>
              <w:t xml:space="preserve"> the </w:t>
            </w:r>
            <w:r w:rsidR="0025334F">
              <w:rPr>
                <w:rFonts w:eastAsiaTheme="minorEastAsia"/>
                <w:sz w:val="18"/>
                <w:szCs w:val="18"/>
                <w:lang w:eastAsia="zh-CN"/>
              </w:rPr>
              <w:pgNum/>
            </w:r>
            <w:proofErr w:type="spellStart"/>
            <w:r w:rsidR="0025334F">
              <w:rPr>
                <w:rFonts w:eastAsiaTheme="minorEastAsia"/>
                <w:sz w:val="18"/>
                <w:szCs w:val="18"/>
                <w:lang w:eastAsia="zh-CN"/>
              </w:rPr>
              <w:t>asts</w:t>
            </w:r>
            <w:proofErr w:type="spellEnd"/>
            <w:r>
              <w:rPr>
                <w:rFonts w:eastAsiaTheme="minorEastAsia"/>
                <w:sz w:val="18"/>
                <w:szCs w:val="18"/>
                <w:lang w:eastAsia="zh-CN"/>
              </w:rPr>
              <w:t xml:space="preserve"> proposal in principle.</w:t>
            </w:r>
            <w:proofErr w:type="gramEnd"/>
            <w:r>
              <w:rPr>
                <w:rFonts w:eastAsiaTheme="minorEastAsia"/>
                <w:sz w:val="18"/>
                <w:szCs w:val="18"/>
                <w:lang w:eastAsia="zh-CN"/>
              </w:rPr>
              <w:t xml:space="preserve"> However, one </w:t>
            </w:r>
            <w:proofErr w:type="spellStart"/>
            <w:r>
              <w:rPr>
                <w:rFonts w:eastAsiaTheme="minorEastAsia"/>
                <w:sz w:val="18"/>
                <w:szCs w:val="18"/>
                <w:lang w:eastAsia="zh-CN"/>
              </w:rPr>
              <w:t>protensial</w:t>
            </w:r>
            <w:proofErr w:type="spellEnd"/>
            <w:r>
              <w:rPr>
                <w:rFonts w:eastAsiaTheme="minorEastAsia"/>
                <w:sz w:val="18"/>
                <w:szCs w:val="18"/>
                <w:lang w:eastAsia="zh-CN"/>
              </w:rPr>
              <w:t xml:space="preserve"> issue is the timelines for PDSCH beam update and PDCCH beam update ate different. For PDCCH beam </w:t>
            </w:r>
            <w:r>
              <w:rPr>
                <w:rFonts w:eastAsiaTheme="minorEastAsia"/>
                <w:sz w:val="18"/>
                <w:szCs w:val="18"/>
                <w:lang w:eastAsia="zh-CN"/>
              </w:rPr>
              <w:lastRenderedPageBreak/>
              <w:t>update agreed in previous meeting, there is no “</w:t>
            </w:r>
            <w:r w:rsidRPr="00B00015">
              <w:rPr>
                <w:rFonts w:eastAsiaTheme="minorEastAsia"/>
                <w:sz w:val="18"/>
                <w:szCs w:val="18"/>
                <w:lang w:eastAsia="zh-CN"/>
              </w:rPr>
              <w:t xml:space="preserve">until the UE receives any TCI update from the </w:t>
            </w:r>
            <w:proofErr w:type="spellStart"/>
            <w:r w:rsidRPr="00B00015">
              <w:rPr>
                <w:rFonts w:eastAsiaTheme="minorEastAsia"/>
                <w:sz w:val="18"/>
                <w:szCs w:val="18"/>
                <w:lang w:eastAsia="zh-CN"/>
              </w:rPr>
              <w:t>gNB</w:t>
            </w:r>
            <w:proofErr w:type="spellEnd"/>
            <w:r>
              <w:rPr>
                <w:rFonts w:eastAsiaTheme="minorEastAsia"/>
                <w:sz w:val="18"/>
                <w:szCs w:val="18"/>
                <w:lang w:eastAsia="zh-CN"/>
              </w:rPr>
              <w:t xml:space="preserve">”. </w:t>
            </w:r>
            <w:proofErr w:type="gramStart"/>
            <w:r>
              <w:rPr>
                <w:rFonts w:eastAsiaTheme="minorEastAsia"/>
                <w:sz w:val="18"/>
                <w:szCs w:val="18"/>
                <w:lang w:eastAsia="zh-CN"/>
              </w:rPr>
              <w:t xml:space="preserve">We </w:t>
            </w:r>
            <w:proofErr w:type="spellStart"/>
            <w:r>
              <w:rPr>
                <w:rFonts w:eastAsiaTheme="minorEastAsia"/>
                <w:sz w:val="18"/>
                <w:szCs w:val="18"/>
                <w:lang w:eastAsia="zh-CN"/>
              </w:rPr>
              <w:t>sugget</w:t>
            </w:r>
            <w:proofErr w:type="spellEnd"/>
            <w:r>
              <w:rPr>
                <w:rFonts w:eastAsiaTheme="minorEastAsia"/>
                <w:sz w:val="18"/>
                <w:szCs w:val="18"/>
                <w:lang w:eastAsia="zh-CN"/>
              </w:rPr>
              <w:t xml:space="preserve"> to align these two timelines, either w/ or w/o “</w:t>
            </w:r>
            <w:r w:rsidRPr="00B00015">
              <w:rPr>
                <w:rFonts w:eastAsiaTheme="minorEastAsia"/>
                <w:sz w:val="18"/>
                <w:szCs w:val="18"/>
                <w:lang w:eastAsia="zh-CN"/>
              </w:rPr>
              <w:t xml:space="preserve">until the UE receives any TCI update from the </w:t>
            </w:r>
            <w:proofErr w:type="spellStart"/>
            <w:r w:rsidRPr="00B00015">
              <w:rPr>
                <w:rFonts w:eastAsiaTheme="minorEastAsia"/>
                <w:sz w:val="18"/>
                <w:szCs w:val="18"/>
                <w:lang w:eastAsia="zh-CN"/>
              </w:rPr>
              <w:t>gNB</w:t>
            </w:r>
            <w:proofErr w:type="spellEnd"/>
            <w:r>
              <w:rPr>
                <w:rFonts w:eastAsiaTheme="minorEastAsia"/>
                <w:sz w:val="18"/>
                <w:szCs w:val="18"/>
                <w:lang w:eastAsia="zh-CN"/>
              </w:rPr>
              <w:t>”.</w:t>
            </w:r>
            <w:proofErr w:type="gramEnd"/>
          </w:p>
        </w:tc>
      </w:tr>
      <w:tr w:rsidR="0025334F" w:rsidRPr="00071634" w14:paraId="2397E928" w14:textId="77777777" w:rsidTr="007243CD">
        <w:tc>
          <w:tcPr>
            <w:tcW w:w="2405" w:type="dxa"/>
            <w:tcBorders>
              <w:top w:val="single" w:sz="4" w:space="0" w:color="auto"/>
              <w:left w:val="single" w:sz="4" w:space="0" w:color="auto"/>
              <w:bottom w:val="single" w:sz="4" w:space="0" w:color="auto"/>
              <w:right w:val="single" w:sz="4" w:space="0" w:color="auto"/>
            </w:tcBorders>
          </w:tcPr>
          <w:p w14:paraId="0D8E2C97" w14:textId="57A6515E" w:rsidR="0025334F" w:rsidRDefault="0025334F" w:rsidP="008639EE">
            <w:pPr>
              <w:tabs>
                <w:tab w:val="right" w:pos="2189"/>
              </w:tabs>
              <w:rPr>
                <w:rFonts w:eastAsiaTheme="minorEastAsia"/>
                <w:sz w:val="18"/>
                <w:szCs w:val="18"/>
                <w:lang w:eastAsia="zh-CN"/>
              </w:rPr>
            </w:pPr>
            <w:r>
              <w:rPr>
                <w:rFonts w:eastAsiaTheme="minorEastAsia"/>
                <w:sz w:val="18"/>
                <w:szCs w:val="18"/>
                <w:lang w:eastAsia="zh-CN"/>
              </w:rPr>
              <w:lastRenderedPageBreak/>
              <w:t>ZTE2</w:t>
            </w:r>
          </w:p>
        </w:tc>
        <w:tc>
          <w:tcPr>
            <w:tcW w:w="6655" w:type="dxa"/>
            <w:tcBorders>
              <w:top w:val="single" w:sz="4" w:space="0" w:color="auto"/>
              <w:left w:val="single" w:sz="4" w:space="0" w:color="auto"/>
              <w:bottom w:val="single" w:sz="4" w:space="0" w:color="auto"/>
              <w:right w:val="single" w:sz="4" w:space="0" w:color="auto"/>
            </w:tcBorders>
          </w:tcPr>
          <w:p w14:paraId="22514A30" w14:textId="56041FFE" w:rsidR="0025334F" w:rsidRDefault="0025334F" w:rsidP="008639EE">
            <w:pPr>
              <w:rPr>
                <w:rFonts w:eastAsiaTheme="minorEastAsia"/>
                <w:sz w:val="18"/>
                <w:szCs w:val="18"/>
                <w:lang w:eastAsia="zh-CN"/>
              </w:rPr>
            </w:pPr>
            <w:r>
              <w:rPr>
                <w:rFonts w:eastAsiaTheme="minorEastAsia"/>
                <w:sz w:val="18"/>
                <w:szCs w:val="18"/>
                <w:lang w:eastAsia="zh-CN"/>
              </w:rPr>
              <w:t>Regarding ‘until….</w:t>
            </w:r>
            <w:proofErr w:type="gramStart"/>
            <w:r>
              <w:rPr>
                <w:rFonts w:eastAsiaTheme="minorEastAsia"/>
                <w:sz w:val="18"/>
                <w:szCs w:val="18"/>
                <w:lang w:eastAsia="zh-CN"/>
              </w:rPr>
              <w:t>’,</w:t>
            </w:r>
            <w:proofErr w:type="gramEnd"/>
            <w:r>
              <w:rPr>
                <w:rFonts w:eastAsiaTheme="minorEastAsia"/>
                <w:sz w:val="18"/>
                <w:szCs w:val="18"/>
                <w:lang w:eastAsia="zh-CN"/>
              </w:rPr>
              <w:t xml:space="preserve"> we sympathize the </w:t>
            </w:r>
            <w:proofErr w:type="spellStart"/>
            <w:r>
              <w:rPr>
                <w:rFonts w:eastAsiaTheme="minorEastAsia"/>
                <w:sz w:val="18"/>
                <w:szCs w:val="18"/>
                <w:lang w:eastAsia="zh-CN"/>
              </w:rPr>
              <w:t>MediaTek’s</w:t>
            </w:r>
            <w:proofErr w:type="spellEnd"/>
            <w:r>
              <w:rPr>
                <w:rFonts w:eastAsiaTheme="minorEastAsia"/>
                <w:sz w:val="18"/>
                <w:szCs w:val="18"/>
                <w:lang w:eastAsia="zh-CN"/>
              </w:rPr>
              <w:t xml:space="preserve"> views that the corresponding part may not be very necessary.</w:t>
            </w:r>
          </w:p>
        </w:tc>
      </w:tr>
      <w:tr w:rsidR="003E7525" w:rsidRPr="00071634" w14:paraId="5D0DA90D" w14:textId="77777777" w:rsidTr="007243CD">
        <w:tc>
          <w:tcPr>
            <w:tcW w:w="2405" w:type="dxa"/>
            <w:tcBorders>
              <w:top w:val="single" w:sz="4" w:space="0" w:color="auto"/>
              <w:left w:val="single" w:sz="4" w:space="0" w:color="auto"/>
              <w:bottom w:val="single" w:sz="4" w:space="0" w:color="auto"/>
              <w:right w:val="single" w:sz="4" w:space="0" w:color="auto"/>
            </w:tcBorders>
          </w:tcPr>
          <w:p w14:paraId="46DDAC81" w14:textId="701B4ACF" w:rsidR="003E7525" w:rsidRDefault="003E7525" w:rsidP="008639EE">
            <w:pPr>
              <w:tabs>
                <w:tab w:val="right" w:pos="2189"/>
              </w:tabs>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CL</w:t>
            </w:r>
          </w:p>
        </w:tc>
        <w:tc>
          <w:tcPr>
            <w:tcW w:w="6655" w:type="dxa"/>
            <w:tcBorders>
              <w:top w:val="single" w:sz="4" w:space="0" w:color="auto"/>
              <w:left w:val="single" w:sz="4" w:space="0" w:color="auto"/>
              <w:bottom w:val="single" w:sz="4" w:space="0" w:color="auto"/>
              <w:right w:val="single" w:sz="4" w:space="0" w:color="auto"/>
            </w:tcBorders>
          </w:tcPr>
          <w:p w14:paraId="412FAD06" w14:textId="407E250C" w:rsidR="003E7525" w:rsidRDefault="00BE5DCD" w:rsidP="008639EE">
            <w:pPr>
              <w:rPr>
                <w:rFonts w:eastAsiaTheme="minorEastAsia"/>
                <w:sz w:val="18"/>
                <w:szCs w:val="18"/>
                <w:lang w:eastAsia="zh-CN"/>
              </w:rPr>
            </w:pPr>
            <w:r w:rsidRPr="00C4321A">
              <w:rPr>
                <w:rFonts w:eastAsiaTheme="minorEastAsia"/>
                <w:sz w:val="18"/>
                <w:szCs w:val="18"/>
                <w:lang w:eastAsia="zh-CN"/>
              </w:rPr>
              <w:t>Support FL’s proposal</w:t>
            </w:r>
          </w:p>
        </w:tc>
      </w:tr>
    </w:tbl>
    <w:p w14:paraId="32901AC1" w14:textId="623B3A29" w:rsidR="00027721" w:rsidRDefault="00027721" w:rsidP="00B11C4B">
      <w:pPr>
        <w:pStyle w:val="0Maintext"/>
        <w:rPr>
          <w:rFonts w:eastAsiaTheme="minorEastAsia"/>
          <w:sz w:val="18"/>
          <w:szCs w:val="18"/>
          <w:lang w:val="en-US" w:eastAsia="zh-CN"/>
        </w:rPr>
      </w:pPr>
    </w:p>
    <w:p w14:paraId="731030F1" w14:textId="11B2B8B7" w:rsidR="00397A6C" w:rsidRPr="00E44662" w:rsidRDefault="00397A6C" w:rsidP="00397A6C">
      <w:pPr>
        <w:pStyle w:val="issue11"/>
        <w:ind w:left="567" w:hanging="567"/>
        <w:rPr>
          <w:rFonts w:eastAsiaTheme="minorEastAsia"/>
          <w:sz w:val="24"/>
          <w:lang w:val="en-US" w:eastAsia="zh-CN"/>
        </w:rPr>
      </w:pPr>
      <w:r w:rsidRPr="00E44662">
        <w:rPr>
          <w:rFonts w:eastAsiaTheme="minorEastAsia"/>
          <w:sz w:val="24"/>
          <w:lang w:val="en-US" w:eastAsia="zh-CN"/>
        </w:rPr>
        <w:t>Issue 2.</w:t>
      </w:r>
      <w:r>
        <w:rPr>
          <w:rFonts w:eastAsiaTheme="minorEastAsia" w:hint="eastAsia"/>
          <w:sz w:val="24"/>
          <w:lang w:val="en-US" w:eastAsia="zh-CN"/>
        </w:rPr>
        <w:t>8</w:t>
      </w:r>
      <w:r w:rsidRPr="00E44662">
        <w:rPr>
          <w:rFonts w:eastAsiaTheme="minorEastAsia"/>
          <w:sz w:val="24"/>
          <w:lang w:val="en-US" w:eastAsia="zh-CN"/>
        </w:rPr>
        <w:t>: Association between CORESET(s) and failed BFD-RS set</w:t>
      </w:r>
      <w:r w:rsidRPr="00E44662">
        <w:rPr>
          <w:rFonts w:eastAsiaTheme="minorEastAsia" w:hint="eastAsia"/>
          <w:sz w:val="24"/>
          <w:lang w:val="en-US" w:eastAsia="zh-CN"/>
        </w:rPr>
        <w:t xml:space="preserve"> </w:t>
      </w:r>
    </w:p>
    <w:p w14:paraId="4F328450" w14:textId="77777777" w:rsidR="00397A6C" w:rsidRPr="00E44662" w:rsidRDefault="00397A6C" w:rsidP="00397A6C">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w:t>
      </w:r>
      <w:r>
        <w:rPr>
          <w:rFonts w:asciiTheme="minorHAnsi" w:hAnsiTheme="minorHAnsi" w:cstheme="minorHAnsi" w:hint="eastAsia"/>
          <w:b/>
          <w:sz w:val="20"/>
          <w:szCs w:val="20"/>
          <w:lang w:eastAsia="zh-CN"/>
        </w:rPr>
        <w:t xml:space="preserve"> 1</w:t>
      </w:r>
    </w:p>
    <w:p w14:paraId="600AC727" w14:textId="0DBCD5D7" w:rsidR="00397A6C" w:rsidRDefault="00397A6C" w:rsidP="00397A6C">
      <w:pPr>
        <w:pStyle w:val="0Maintext"/>
        <w:spacing w:before="240" w:after="240"/>
        <w:rPr>
          <w:rFonts w:eastAsiaTheme="minorEastAsia"/>
          <w:szCs w:val="20"/>
          <w:lang w:val="en-US" w:eastAsia="zh-CN"/>
        </w:rPr>
      </w:pPr>
      <w:r>
        <w:rPr>
          <w:rFonts w:eastAsiaTheme="minorEastAsia"/>
          <w:szCs w:val="20"/>
          <w:lang w:val="en-US" w:eastAsia="zh-CN"/>
        </w:rPr>
        <w:t>Views from c</w:t>
      </w:r>
      <w:r>
        <w:rPr>
          <w:szCs w:val="20"/>
          <w:lang w:val="en-US"/>
        </w:rPr>
        <w:t xml:space="preserve">ompany </w:t>
      </w:r>
      <w:r>
        <w:rPr>
          <w:rFonts w:eastAsiaTheme="minorEastAsia"/>
          <w:szCs w:val="20"/>
          <w:lang w:val="en-US" w:eastAsia="zh-CN"/>
        </w:rPr>
        <w:t>contributions on issue 2.</w:t>
      </w:r>
      <w:r>
        <w:rPr>
          <w:rFonts w:eastAsiaTheme="minorEastAsia" w:hint="eastAsia"/>
          <w:szCs w:val="20"/>
          <w:lang w:val="en-US" w:eastAsia="zh-CN"/>
        </w:rPr>
        <w:t>8</w:t>
      </w:r>
      <w:r>
        <w:rPr>
          <w:rFonts w:eastAsiaTheme="minorEastAsia"/>
          <w:szCs w:val="20"/>
          <w:lang w:val="en-US" w:eastAsia="zh-CN"/>
        </w:rPr>
        <w:t xml:space="preserve"> </w:t>
      </w:r>
      <w:proofErr w:type="gramStart"/>
      <w:r>
        <w:rPr>
          <w:rFonts w:eastAsiaTheme="minorEastAsia"/>
          <w:szCs w:val="20"/>
          <w:lang w:val="en-US" w:eastAsia="zh-CN"/>
        </w:rPr>
        <w:t>are summarized</w:t>
      </w:r>
      <w:proofErr w:type="gramEnd"/>
      <w:r>
        <w:rPr>
          <w:rFonts w:eastAsiaTheme="minorEastAsia"/>
          <w:szCs w:val="20"/>
          <w:lang w:val="en-US" w:eastAsia="zh-CN"/>
        </w:rPr>
        <w:t xml:space="preserve"> as follows:</w:t>
      </w:r>
    </w:p>
    <w:p w14:paraId="2C58C10F" w14:textId="55EC02B7" w:rsidR="00397A6C" w:rsidRPr="00397A6C" w:rsidRDefault="00BA2EFF" w:rsidP="006E4042">
      <w:pPr>
        <w:pStyle w:val="af4"/>
        <w:numPr>
          <w:ilvl w:val="0"/>
          <w:numId w:val="49"/>
        </w:numPr>
        <w:snapToGrid w:val="0"/>
        <w:spacing w:after="0" w:line="240" w:lineRule="auto"/>
        <w:ind w:left="360"/>
        <w:jc w:val="both"/>
        <w:rPr>
          <w:rFonts w:ascii="Times New Roman" w:hAnsi="Times New Roman" w:cs="Times New Roman"/>
          <w:sz w:val="20"/>
          <w:szCs w:val="20"/>
        </w:rPr>
      </w:pPr>
      <w:r>
        <w:rPr>
          <w:rFonts w:ascii="Times New Roman" w:eastAsiaTheme="minorEastAsia" w:hAnsi="Times New Roman" w:cs="Times New Roman" w:hint="eastAsia"/>
          <w:sz w:val="20"/>
          <w:szCs w:val="20"/>
          <w:lang w:eastAsia="zh-CN"/>
        </w:rPr>
        <w:t>Update of</w:t>
      </w:r>
      <w:r w:rsidR="00397A6C" w:rsidRPr="00397A6C">
        <w:rPr>
          <w:rFonts w:ascii="Times New Roman" w:hAnsi="Times New Roman" w:cs="Times New Roman" w:hint="eastAsia"/>
          <w:sz w:val="20"/>
          <w:szCs w:val="20"/>
        </w:rPr>
        <w:t xml:space="preserve"> channels/RSs for explicit BFD-RS set </w:t>
      </w:r>
      <w:proofErr w:type="spellStart"/>
      <w:r w:rsidR="00397A6C" w:rsidRPr="00397A6C">
        <w:rPr>
          <w:rFonts w:ascii="Times New Roman" w:hAnsi="Times New Roman" w:cs="Times New Roman" w:hint="eastAsia"/>
          <w:sz w:val="20"/>
          <w:szCs w:val="20"/>
        </w:rPr>
        <w:t>co</w:t>
      </w:r>
      <w:r w:rsidR="00397A6C">
        <w:rPr>
          <w:rFonts w:ascii="Times New Roman" w:eastAsiaTheme="minorEastAsia" w:hAnsi="Times New Roman" w:cs="Times New Roman" w:hint="eastAsia"/>
          <w:sz w:val="20"/>
          <w:szCs w:val="20"/>
          <w:lang w:eastAsia="zh-CN"/>
        </w:rPr>
        <w:t>n</w:t>
      </w:r>
      <w:r w:rsidR="00397A6C">
        <w:rPr>
          <w:rFonts w:ascii="Times New Roman" w:hAnsi="Times New Roman" w:cs="Times New Roman" w:hint="eastAsia"/>
          <w:sz w:val="20"/>
          <w:szCs w:val="20"/>
        </w:rPr>
        <w:t>f</w:t>
      </w:r>
      <w:r w:rsidR="00397A6C" w:rsidRPr="00397A6C">
        <w:rPr>
          <w:rFonts w:ascii="Times New Roman" w:hAnsi="Times New Roman" w:cs="Times New Roman" w:hint="eastAsia"/>
          <w:sz w:val="20"/>
          <w:szCs w:val="20"/>
        </w:rPr>
        <w:t>iguraiton</w:t>
      </w:r>
      <w:proofErr w:type="spellEnd"/>
      <w:r w:rsidR="00397A6C" w:rsidRPr="00397A6C">
        <w:rPr>
          <w:rFonts w:ascii="Times New Roman" w:hAnsi="Times New Roman" w:cs="Times New Roman" w:hint="eastAsia"/>
          <w:sz w:val="20"/>
          <w:szCs w:val="20"/>
        </w:rPr>
        <w:t xml:space="preserve"> </w:t>
      </w:r>
      <w:r>
        <w:rPr>
          <w:rFonts w:ascii="Times New Roman" w:eastAsiaTheme="minorEastAsia" w:hAnsi="Times New Roman" w:cs="Times New Roman" w:hint="eastAsia"/>
          <w:sz w:val="20"/>
          <w:szCs w:val="20"/>
          <w:lang w:eastAsia="zh-CN"/>
        </w:rPr>
        <w:t>of</w:t>
      </w:r>
      <w:r w:rsidR="00397A6C" w:rsidRPr="00397A6C">
        <w:rPr>
          <w:rFonts w:ascii="Times New Roman" w:hAnsi="Times New Roman" w:cs="Times New Roman" w:hint="eastAsia"/>
          <w:sz w:val="20"/>
          <w:szCs w:val="20"/>
        </w:rPr>
        <w:t xml:space="preserve"> S-DCI</w:t>
      </w:r>
    </w:p>
    <w:p w14:paraId="01F58366" w14:textId="5308FF73" w:rsidR="00397A6C" w:rsidRPr="00397A6C" w:rsidRDefault="00397A6C" w:rsidP="006E4042">
      <w:pPr>
        <w:pStyle w:val="af4"/>
        <w:numPr>
          <w:ilvl w:val="0"/>
          <w:numId w:val="49"/>
        </w:numPr>
        <w:snapToGrid w:val="0"/>
        <w:spacing w:after="0" w:line="240" w:lineRule="auto"/>
        <w:jc w:val="both"/>
        <w:rPr>
          <w:rFonts w:ascii="Times New Roman" w:hAnsi="Times New Roman" w:cs="Times New Roman"/>
          <w:iCs/>
          <w:sz w:val="20"/>
          <w:szCs w:val="20"/>
          <w:lang w:val="en-US"/>
        </w:rPr>
      </w:pPr>
      <w:r w:rsidRPr="00397A6C">
        <w:rPr>
          <w:rFonts w:ascii="Times New Roman" w:hAnsi="Times New Roman" w:cs="Times New Roman" w:hint="eastAsia"/>
          <w:iCs/>
          <w:sz w:val="20"/>
          <w:szCs w:val="20"/>
          <w:lang w:val="en-US"/>
        </w:rPr>
        <w:t>Associate CORESETs with BFD-RS sets by RRC signaling or MAC-CE</w:t>
      </w:r>
      <w:r w:rsidRPr="00397A6C">
        <w:rPr>
          <w:rFonts w:asciiTheme="minorEastAsia" w:eastAsiaTheme="minorEastAsia" w:hAnsiTheme="minorEastAsia" w:cs="Times New Roman" w:hint="eastAsia"/>
          <w:iCs/>
          <w:sz w:val="20"/>
          <w:szCs w:val="20"/>
          <w:lang w:val="en-US" w:eastAsia="zh-CN"/>
        </w:rPr>
        <w:t xml:space="preserve">: </w:t>
      </w:r>
      <w:r w:rsidRPr="00397A6C">
        <w:rPr>
          <w:rFonts w:ascii="Times New Roman" w:hAnsi="Times New Roman" w:cs="Times New Roman" w:hint="eastAsia"/>
          <w:iCs/>
          <w:sz w:val="20"/>
          <w:szCs w:val="20"/>
          <w:lang w:val="en-US"/>
        </w:rPr>
        <w:t xml:space="preserve">QC, </w:t>
      </w:r>
      <w:r w:rsidR="00DF62F2" w:rsidRPr="000F4B9F">
        <w:rPr>
          <w:rFonts w:ascii="Times New Roman" w:hAnsi="Times New Roman" w:cs="Times New Roman"/>
          <w:sz w:val="20"/>
          <w:szCs w:val="20"/>
          <w:lang w:val="en-US"/>
        </w:rPr>
        <w:t>Lenovo, Motorola Mobility</w:t>
      </w:r>
      <w:r w:rsidRPr="00397A6C">
        <w:rPr>
          <w:rFonts w:ascii="Times New Roman" w:hAnsi="Times New Roman" w:cs="Times New Roman" w:hint="eastAsia"/>
          <w:iCs/>
          <w:sz w:val="20"/>
          <w:szCs w:val="20"/>
          <w:lang w:val="en-US"/>
        </w:rPr>
        <w:t>, Intel, DCM, CATT</w:t>
      </w:r>
    </w:p>
    <w:p w14:paraId="23DB3DD5" w14:textId="428FFC5B" w:rsidR="00397A6C" w:rsidRPr="00397A6C" w:rsidRDefault="00397A6C" w:rsidP="006E4042">
      <w:pPr>
        <w:pStyle w:val="af4"/>
        <w:numPr>
          <w:ilvl w:val="0"/>
          <w:numId w:val="49"/>
        </w:numPr>
        <w:snapToGrid w:val="0"/>
        <w:spacing w:after="0" w:line="240" w:lineRule="auto"/>
        <w:jc w:val="both"/>
        <w:rPr>
          <w:rFonts w:ascii="Times New Roman" w:hAnsi="Times New Roman" w:cs="Times New Roman"/>
          <w:iCs/>
          <w:sz w:val="20"/>
          <w:szCs w:val="20"/>
          <w:lang w:val="en-US"/>
        </w:rPr>
      </w:pPr>
      <w:r w:rsidRPr="00397A6C">
        <w:rPr>
          <w:rFonts w:ascii="Times New Roman" w:hAnsi="Times New Roman" w:cs="Times New Roman" w:hint="eastAsia"/>
          <w:iCs/>
          <w:sz w:val="20"/>
          <w:szCs w:val="20"/>
          <w:lang w:val="en-US"/>
        </w:rPr>
        <w:t>Associate TCI state with BFD-RS sets</w:t>
      </w:r>
      <w:r w:rsidRPr="00397A6C">
        <w:rPr>
          <w:rFonts w:ascii="Times New Roman" w:eastAsiaTheme="minorEastAsia" w:hAnsi="Times New Roman" w:cs="Times New Roman" w:hint="eastAsia"/>
          <w:iCs/>
          <w:sz w:val="20"/>
          <w:szCs w:val="20"/>
          <w:lang w:val="en-US" w:eastAsia="zh-CN"/>
        </w:rPr>
        <w:t>:</w:t>
      </w:r>
      <w:r>
        <w:rPr>
          <w:rFonts w:ascii="Times New Roman" w:eastAsiaTheme="minorEastAsia" w:hAnsi="Times New Roman" w:cs="Times New Roman" w:hint="eastAsia"/>
          <w:iCs/>
          <w:sz w:val="20"/>
          <w:szCs w:val="20"/>
          <w:lang w:val="en-US" w:eastAsia="zh-CN"/>
        </w:rPr>
        <w:t xml:space="preserve"> </w:t>
      </w:r>
      <w:r w:rsidRPr="00397A6C">
        <w:rPr>
          <w:rFonts w:ascii="Times New Roman" w:hAnsi="Times New Roman" w:cs="Times New Roman" w:hint="eastAsia"/>
          <w:iCs/>
          <w:sz w:val="20"/>
          <w:szCs w:val="20"/>
          <w:lang w:val="en-US"/>
        </w:rPr>
        <w:t>DCM</w:t>
      </w:r>
    </w:p>
    <w:p w14:paraId="2CDFE2D5" w14:textId="77777777" w:rsidR="00397A6C" w:rsidRPr="00397A6C" w:rsidRDefault="00397A6C" w:rsidP="006E4042">
      <w:pPr>
        <w:pStyle w:val="af4"/>
        <w:numPr>
          <w:ilvl w:val="0"/>
          <w:numId w:val="49"/>
        </w:numPr>
        <w:snapToGrid w:val="0"/>
        <w:spacing w:after="0" w:line="240" w:lineRule="auto"/>
        <w:jc w:val="both"/>
        <w:rPr>
          <w:rFonts w:ascii="Times New Roman" w:hAnsi="Times New Roman" w:cs="Times New Roman"/>
          <w:iCs/>
          <w:sz w:val="20"/>
          <w:szCs w:val="20"/>
          <w:lang w:val="en-US"/>
        </w:rPr>
      </w:pPr>
      <w:r w:rsidRPr="00397A6C">
        <w:rPr>
          <w:rFonts w:ascii="Times New Roman" w:hAnsi="Times New Roman" w:cs="Times New Roman" w:hint="eastAsia"/>
          <w:iCs/>
          <w:sz w:val="20"/>
          <w:szCs w:val="20"/>
          <w:lang w:val="en-US"/>
        </w:rPr>
        <w:t>Not support: MTK, vivo</w:t>
      </w:r>
    </w:p>
    <w:p w14:paraId="5D5F3C5F" w14:textId="77777777" w:rsidR="00027721" w:rsidRPr="00397A6C" w:rsidRDefault="00027721" w:rsidP="00B11C4B">
      <w:pPr>
        <w:pStyle w:val="0Maintext"/>
        <w:rPr>
          <w:rFonts w:eastAsiaTheme="minorEastAsia"/>
          <w:sz w:val="18"/>
          <w:szCs w:val="18"/>
          <w:lang w:val="en-US" w:eastAsia="zh-CN"/>
        </w:rPr>
      </w:pPr>
    </w:p>
    <w:p w14:paraId="25110439" w14:textId="77777777" w:rsidR="00397A6C" w:rsidRDefault="00397A6C" w:rsidP="00397A6C">
      <w:pPr>
        <w:rPr>
          <w:rFonts w:eastAsiaTheme="minorEastAsia"/>
          <w:lang w:eastAsia="zh-CN"/>
        </w:rPr>
      </w:pPr>
      <w:r w:rsidRPr="007F733D">
        <w:rPr>
          <w:rFonts w:hint="eastAsia"/>
        </w:rPr>
        <w:t xml:space="preserve">Based on views of majority companies, the following proposal </w:t>
      </w:r>
      <w:proofErr w:type="gramStart"/>
      <w:r w:rsidRPr="007F733D">
        <w:rPr>
          <w:rFonts w:hint="eastAsia"/>
        </w:rPr>
        <w:t>is suggested</w:t>
      </w:r>
      <w:proofErr w:type="gramEnd"/>
      <w:r w:rsidRPr="007F733D">
        <w:rPr>
          <w:rFonts w:hint="eastAsia"/>
        </w:rPr>
        <w:t>.</w:t>
      </w:r>
    </w:p>
    <w:p w14:paraId="5F2D0700" w14:textId="77777777" w:rsidR="00027721" w:rsidRDefault="00027721" w:rsidP="00B11C4B">
      <w:pPr>
        <w:pStyle w:val="0Maintext"/>
        <w:rPr>
          <w:rFonts w:eastAsiaTheme="minorEastAsia"/>
          <w:sz w:val="18"/>
          <w:szCs w:val="18"/>
          <w:lang w:val="en-US" w:eastAsia="zh-CN"/>
        </w:rPr>
      </w:pPr>
    </w:p>
    <w:p w14:paraId="1C2BFC69" w14:textId="4BD20E8A" w:rsidR="00397A6C" w:rsidRPr="003E4EA5" w:rsidRDefault="00397A6C" w:rsidP="00397A6C">
      <w:pPr>
        <w:snapToGrid w:val="0"/>
        <w:jc w:val="both"/>
        <w:rPr>
          <w:rFonts w:eastAsiaTheme="minorEastAsia"/>
          <w:szCs w:val="20"/>
          <w:lang w:eastAsia="zh-CN"/>
        </w:rPr>
      </w:pPr>
      <w:r w:rsidRPr="00627807">
        <w:rPr>
          <w:rFonts w:eastAsiaTheme="minorEastAsia" w:hint="eastAsia"/>
          <w:b/>
          <w:i/>
          <w:szCs w:val="18"/>
          <w:lang w:eastAsia="zh-CN"/>
        </w:rPr>
        <w:t>FL Proposal 2.</w:t>
      </w:r>
      <w:r>
        <w:rPr>
          <w:rFonts w:eastAsiaTheme="minorEastAsia" w:hint="eastAsia"/>
          <w:b/>
          <w:i/>
          <w:szCs w:val="18"/>
          <w:lang w:eastAsia="zh-CN"/>
        </w:rPr>
        <w:t>8</w:t>
      </w:r>
      <w:r w:rsidRPr="00627807">
        <w:rPr>
          <w:rFonts w:eastAsiaTheme="minorEastAsia" w:hint="eastAsia"/>
          <w:b/>
          <w:i/>
          <w:szCs w:val="18"/>
          <w:lang w:eastAsia="zh-CN"/>
        </w:rPr>
        <w:t xml:space="preserve">: </w:t>
      </w:r>
      <w:r w:rsidRPr="00BF20C3">
        <w:rPr>
          <w:rFonts w:eastAsiaTheme="minorEastAsia"/>
          <w:b/>
          <w:i/>
          <w:szCs w:val="20"/>
          <w:lang w:eastAsia="zh-CN"/>
        </w:rPr>
        <w:t>To</w:t>
      </w:r>
      <w:r w:rsidRPr="00BF20C3">
        <w:rPr>
          <w:b/>
          <w:i/>
          <w:szCs w:val="20"/>
        </w:rPr>
        <w:t xml:space="preserve"> associate CORESET(s) with failed BFD-RS set</w:t>
      </w:r>
    </w:p>
    <w:p w14:paraId="589C86BA" w14:textId="54803B37" w:rsidR="00397A6C" w:rsidRPr="00BF20C3" w:rsidRDefault="00397A6C" w:rsidP="006E4042">
      <w:pPr>
        <w:pStyle w:val="af4"/>
        <w:numPr>
          <w:ilvl w:val="0"/>
          <w:numId w:val="40"/>
        </w:numPr>
        <w:snapToGrid w:val="0"/>
        <w:spacing w:after="0" w:line="240" w:lineRule="auto"/>
        <w:ind w:left="360"/>
        <w:jc w:val="both"/>
        <w:rPr>
          <w:rFonts w:ascii="Times New Roman" w:eastAsiaTheme="minorEastAsia" w:hAnsi="Times New Roman" w:cs="Times New Roman"/>
          <w:b/>
          <w:i/>
          <w:sz w:val="20"/>
          <w:szCs w:val="20"/>
          <w:lang w:val="en-US" w:eastAsia="zh-CN"/>
        </w:rPr>
      </w:pPr>
      <w:r w:rsidRPr="00BF20C3">
        <w:rPr>
          <w:rFonts w:ascii="Times New Roman" w:eastAsiaTheme="minorEastAsia" w:hAnsi="Times New Roman" w:cs="Times New Roman"/>
          <w:b/>
          <w:i/>
          <w:sz w:val="20"/>
          <w:szCs w:val="20"/>
          <w:lang w:val="en-US" w:eastAsia="zh-CN"/>
        </w:rPr>
        <w:t>F</w:t>
      </w:r>
      <w:r w:rsidRPr="00BF20C3">
        <w:rPr>
          <w:rFonts w:ascii="Times New Roman" w:eastAsiaTheme="minorEastAsia" w:hAnsi="Times New Roman" w:cs="Times New Roman" w:hint="eastAsia"/>
          <w:b/>
          <w:i/>
          <w:sz w:val="20"/>
          <w:szCs w:val="20"/>
          <w:lang w:val="en-US" w:eastAsia="zh-CN"/>
        </w:rPr>
        <w:t>or explicit BFD-RS configuration</w:t>
      </w:r>
      <w:r w:rsidR="00BA2EFF">
        <w:rPr>
          <w:rFonts w:ascii="Times New Roman" w:eastAsiaTheme="minorEastAsia" w:hAnsi="Times New Roman" w:cs="Times New Roman" w:hint="eastAsia"/>
          <w:b/>
          <w:i/>
          <w:sz w:val="20"/>
          <w:szCs w:val="20"/>
          <w:lang w:val="en-US" w:eastAsia="zh-CN"/>
        </w:rPr>
        <w:t xml:space="preserve"> of S-DCI</w:t>
      </w:r>
    </w:p>
    <w:p w14:paraId="58302753" w14:textId="1C23F5B7" w:rsidR="00397A6C" w:rsidRPr="00F8628D" w:rsidRDefault="00397A6C" w:rsidP="00BA2EFF">
      <w:pPr>
        <w:numPr>
          <w:ilvl w:val="0"/>
          <w:numId w:val="40"/>
        </w:numPr>
        <w:snapToGrid w:val="0"/>
        <w:contextualSpacing/>
        <w:jc w:val="both"/>
        <w:rPr>
          <w:rFonts w:eastAsiaTheme="minorEastAsia"/>
          <w:b/>
          <w:i/>
          <w:szCs w:val="20"/>
          <w:lang w:eastAsia="zh-CN"/>
        </w:rPr>
      </w:pPr>
      <w:r w:rsidRPr="0087412B">
        <w:rPr>
          <w:rFonts w:eastAsiaTheme="minorEastAsia"/>
          <w:b/>
          <w:i/>
          <w:szCs w:val="20"/>
          <w:lang w:eastAsia="zh-CN"/>
        </w:rPr>
        <w:t xml:space="preserve">Alt1: Support association configuration between TCI state and BFD-RS set </w:t>
      </w:r>
    </w:p>
    <w:p w14:paraId="4A617C8F" w14:textId="2A9635CA" w:rsidR="00397A6C" w:rsidRDefault="00397A6C" w:rsidP="00BA2EFF">
      <w:pPr>
        <w:numPr>
          <w:ilvl w:val="0"/>
          <w:numId w:val="40"/>
        </w:numPr>
        <w:snapToGrid w:val="0"/>
        <w:contextualSpacing/>
        <w:jc w:val="both"/>
        <w:rPr>
          <w:rFonts w:eastAsiaTheme="minorEastAsia"/>
          <w:b/>
          <w:i/>
          <w:szCs w:val="20"/>
          <w:lang w:eastAsia="zh-CN"/>
        </w:rPr>
      </w:pPr>
      <w:r w:rsidRPr="0087412B">
        <w:rPr>
          <w:rFonts w:eastAsiaTheme="minorEastAsia"/>
          <w:b/>
          <w:i/>
          <w:szCs w:val="20"/>
          <w:lang w:eastAsia="zh-CN"/>
        </w:rPr>
        <w:t>Alt2: Support association configuration between CORESET and BFD-RS set</w:t>
      </w:r>
      <w:r w:rsidRPr="0087412B">
        <w:rPr>
          <w:rFonts w:eastAsiaTheme="minorEastAsia" w:hint="eastAsia"/>
          <w:b/>
          <w:i/>
          <w:szCs w:val="20"/>
          <w:lang w:eastAsia="zh-CN"/>
        </w:rPr>
        <w:t xml:space="preserve"> </w:t>
      </w:r>
    </w:p>
    <w:p w14:paraId="18F458E3" w14:textId="3788D8BC" w:rsidR="00397A6C" w:rsidRPr="003C56DC" w:rsidRDefault="00397A6C" w:rsidP="00397A6C">
      <w:pPr>
        <w:pStyle w:val="0Maintext"/>
        <w:spacing w:before="240"/>
        <w:rPr>
          <w:rFonts w:eastAsiaTheme="minorEastAsia"/>
          <w:szCs w:val="20"/>
          <w:lang w:val="en-US" w:eastAsia="zh-CN"/>
        </w:rPr>
      </w:pPr>
      <w:r w:rsidRPr="003C56DC">
        <w:rPr>
          <w:rFonts w:eastAsiaTheme="minorEastAsia"/>
          <w:szCs w:val="20"/>
          <w:lang w:val="en-US" w:eastAsia="zh-CN"/>
        </w:rPr>
        <w:t>C</w:t>
      </w:r>
      <w:r w:rsidRPr="003C56DC">
        <w:rPr>
          <w:rFonts w:eastAsiaTheme="minorEastAsia" w:hint="eastAsia"/>
          <w:szCs w:val="20"/>
          <w:lang w:val="en-US" w:eastAsia="zh-CN"/>
        </w:rPr>
        <w:t>ompanies</w:t>
      </w:r>
      <w:r w:rsidRPr="003C56DC">
        <w:rPr>
          <w:rFonts w:eastAsiaTheme="minorEastAsia"/>
          <w:szCs w:val="20"/>
          <w:lang w:val="en-US" w:eastAsia="zh-CN"/>
        </w:rPr>
        <w:t>’</w:t>
      </w:r>
      <w:r w:rsidRPr="003C56DC">
        <w:rPr>
          <w:rFonts w:eastAsiaTheme="minorEastAsia" w:hint="eastAsia"/>
          <w:szCs w:val="20"/>
          <w:lang w:val="en-US" w:eastAsia="zh-CN"/>
        </w:rPr>
        <w:t xml:space="preserve"> views on issue 2.</w:t>
      </w:r>
      <w:r>
        <w:rPr>
          <w:rFonts w:eastAsiaTheme="minorEastAsia" w:hint="eastAsia"/>
          <w:szCs w:val="20"/>
          <w:lang w:val="en-US" w:eastAsia="zh-CN"/>
        </w:rPr>
        <w:t>8</w:t>
      </w:r>
      <w:r w:rsidRPr="003C56DC">
        <w:rPr>
          <w:rFonts w:eastAsiaTheme="minorEastAsia" w:hint="eastAsia"/>
          <w:szCs w:val="20"/>
          <w:lang w:val="en-US" w:eastAsia="zh-CN"/>
        </w:rPr>
        <w:t xml:space="preserve"> </w:t>
      </w:r>
      <w:proofErr w:type="gramStart"/>
      <w:r w:rsidRPr="003C56DC">
        <w:rPr>
          <w:rFonts w:eastAsiaTheme="minorEastAsia" w:hint="eastAsia"/>
          <w:szCs w:val="20"/>
          <w:lang w:val="en-US" w:eastAsia="zh-CN"/>
        </w:rPr>
        <w:t>are listed</w:t>
      </w:r>
      <w:proofErr w:type="gramEnd"/>
      <w:r w:rsidRPr="003C56DC">
        <w:rPr>
          <w:rFonts w:eastAsiaTheme="minorEastAsia" w:hint="eastAsia"/>
          <w:szCs w:val="20"/>
          <w:lang w:val="en-US" w:eastAsia="zh-CN"/>
        </w:rPr>
        <w:t xml:space="preserve"> as follows:</w:t>
      </w:r>
    </w:p>
    <w:p w14:paraId="7EE6000A" w14:textId="77777777" w:rsidR="00397A6C" w:rsidRDefault="00397A6C" w:rsidP="00B11C4B">
      <w:pPr>
        <w:pStyle w:val="0Maintext"/>
        <w:rPr>
          <w:rFonts w:eastAsiaTheme="minorEastAsia"/>
          <w:sz w:val="18"/>
          <w:szCs w:val="18"/>
          <w:lang w:val="en-US" w:eastAsia="zh-CN"/>
        </w:rPr>
      </w:pPr>
    </w:p>
    <w:tbl>
      <w:tblPr>
        <w:tblStyle w:val="af9"/>
        <w:tblW w:w="0" w:type="auto"/>
        <w:tblLook w:val="04A0" w:firstRow="1" w:lastRow="0" w:firstColumn="1" w:lastColumn="0" w:noHBand="0" w:noVBand="1"/>
      </w:tblPr>
      <w:tblGrid>
        <w:gridCol w:w="2405"/>
        <w:gridCol w:w="6655"/>
      </w:tblGrid>
      <w:tr w:rsidR="00397A6C" w14:paraId="6C9A16B1" w14:textId="77777777" w:rsidTr="00BB54B0">
        <w:tc>
          <w:tcPr>
            <w:tcW w:w="240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F4E0D7B" w14:textId="77777777" w:rsidR="00397A6C" w:rsidRDefault="00397A6C" w:rsidP="00BB54B0">
            <w:pPr>
              <w:jc w:val="center"/>
              <w:rPr>
                <w:rFonts w:eastAsiaTheme="minorEastAsia"/>
                <w:szCs w:val="20"/>
                <w:lang w:eastAsia="zh-CN"/>
              </w:rPr>
            </w:pPr>
            <w:r>
              <w:rPr>
                <w:rFonts w:eastAsiaTheme="minorEastAsia"/>
                <w:szCs w:val="20"/>
                <w:lang w:eastAsia="zh-CN"/>
              </w:rPr>
              <w:t>Company</w:t>
            </w:r>
          </w:p>
        </w:tc>
        <w:tc>
          <w:tcPr>
            <w:tcW w:w="665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067E3C7" w14:textId="77777777" w:rsidR="00397A6C" w:rsidRDefault="00397A6C" w:rsidP="00BB54B0">
            <w:pPr>
              <w:jc w:val="center"/>
              <w:rPr>
                <w:rFonts w:eastAsiaTheme="minorEastAsia"/>
                <w:szCs w:val="20"/>
                <w:lang w:eastAsia="zh-CN"/>
              </w:rPr>
            </w:pPr>
            <w:r>
              <w:rPr>
                <w:rFonts w:eastAsiaTheme="minorEastAsia"/>
                <w:szCs w:val="20"/>
                <w:lang w:eastAsia="zh-CN"/>
              </w:rPr>
              <w:t>Comments</w:t>
            </w:r>
          </w:p>
        </w:tc>
      </w:tr>
      <w:tr w:rsidR="00397A6C" w14:paraId="4A2C79AE" w14:textId="77777777" w:rsidTr="00BB54B0">
        <w:tc>
          <w:tcPr>
            <w:tcW w:w="2405" w:type="dxa"/>
            <w:tcBorders>
              <w:top w:val="single" w:sz="4" w:space="0" w:color="auto"/>
              <w:left w:val="single" w:sz="4" w:space="0" w:color="auto"/>
              <w:bottom w:val="single" w:sz="4" w:space="0" w:color="auto"/>
              <w:right w:val="single" w:sz="4" w:space="0" w:color="auto"/>
            </w:tcBorders>
          </w:tcPr>
          <w:p w14:paraId="6E65767D" w14:textId="782AE784" w:rsidR="00397A6C" w:rsidRDefault="00146540" w:rsidP="00BB54B0">
            <w:pPr>
              <w:rPr>
                <w:rFonts w:eastAsiaTheme="minorEastAsia"/>
                <w:sz w:val="18"/>
                <w:szCs w:val="18"/>
                <w:lang w:eastAsia="zh-CN"/>
              </w:rPr>
            </w:pPr>
            <w:r>
              <w:rPr>
                <w:rFonts w:eastAsiaTheme="minorEastAsia"/>
                <w:sz w:val="18"/>
                <w:szCs w:val="18"/>
                <w:lang w:eastAsia="zh-CN"/>
              </w:rPr>
              <w:t>OPPO</w:t>
            </w:r>
          </w:p>
        </w:tc>
        <w:tc>
          <w:tcPr>
            <w:tcW w:w="6655" w:type="dxa"/>
            <w:tcBorders>
              <w:top w:val="single" w:sz="4" w:space="0" w:color="auto"/>
              <w:left w:val="single" w:sz="4" w:space="0" w:color="auto"/>
              <w:bottom w:val="single" w:sz="4" w:space="0" w:color="auto"/>
              <w:right w:val="single" w:sz="4" w:space="0" w:color="auto"/>
            </w:tcBorders>
          </w:tcPr>
          <w:p w14:paraId="04768456" w14:textId="63CC01E3" w:rsidR="00146540" w:rsidRDefault="00146540" w:rsidP="00BB54B0">
            <w:pPr>
              <w:rPr>
                <w:rFonts w:eastAsiaTheme="minorEastAsia"/>
                <w:sz w:val="18"/>
                <w:szCs w:val="18"/>
                <w:lang w:eastAsia="zh-CN"/>
              </w:rPr>
            </w:pPr>
            <w:r>
              <w:rPr>
                <w:rFonts w:eastAsiaTheme="minorEastAsia"/>
                <w:sz w:val="18"/>
                <w:szCs w:val="18"/>
                <w:lang w:eastAsia="zh-CN"/>
              </w:rPr>
              <w:t>Do not support the proposal.</w:t>
            </w:r>
          </w:p>
          <w:p w14:paraId="457F92B8" w14:textId="3768FC17" w:rsidR="00397A6C" w:rsidRDefault="00146540" w:rsidP="00BB54B0">
            <w:pPr>
              <w:rPr>
                <w:rFonts w:eastAsiaTheme="minorEastAsia"/>
                <w:sz w:val="18"/>
                <w:szCs w:val="18"/>
                <w:lang w:eastAsia="zh-CN"/>
              </w:rPr>
            </w:pPr>
            <w:r>
              <w:rPr>
                <w:rFonts w:eastAsiaTheme="minorEastAsia"/>
                <w:sz w:val="18"/>
                <w:szCs w:val="18"/>
                <w:lang w:eastAsia="zh-CN"/>
              </w:rPr>
              <w:t xml:space="preserve">There is no motivation to associate CORESETs with BFD-RS set in </w:t>
            </w:r>
            <w:proofErr w:type="spellStart"/>
            <w:r>
              <w:rPr>
                <w:rFonts w:eastAsiaTheme="minorEastAsia"/>
                <w:sz w:val="18"/>
                <w:szCs w:val="18"/>
                <w:lang w:eastAsia="zh-CN"/>
              </w:rPr>
              <w:t>sDCI</w:t>
            </w:r>
            <w:proofErr w:type="spellEnd"/>
            <w:r>
              <w:rPr>
                <w:rFonts w:eastAsiaTheme="minorEastAsia"/>
                <w:sz w:val="18"/>
                <w:szCs w:val="18"/>
                <w:lang w:eastAsia="zh-CN"/>
              </w:rPr>
              <w:t>.</w:t>
            </w:r>
          </w:p>
        </w:tc>
      </w:tr>
      <w:tr w:rsidR="00397A6C" w14:paraId="0FEDCD22" w14:textId="77777777" w:rsidTr="00BB54B0">
        <w:tc>
          <w:tcPr>
            <w:tcW w:w="2405" w:type="dxa"/>
            <w:tcBorders>
              <w:top w:val="single" w:sz="4" w:space="0" w:color="auto"/>
              <w:left w:val="single" w:sz="4" w:space="0" w:color="auto"/>
              <w:bottom w:val="single" w:sz="4" w:space="0" w:color="auto"/>
              <w:right w:val="single" w:sz="4" w:space="0" w:color="auto"/>
            </w:tcBorders>
          </w:tcPr>
          <w:p w14:paraId="2744E413" w14:textId="5AF8A2DB" w:rsidR="00397A6C" w:rsidRDefault="00B80915" w:rsidP="00BB54B0">
            <w:pPr>
              <w:rPr>
                <w:rFonts w:eastAsia="PMingLiU"/>
                <w:sz w:val="18"/>
                <w:szCs w:val="18"/>
                <w:lang w:eastAsia="zh-TW"/>
              </w:rPr>
            </w:pPr>
            <w:r>
              <w:rPr>
                <w:rFonts w:eastAsia="PMingLiU"/>
                <w:sz w:val="18"/>
                <w:szCs w:val="18"/>
                <w:lang w:eastAsia="zh-TW"/>
              </w:rPr>
              <w:t>Apple</w:t>
            </w:r>
          </w:p>
        </w:tc>
        <w:tc>
          <w:tcPr>
            <w:tcW w:w="6655" w:type="dxa"/>
            <w:tcBorders>
              <w:top w:val="single" w:sz="4" w:space="0" w:color="auto"/>
              <w:left w:val="single" w:sz="4" w:space="0" w:color="auto"/>
              <w:bottom w:val="single" w:sz="4" w:space="0" w:color="auto"/>
              <w:right w:val="single" w:sz="4" w:space="0" w:color="auto"/>
            </w:tcBorders>
          </w:tcPr>
          <w:p w14:paraId="6139D322" w14:textId="77777777" w:rsidR="00397A6C" w:rsidRDefault="00B80915" w:rsidP="00BB54B0">
            <w:pPr>
              <w:rPr>
                <w:rFonts w:eastAsia="PMingLiU"/>
                <w:sz w:val="18"/>
                <w:szCs w:val="18"/>
                <w:lang w:eastAsia="zh-TW"/>
              </w:rPr>
            </w:pPr>
            <w:r>
              <w:rPr>
                <w:rFonts w:eastAsia="PMingLiU"/>
                <w:sz w:val="18"/>
                <w:szCs w:val="18"/>
                <w:lang w:eastAsia="zh-TW"/>
              </w:rPr>
              <w:t>This depends on the outcome of issue 3.2.</w:t>
            </w:r>
          </w:p>
          <w:p w14:paraId="18EE7AE8" w14:textId="1BF6AC39" w:rsidR="00B80915" w:rsidRDefault="00B80915" w:rsidP="00BB54B0">
            <w:pPr>
              <w:rPr>
                <w:rFonts w:eastAsia="PMingLiU"/>
                <w:sz w:val="18"/>
                <w:szCs w:val="18"/>
                <w:lang w:eastAsia="zh-TW"/>
              </w:rPr>
            </w:pPr>
          </w:p>
        </w:tc>
      </w:tr>
      <w:tr w:rsidR="00CD05D8" w14:paraId="2B93DA88" w14:textId="77777777" w:rsidTr="00BB54B0">
        <w:tc>
          <w:tcPr>
            <w:tcW w:w="2405" w:type="dxa"/>
            <w:tcBorders>
              <w:top w:val="single" w:sz="4" w:space="0" w:color="auto"/>
              <w:left w:val="single" w:sz="4" w:space="0" w:color="auto"/>
              <w:bottom w:val="single" w:sz="4" w:space="0" w:color="auto"/>
              <w:right w:val="single" w:sz="4" w:space="0" w:color="auto"/>
            </w:tcBorders>
          </w:tcPr>
          <w:p w14:paraId="45D9A1A5" w14:textId="2DD34565" w:rsidR="00CD05D8" w:rsidRDefault="00CD05D8" w:rsidP="00CD05D8">
            <w:pPr>
              <w:rPr>
                <w:rFonts w:eastAsia="PMingLiU"/>
                <w:sz w:val="18"/>
                <w:szCs w:val="18"/>
                <w:lang w:eastAsia="zh-TW"/>
              </w:rPr>
            </w:pPr>
            <w:r>
              <w:rPr>
                <w:rFonts w:eastAsia="PMingLiU"/>
                <w:sz w:val="18"/>
                <w:szCs w:val="18"/>
                <w:lang w:eastAsia="zh-TW"/>
              </w:rPr>
              <w:t>ZTE</w:t>
            </w:r>
          </w:p>
        </w:tc>
        <w:tc>
          <w:tcPr>
            <w:tcW w:w="6655" w:type="dxa"/>
            <w:tcBorders>
              <w:top w:val="single" w:sz="4" w:space="0" w:color="auto"/>
              <w:left w:val="single" w:sz="4" w:space="0" w:color="auto"/>
              <w:bottom w:val="single" w:sz="4" w:space="0" w:color="auto"/>
              <w:right w:val="single" w:sz="4" w:space="0" w:color="auto"/>
            </w:tcBorders>
          </w:tcPr>
          <w:p w14:paraId="491AFE20" w14:textId="1D19F3D5" w:rsidR="00CD05D8" w:rsidRDefault="00CD05D8" w:rsidP="00CD05D8">
            <w:pPr>
              <w:rPr>
                <w:rFonts w:eastAsia="PMingLiU"/>
                <w:sz w:val="18"/>
                <w:szCs w:val="18"/>
                <w:lang w:eastAsia="zh-TW"/>
              </w:rPr>
            </w:pPr>
            <w:r>
              <w:rPr>
                <w:rFonts w:eastAsia="PMingLiU"/>
                <w:sz w:val="18"/>
                <w:szCs w:val="18"/>
                <w:lang w:eastAsia="zh-TW"/>
              </w:rPr>
              <w:t>We are open to have some further discussion. We slightly prefer to Alt-2, but Alt-1 may be good for the subsequent unified TCI enhancement for the M&gt;1 and N&gt;1 case.</w:t>
            </w:r>
          </w:p>
        </w:tc>
      </w:tr>
      <w:tr w:rsidR="00D6518F" w14:paraId="2569373F" w14:textId="77777777" w:rsidTr="00BB54B0">
        <w:tc>
          <w:tcPr>
            <w:tcW w:w="2405" w:type="dxa"/>
            <w:tcBorders>
              <w:top w:val="single" w:sz="4" w:space="0" w:color="auto"/>
              <w:left w:val="single" w:sz="4" w:space="0" w:color="auto"/>
              <w:bottom w:val="single" w:sz="4" w:space="0" w:color="auto"/>
              <w:right w:val="single" w:sz="4" w:space="0" w:color="auto"/>
            </w:tcBorders>
          </w:tcPr>
          <w:p w14:paraId="6E981FE0" w14:textId="2E46A3D3" w:rsidR="00D6518F" w:rsidRDefault="00D6518F" w:rsidP="00606E5B">
            <w:pPr>
              <w:tabs>
                <w:tab w:val="right" w:pos="2189"/>
              </w:tabs>
              <w:rPr>
                <w:rFonts w:eastAsia="PMingLiU"/>
                <w:sz w:val="18"/>
                <w:szCs w:val="18"/>
                <w:lang w:eastAsia="zh-TW"/>
              </w:rPr>
            </w:pPr>
            <w:r>
              <w:rPr>
                <w:rFonts w:eastAsiaTheme="minorEastAsia" w:hint="eastAsia"/>
                <w:sz w:val="18"/>
                <w:szCs w:val="18"/>
                <w:lang w:eastAsia="zh-CN"/>
              </w:rPr>
              <w:t>N</w:t>
            </w:r>
            <w:r>
              <w:rPr>
                <w:rFonts w:eastAsiaTheme="minorEastAsia"/>
                <w:sz w:val="18"/>
                <w:szCs w:val="18"/>
                <w:lang w:eastAsia="zh-CN"/>
              </w:rPr>
              <w:t>TT DOCOMO</w:t>
            </w:r>
            <w:r w:rsidR="00606E5B">
              <w:rPr>
                <w:rFonts w:eastAsiaTheme="minorEastAsia"/>
                <w:sz w:val="18"/>
                <w:szCs w:val="18"/>
                <w:lang w:eastAsia="zh-CN"/>
              </w:rPr>
              <w:tab/>
            </w:r>
          </w:p>
        </w:tc>
        <w:tc>
          <w:tcPr>
            <w:tcW w:w="6655" w:type="dxa"/>
            <w:tcBorders>
              <w:top w:val="single" w:sz="4" w:space="0" w:color="auto"/>
              <w:left w:val="single" w:sz="4" w:space="0" w:color="auto"/>
              <w:bottom w:val="single" w:sz="4" w:space="0" w:color="auto"/>
              <w:right w:val="single" w:sz="4" w:space="0" w:color="auto"/>
            </w:tcBorders>
          </w:tcPr>
          <w:p w14:paraId="3ED2884F" w14:textId="77777777" w:rsidR="00D6518F" w:rsidRDefault="00D6518F" w:rsidP="00D6518F">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proposal.</w:t>
            </w:r>
          </w:p>
          <w:p w14:paraId="5D0BB69B" w14:textId="2DC41086" w:rsidR="00D6518F" w:rsidRDefault="00D6518F" w:rsidP="00D6518F">
            <w:pPr>
              <w:rPr>
                <w:rFonts w:eastAsia="PMingLiU"/>
                <w:sz w:val="18"/>
                <w:szCs w:val="18"/>
                <w:lang w:eastAsia="zh-TW"/>
              </w:rPr>
            </w:pPr>
            <w:r>
              <w:rPr>
                <w:rFonts w:eastAsiaTheme="minorEastAsia" w:hint="eastAsia"/>
                <w:sz w:val="18"/>
                <w:szCs w:val="18"/>
                <w:lang w:eastAsia="zh-CN"/>
              </w:rPr>
              <w:t>A</w:t>
            </w:r>
            <w:r>
              <w:rPr>
                <w:rFonts w:eastAsiaTheme="minorEastAsia"/>
                <w:sz w:val="18"/>
                <w:szCs w:val="18"/>
                <w:lang w:eastAsia="zh-CN"/>
              </w:rPr>
              <w:t>lt1 is our first preference.</w:t>
            </w:r>
          </w:p>
        </w:tc>
      </w:tr>
      <w:tr w:rsidR="00606E5B" w14:paraId="65340842" w14:textId="77777777" w:rsidTr="00BB54B0">
        <w:tc>
          <w:tcPr>
            <w:tcW w:w="2405" w:type="dxa"/>
            <w:tcBorders>
              <w:top w:val="single" w:sz="4" w:space="0" w:color="auto"/>
              <w:left w:val="single" w:sz="4" w:space="0" w:color="auto"/>
              <w:bottom w:val="single" w:sz="4" w:space="0" w:color="auto"/>
              <w:right w:val="single" w:sz="4" w:space="0" w:color="auto"/>
            </w:tcBorders>
          </w:tcPr>
          <w:p w14:paraId="2F8AA887" w14:textId="07838EAC" w:rsidR="00606E5B" w:rsidRDefault="00606E5B" w:rsidP="00606E5B">
            <w:pPr>
              <w:tabs>
                <w:tab w:val="right" w:pos="2189"/>
              </w:tabs>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roofErr w:type="spellStart"/>
            <w:r>
              <w:rPr>
                <w:rFonts w:eastAsiaTheme="minorEastAsia"/>
                <w:sz w:val="18"/>
                <w:szCs w:val="18"/>
                <w:lang w:eastAsia="zh-CN"/>
              </w:rPr>
              <w:t>MotM</w:t>
            </w:r>
            <w:proofErr w:type="spellEnd"/>
          </w:p>
        </w:tc>
        <w:tc>
          <w:tcPr>
            <w:tcW w:w="6655" w:type="dxa"/>
            <w:tcBorders>
              <w:top w:val="single" w:sz="4" w:space="0" w:color="auto"/>
              <w:left w:val="single" w:sz="4" w:space="0" w:color="auto"/>
              <w:bottom w:val="single" w:sz="4" w:space="0" w:color="auto"/>
              <w:right w:val="single" w:sz="4" w:space="0" w:color="auto"/>
            </w:tcBorders>
          </w:tcPr>
          <w:p w14:paraId="7570031B" w14:textId="5D05041F" w:rsidR="00606E5B" w:rsidRDefault="00606E5B" w:rsidP="00606E5B">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 xml:space="preserve">upport the proposal. </w:t>
            </w:r>
            <w:proofErr w:type="gramStart"/>
            <w:r>
              <w:rPr>
                <w:rFonts w:eastAsiaTheme="minorEastAsia"/>
                <w:sz w:val="18"/>
                <w:szCs w:val="18"/>
                <w:lang w:eastAsia="zh-CN"/>
              </w:rPr>
              <w:t>And</w:t>
            </w:r>
            <w:proofErr w:type="gramEnd"/>
            <w:r>
              <w:rPr>
                <w:rFonts w:eastAsiaTheme="minorEastAsia"/>
                <w:sz w:val="18"/>
                <w:szCs w:val="18"/>
                <w:lang w:eastAsia="zh-CN"/>
              </w:rPr>
              <w:t xml:space="preserve"> we slightly prefer Alt-1.</w:t>
            </w:r>
          </w:p>
        </w:tc>
      </w:tr>
      <w:tr w:rsidR="00CD780A" w14:paraId="028696DD" w14:textId="77777777" w:rsidTr="00BB54B0">
        <w:tc>
          <w:tcPr>
            <w:tcW w:w="2405" w:type="dxa"/>
            <w:tcBorders>
              <w:top w:val="single" w:sz="4" w:space="0" w:color="auto"/>
              <w:left w:val="single" w:sz="4" w:space="0" w:color="auto"/>
              <w:bottom w:val="single" w:sz="4" w:space="0" w:color="auto"/>
              <w:right w:val="single" w:sz="4" w:space="0" w:color="auto"/>
            </w:tcBorders>
          </w:tcPr>
          <w:p w14:paraId="438070A9" w14:textId="0DC8D589" w:rsidR="00CD780A" w:rsidRDefault="00CD780A" w:rsidP="00CD780A">
            <w:pPr>
              <w:tabs>
                <w:tab w:val="right" w:pos="2189"/>
              </w:tabs>
              <w:rPr>
                <w:rFonts w:eastAsiaTheme="minorEastAsia"/>
                <w:sz w:val="18"/>
                <w:szCs w:val="18"/>
                <w:lang w:eastAsia="zh-CN"/>
              </w:rPr>
            </w:pPr>
            <w:r>
              <w:rPr>
                <w:rFonts w:eastAsia="Malgun Gothic" w:hint="eastAsia"/>
                <w:sz w:val="18"/>
                <w:szCs w:val="18"/>
                <w:lang w:eastAsia="ko-KR"/>
              </w:rPr>
              <w:t>LGE</w:t>
            </w:r>
          </w:p>
        </w:tc>
        <w:tc>
          <w:tcPr>
            <w:tcW w:w="6655" w:type="dxa"/>
            <w:tcBorders>
              <w:top w:val="single" w:sz="4" w:space="0" w:color="auto"/>
              <w:left w:val="single" w:sz="4" w:space="0" w:color="auto"/>
              <w:bottom w:val="single" w:sz="4" w:space="0" w:color="auto"/>
              <w:right w:val="single" w:sz="4" w:space="0" w:color="auto"/>
            </w:tcBorders>
          </w:tcPr>
          <w:p w14:paraId="316ECBA0" w14:textId="6CB49F8A" w:rsidR="00CD780A" w:rsidRDefault="00CD780A" w:rsidP="00CD780A">
            <w:pPr>
              <w:rPr>
                <w:rFonts w:eastAsiaTheme="minorEastAsia"/>
                <w:sz w:val="18"/>
                <w:szCs w:val="18"/>
                <w:lang w:eastAsia="zh-CN"/>
              </w:rPr>
            </w:pPr>
            <w:r>
              <w:rPr>
                <w:rFonts w:eastAsia="Malgun Gothic"/>
                <w:sz w:val="18"/>
                <w:szCs w:val="18"/>
                <w:lang w:eastAsia="ko-KR"/>
              </w:rPr>
              <w:t>W</w:t>
            </w:r>
            <w:r>
              <w:rPr>
                <w:rFonts w:eastAsia="Malgun Gothic" w:hint="eastAsia"/>
                <w:sz w:val="18"/>
                <w:szCs w:val="18"/>
                <w:lang w:eastAsia="ko-KR"/>
              </w:rPr>
              <w:t xml:space="preserve">e </w:t>
            </w:r>
            <w:r>
              <w:rPr>
                <w:rFonts w:eastAsia="Malgun Gothic"/>
                <w:sz w:val="18"/>
                <w:szCs w:val="18"/>
                <w:lang w:eastAsia="ko-KR"/>
              </w:rPr>
              <w:t>have similar view as OPPO. The original purpose of the association between BFD-RS set (index) and CORESET (pool) was for implicit BFD-RS determination for M-</w:t>
            </w:r>
            <w:proofErr w:type="gramStart"/>
            <w:r>
              <w:rPr>
                <w:rFonts w:eastAsia="Malgun Gothic"/>
                <w:sz w:val="18"/>
                <w:szCs w:val="18"/>
                <w:lang w:eastAsia="ko-KR"/>
              </w:rPr>
              <w:t>DCI  based</w:t>
            </w:r>
            <w:proofErr w:type="gramEnd"/>
            <w:r>
              <w:rPr>
                <w:rFonts w:eastAsia="Malgun Gothic"/>
                <w:sz w:val="18"/>
                <w:szCs w:val="18"/>
                <w:lang w:eastAsia="ko-KR"/>
              </w:rPr>
              <w:t xml:space="preserve"> M-TRP case. We </w:t>
            </w:r>
            <w:proofErr w:type="gramStart"/>
            <w:r>
              <w:rPr>
                <w:rFonts w:eastAsia="Malgun Gothic"/>
                <w:sz w:val="18"/>
                <w:szCs w:val="18"/>
                <w:lang w:eastAsia="ko-KR"/>
              </w:rPr>
              <w:t>don’t</w:t>
            </w:r>
            <w:proofErr w:type="gramEnd"/>
            <w:r>
              <w:rPr>
                <w:rFonts w:eastAsia="Malgun Gothic"/>
                <w:sz w:val="18"/>
                <w:szCs w:val="18"/>
                <w:lang w:eastAsia="ko-KR"/>
              </w:rPr>
              <w:t xml:space="preserve"> think it is necessary.</w:t>
            </w:r>
          </w:p>
        </w:tc>
      </w:tr>
      <w:tr w:rsidR="00E272A7" w14:paraId="705E59B9" w14:textId="77777777" w:rsidTr="00BB54B0">
        <w:tc>
          <w:tcPr>
            <w:tcW w:w="2405" w:type="dxa"/>
            <w:tcBorders>
              <w:top w:val="single" w:sz="4" w:space="0" w:color="auto"/>
              <w:left w:val="single" w:sz="4" w:space="0" w:color="auto"/>
              <w:bottom w:val="single" w:sz="4" w:space="0" w:color="auto"/>
              <w:right w:val="single" w:sz="4" w:space="0" w:color="auto"/>
            </w:tcBorders>
          </w:tcPr>
          <w:p w14:paraId="538FFEA3" w14:textId="2EE12B1C" w:rsidR="00E272A7" w:rsidRDefault="00E272A7" w:rsidP="00E272A7">
            <w:pPr>
              <w:tabs>
                <w:tab w:val="right" w:pos="2189"/>
              </w:tabs>
              <w:rPr>
                <w:rFonts w:eastAsia="Malgun Gothic"/>
                <w:sz w:val="18"/>
                <w:szCs w:val="18"/>
                <w:lang w:eastAsia="ko-KR"/>
              </w:rPr>
            </w:pPr>
            <w:r>
              <w:rPr>
                <w:rFonts w:eastAsiaTheme="minorEastAsia" w:hint="eastAsia"/>
                <w:sz w:val="18"/>
                <w:szCs w:val="18"/>
                <w:lang w:eastAsia="zh-CN"/>
              </w:rPr>
              <w:t>N</w:t>
            </w:r>
            <w:r>
              <w:rPr>
                <w:rFonts w:eastAsiaTheme="minorEastAsia"/>
                <w:sz w:val="18"/>
                <w:szCs w:val="18"/>
                <w:lang w:eastAsia="zh-CN"/>
              </w:rPr>
              <w:t>EC</w:t>
            </w:r>
          </w:p>
        </w:tc>
        <w:tc>
          <w:tcPr>
            <w:tcW w:w="6655" w:type="dxa"/>
            <w:tcBorders>
              <w:top w:val="single" w:sz="4" w:space="0" w:color="auto"/>
              <w:left w:val="single" w:sz="4" w:space="0" w:color="auto"/>
              <w:bottom w:val="single" w:sz="4" w:space="0" w:color="auto"/>
              <w:right w:val="single" w:sz="4" w:space="0" w:color="auto"/>
            </w:tcBorders>
          </w:tcPr>
          <w:p w14:paraId="5628A568" w14:textId="0F3F9882" w:rsidR="00E272A7" w:rsidRDefault="00E272A7" w:rsidP="00E272A7">
            <w:pPr>
              <w:rPr>
                <w:rFonts w:eastAsia="Malgun Gothic"/>
                <w:sz w:val="18"/>
                <w:szCs w:val="18"/>
                <w:lang w:eastAsia="ko-KR"/>
              </w:rPr>
            </w:pPr>
            <w:r>
              <w:rPr>
                <w:rFonts w:eastAsiaTheme="minorEastAsia"/>
                <w:sz w:val="18"/>
                <w:szCs w:val="18"/>
                <w:lang w:eastAsia="zh-CN"/>
              </w:rPr>
              <w:t xml:space="preserve">Support the proposal. </w:t>
            </w:r>
            <w:proofErr w:type="gramStart"/>
            <w:r>
              <w:rPr>
                <w:rFonts w:eastAsiaTheme="minorEastAsia"/>
                <w:sz w:val="18"/>
                <w:szCs w:val="18"/>
                <w:lang w:eastAsia="zh-CN"/>
              </w:rPr>
              <w:t>And</w:t>
            </w:r>
            <w:proofErr w:type="gramEnd"/>
            <w:r>
              <w:rPr>
                <w:rFonts w:eastAsiaTheme="minorEastAsia"/>
                <w:sz w:val="18"/>
                <w:szCs w:val="18"/>
                <w:lang w:eastAsia="zh-CN"/>
              </w:rPr>
              <w:t xml:space="preserve"> either alternative is fine.</w:t>
            </w:r>
          </w:p>
        </w:tc>
      </w:tr>
      <w:tr w:rsidR="00494B63" w14:paraId="66481A5C" w14:textId="77777777" w:rsidTr="00BB54B0">
        <w:tc>
          <w:tcPr>
            <w:tcW w:w="2405" w:type="dxa"/>
            <w:tcBorders>
              <w:top w:val="single" w:sz="4" w:space="0" w:color="auto"/>
              <w:left w:val="single" w:sz="4" w:space="0" w:color="auto"/>
              <w:bottom w:val="single" w:sz="4" w:space="0" w:color="auto"/>
              <w:right w:val="single" w:sz="4" w:space="0" w:color="auto"/>
            </w:tcBorders>
          </w:tcPr>
          <w:p w14:paraId="0C150368" w14:textId="2AAA2301" w:rsidR="00494B63" w:rsidRPr="00863C82" w:rsidRDefault="007E452A" w:rsidP="00E272A7">
            <w:pPr>
              <w:tabs>
                <w:tab w:val="right" w:pos="2189"/>
              </w:tabs>
              <w:rPr>
                <w:rFonts w:eastAsiaTheme="minorEastAsia"/>
                <w:sz w:val="18"/>
                <w:szCs w:val="18"/>
                <w:lang w:eastAsia="zh-CN"/>
              </w:rPr>
            </w:pPr>
            <w:r w:rsidRPr="00863C82">
              <w:rPr>
                <w:rFonts w:eastAsiaTheme="minorEastAsia"/>
                <w:sz w:val="18"/>
                <w:szCs w:val="18"/>
                <w:lang w:eastAsia="zh-CN"/>
              </w:rPr>
              <w:t>V</w:t>
            </w:r>
            <w:r w:rsidR="00494B63" w:rsidRPr="00863C82">
              <w:rPr>
                <w:rFonts w:eastAsiaTheme="minorEastAsia"/>
                <w:sz w:val="18"/>
                <w:szCs w:val="18"/>
                <w:lang w:eastAsia="zh-CN"/>
              </w:rPr>
              <w:t>ivo</w:t>
            </w:r>
          </w:p>
        </w:tc>
        <w:tc>
          <w:tcPr>
            <w:tcW w:w="6655" w:type="dxa"/>
            <w:tcBorders>
              <w:top w:val="single" w:sz="4" w:space="0" w:color="auto"/>
              <w:left w:val="single" w:sz="4" w:space="0" w:color="auto"/>
              <w:bottom w:val="single" w:sz="4" w:space="0" w:color="auto"/>
              <w:right w:val="single" w:sz="4" w:space="0" w:color="auto"/>
            </w:tcBorders>
          </w:tcPr>
          <w:p w14:paraId="1D307012" w14:textId="04B51BFC" w:rsidR="00494B63" w:rsidRPr="00863C82" w:rsidRDefault="00494B63" w:rsidP="00E272A7">
            <w:pPr>
              <w:rPr>
                <w:rFonts w:eastAsiaTheme="minorEastAsia"/>
                <w:sz w:val="18"/>
                <w:szCs w:val="18"/>
                <w:lang w:eastAsia="zh-CN"/>
              </w:rPr>
            </w:pPr>
            <w:r w:rsidRPr="00863C82">
              <w:rPr>
                <w:rFonts w:eastAsiaTheme="minorEastAsia"/>
                <w:sz w:val="18"/>
                <w:szCs w:val="18"/>
                <w:lang w:eastAsia="zh-CN"/>
              </w:rPr>
              <w:t>D</w:t>
            </w:r>
            <w:r w:rsidRPr="00863C82">
              <w:rPr>
                <w:rFonts w:eastAsiaTheme="minorEastAsia" w:hint="eastAsia"/>
                <w:sz w:val="18"/>
                <w:szCs w:val="18"/>
                <w:lang w:eastAsia="zh-CN"/>
              </w:rPr>
              <w:t>o</w:t>
            </w:r>
            <w:r w:rsidRPr="00863C82">
              <w:rPr>
                <w:rFonts w:eastAsiaTheme="minorEastAsia"/>
                <w:sz w:val="18"/>
                <w:szCs w:val="18"/>
                <w:lang w:eastAsia="zh-CN"/>
              </w:rPr>
              <w:t xml:space="preserve"> not support the FL’s proposal</w:t>
            </w:r>
            <w:r w:rsidR="0017779E" w:rsidRPr="00863C82">
              <w:rPr>
                <w:rFonts w:eastAsiaTheme="minorEastAsia" w:hint="eastAsia"/>
                <w:sz w:val="18"/>
                <w:szCs w:val="18"/>
                <w:lang w:eastAsia="zh-CN"/>
              </w:rPr>
              <w:t>.</w:t>
            </w:r>
            <w:r w:rsidR="0017779E" w:rsidRPr="00863C82">
              <w:rPr>
                <w:rFonts w:eastAsiaTheme="minorEastAsia"/>
                <w:sz w:val="18"/>
                <w:szCs w:val="18"/>
                <w:lang w:eastAsia="zh-CN"/>
              </w:rPr>
              <w:t xml:space="preserve"> We do not see the necessity to reset beams </w:t>
            </w:r>
            <w:r w:rsidR="00BC1026" w:rsidRPr="00863C82">
              <w:rPr>
                <w:rFonts w:eastAsiaTheme="minorEastAsia"/>
                <w:sz w:val="18"/>
                <w:szCs w:val="18"/>
                <w:lang w:eastAsia="zh-CN"/>
              </w:rPr>
              <w:t xml:space="preserve">of CORESETs </w:t>
            </w:r>
            <w:r w:rsidR="0017779E" w:rsidRPr="00863C82">
              <w:rPr>
                <w:rFonts w:eastAsiaTheme="minorEastAsia"/>
                <w:sz w:val="18"/>
                <w:szCs w:val="18"/>
                <w:lang w:eastAsia="zh-CN"/>
              </w:rPr>
              <w:t xml:space="preserve">after beam failure for </w:t>
            </w:r>
            <w:r w:rsidR="0017779E" w:rsidRPr="00863C82">
              <w:rPr>
                <w:rFonts w:eastAsiaTheme="minorEastAsia" w:hint="eastAsia"/>
                <w:sz w:val="18"/>
                <w:szCs w:val="18"/>
                <w:lang w:eastAsia="zh-CN"/>
              </w:rPr>
              <w:t>S</w:t>
            </w:r>
            <w:r w:rsidR="0017779E" w:rsidRPr="00863C82">
              <w:rPr>
                <w:rFonts w:eastAsiaTheme="minorEastAsia"/>
                <w:sz w:val="18"/>
                <w:szCs w:val="18"/>
                <w:lang w:eastAsia="zh-CN"/>
              </w:rPr>
              <w:t xml:space="preserve">-DCI. The beam </w:t>
            </w:r>
            <w:proofErr w:type="gramStart"/>
            <w:r w:rsidR="0017779E" w:rsidRPr="00863C82">
              <w:rPr>
                <w:rFonts w:eastAsiaTheme="minorEastAsia"/>
                <w:sz w:val="18"/>
                <w:szCs w:val="18"/>
                <w:lang w:eastAsia="zh-CN"/>
              </w:rPr>
              <w:t>can always be updated</w:t>
            </w:r>
            <w:proofErr w:type="gramEnd"/>
            <w:r w:rsidR="0017779E" w:rsidRPr="00863C82">
              <w:rPr>
                <w:rFonts w:eastAsiaTheme="minorEastAsia"/>
                <w:sz w:val="18"/>
                <w:szCs w:val="18"/>
                <w:lang w:eastAsia="zh-CN"/>
              </w:rPr>
              <w:t xml:space="preserve"> with </w:t>
            </w:r>
            <w:r w:rsidR="00BC1026" w:rsidRPr="00863C82">
              <w:rPr>
                <w:rFonts w:eastAsiaTheme="minorEastAsia"/>
                <w:sz w:val="18"/>
                <w:szCs w:val="18"/>
                <w:lang w:eastAsia="zh-CN"/>
              </w:rPr>
              <w:t xml:space="preserve">the </w:t>
            </w:r>
            <w:r w:rsidR="0017779E" w:rsidRPr="00863C82">
              <w:rPr>
                <w:rFonts w:eastAsiaTheme="minorEastAsia"/>
                <w:sz w:val="18"/>
                <w:szCs w:val="18"/>
                <w:lang w:eastAsia="zh-CN"/>
              </w:rPr>
              <w:t xml:space="preserve">existing MAC CE. </w:t>
            </w:r>
            <w:r w:rsidRPr="00863C82">
              <w:rPr>
                <w:rFonts w:eastAsiaTheme="minorEastAsia"/>
                <w:sz w:val="18"/>
                <w:szCs w:val="18"/>
                <w:lang w:eastAsia="zh-CN"/>
              </w:rPr>
              <w:t xml:space="preserve"> </w:t>
            </w:r>
          </w:p>
        </w:tc>
      </w:tr>
      <w:tr w:rsidR="003368D5" w14:paraId="1348A4DD" w14:textId="77777777" w:rsidTr="00BB54B0">
        <w:tc>
          <w:tcPr>
            <w:tcW w:w="2405" w:type="dxa"/>
            <w:tcBorders>
              <w:top w:val="single" w:sz="4" w:space="0" w:color="auto"/>
              <w:left w:val="single" w:sz="4" w:space="0" w:color="auto"/>
              <w:bottom w:val="single" w:sz="4" w:space="0" w:color="auto"/>
              <w:right w:val="single" w:sz="4" w:space="0" w:color="auto"/>
            </w:tcBorders>
          </w:tcPr>
          <w:p w14:paraId="00210EAA" w14:textId="3406A01A" w:rsidR="003368D5" w:rsidRPr="00863C82" w:rsidRDefault="003368D5" w:rsidP="003368D5">
            <w:pPr>
              <w:tabs>
                <w:tab w:val="right" w:pos="2189"/>
              </w:tabs>
              <w:rPr>
                <w:rFonts w:eastAsiaTheme="minorEastAsia"/>
                <w:sz w:val="18"/>
                <w:szCs w:val="18"/>
                <w:lang w:eastAsia="zh-CN"/>
              </w:rPr>
            </w:pPr>
            <w:proofErr w:type="spellStart"/>
            <w:r>
              <w:rPr>
                <w:rFonts w:eastAsiaTheme="minorEastAsia" w:hint="eastAsia"/>
                <w:sz w:val="18"/>
                <w:szCs w:val="18"/>
                <w:lang w:eastAsia="zh-CN"/>
              </w:rPr>
              <w:t>Xiaomi</w:t>
            </w:r>
            <w:proofErr w:type="spellEnd"/>
          </w:p>
        </w:tc>
        <w:tc>
          <w:tcPr>
            <w:tcW w:w="6655" w:type="dxa"/>
            <w:tcBorders>
              <w:top w:val="single" w:sz="4" w:space="0" w:color="auto"/>
              <w:left w:val="single" w:sz="4" w:space="0" w:color="auto"/>
              <w:bottom w:val="single" w:sz="4" w:space="0" w:color="auto"/>
              <w:right w:val="single" w:sz="4" w:space="0" w:color="auto"/>
            </w:tcBorders>
          </w:tcPr>
          <w:p w14:paraId="0F3C31A1" w14:textId="7D38DD68" w:rsidR="003368D5" w:rsidRPr="00863C82" w:rsidRDefault="003368D5" w:rsidP="003368D5">
            <w:pPr>
              <w:rPr>
                <w:rFonts w:eastAsiaTheme="minorEastAsia"/>
                <w:sz w:val="18"/>
                <w:szCs w:val="18"/>
                <w:lang w:eastAsia="zh-CN"/>
              </w:rPr>
            </w:pPr>
            <w:r>
              <w:rPr>
                <w:rFonts w:eastAsiaTheme="minorEastAsia"/>
                <w:sz w:val="18"/>
                <w:szCs w:val="18"/>
                <w:lang w:eastAsia="zh-CN"/>
              </w:rPr>
              <w:t xml:space="preserve">It seems to solve the problem of explicit </w:t>
            </w:r>
            <w:proofErr w:type="spellStart"/>
            <w:r>
              <w:rPr>
                <w:rFonts w:eastAsiaTheme="minorEastAsia"/>
                <w:sz w:val="18"/>
                <w:szCs w:val="18"/>
                <w:lang w:eastAsia="zh-CN"/>
              </w:rPr>
              <w:t>configuarion</w:t>
            </w:r>
            <w:proofErr w:type="spellEnd"/>
            <w:r>
              <w:rPr>
                <w:rFonts w:eastAsiaTheme="minorEastAsia"/>
                <w:sz w:val="18"/>
                <w:szCs w:val="18"/>
                <w:lang w:eastAsia="zh-CN"/>
              </w:rPr>
              <w:t xml:space="preserve"> of BFD-RS by RRC. For CORESET with only one active TCI state, we prefer Alt 2. For CORESET with two active TCI states, Alt 1 is </w:t>
            </w:r>
            <w:proofErr w:type="gramStart"/>
            <w:r>
              <w:rPr>
                <w:rFonts w:eastAsiaTheme="minorEastAsia"/>
                <w:sz w:val="18"/>
                <w:szCs w:val="18"/>
                <w:lang w:eastAsia="zh-CN"/>
              </w:rPr>
              <w:t>more better</w:t>
            </w:r>
            <w:proofErr w:type="gramEnd"/>
            <w:r>
              <w:rPr>
                <w:rFonts w:eastAsiaTheme="minorEastAsia"/>
                <w:sz w:val="18"/>
                <w:szCs w:val="18"/>
                <w:lang w:eastAsia="zh-CN"/>
              </w:rPr>
              <w:t>.</w:t>
            </w:r>
          </w:p>
        </w:tc>
      </w:tr>
      <w:tr w:rsidR="003633E1" w14:paraId="1640E128" w14:textId="77777777" w:rsidTr="00BA62DD">
        <w:tc>
          <w:tcPr>
            <w:tcW w:w="2405" w:type="dxa"/>
            <w:tcBorders>
              <w:top w:val="single" w:sz="4" w:space="0" w:color="auto"/>
              <w:left w:val="single" w:sz="4" w:space="0" w:color="auto"/>
              <w:bottom w:val="single" w:sz="4" w:space="0" w:color="auto"/>
              <w:right w:val="single" w:sz="4" w:space="0" w:color="auto"/>
            </w:tcBorders>
          </w:tcPr>
          <w:p w14:paraId="6626B614" w14:textId="77777777" w:rsidR="003633E1" w:rsidRDefault="003633E1" w:rsidP="00BA62DD">
            <w:pPr>
              <w:tabs>
                <w:tab w:val="right" w:pos="2189"/>
              </w:tabs>
              <w:rPr>
                <w:rFonts w:eastAsiaTheme="minorEastAsia"/>
                <w:sz w:val="18"/>
                <w:szCs w:val="18"/>
                <w:lang w:eastAsia="zh-CN"/>
              </w:rPr>
            </w:pPr>
            <w:r>
              <w:rPr>
                <w:rFonts w:eastAsiaTheme="minorEastAsia" w:hint="eastAsia"/>
                <w:sz w:val="18"/>
                <w:szCs w:val="18"/>
                <w:lang w:eastAsia="zh-CN"/>
              </w:rPr>
              <w:t>Mod</w:t>
            </w:r>
          </w:p>
        </w:tc>
        <w:tc>
          <w:tcPr>
            <w:tcW w:w="6655" w:type="dxa"/>
            <w:tcBorders>
              <w:top w:val="single" w:sz="4" w:space="0" w:color="auto"/>
              <w:left w:val="single" w:sz="4" w:space="0" w:color="auto"/>
              <w:bottom w:val="single" w:sz="4" w:space="0" w:color="auto"/>
              <w:right w:val="single" w:sz="4" w:space="0" w:color="auto"/>
            </w:tcBorders>
          </w:tcPr>
          <w:p w14:paraId="7623FF58" w14:textId="5137E0CD" w:rsidR="003633E1" w:rsidRDefault="003633E1" w:rsidP="00BA62DD">
            <w:pPr>
              <w:rPr>
                <w:rFonts w:eastAsiaTheme="minorEastAsia"/>
                <w:sz w:val="18"/>
                <w:szCs w:val="18"/>
                <w:lang w:eastAsia="zh-CN"/>
              </w:rPr>
            </w:pPr>
            <w:r>
              <w:rPr>
                <w:rFonts w:eastAsiaTheme="minorEastAsia" w:hint="eastAsia"/>
                <w:sz w:val="18"/>
                <w:szCs w:val="18"/>
                <w:lang w:eastAsia="zh-CN"/>
              </w:rPr>
              <w:t xml:space="preserve">@OPPO @vivo: in the last meeting, we have the following agreement on the association of BFD-RS set and CORESET. </w:t>
            </w:r>
          </w:p>
          <w:p w14:paraId="5E07CA41" w14:textId="77777777" w:rsidR="003633E1" w:rsidRDefault="003633E1" w:rsidP="00BA62DD">
            <w:pPr>
              <w:rPr>
                <w:rFonts w:eastAsiaTheme="minorEastAsia"/>
                <w:sz w:val="18"/>
                <w:szCs w:val="18"/>
                <w:lang w:eastAsia="zh-CN"/>
              </w:rPr>
            </w:pPr>
          </w:p>
          <w:p w14:paraId="6BE7000B" w14:textId="77777777" w:rsidR="003633E1" w:rsidRPr="00410CA1" w:rsidRDefault="003633E1" w:rsidP="00BA62DD">
            <w:pPr>
              <w:rPr>
                <w:b/>
                <w:bCs/>
                <w:highlight w:val="green"/>
                <w:lang w:eastAsia="x-none"/>
              </w:rPr>
            </w:pPr>
            <w:r w:rsidRPr="00410CA1">
              <w:rPr>
                <w:b/>
                <w:bCs/>
                <w:highlight w:val="green"/>
                <w:lang w:eastAsia="x-none"/>
              </w:rPr>
              <w:t>Agreement</w:t>
            </w:r>
          </w:p>
          <w:p w14:paraId="17F99D6F" w14:textId="765A62A3" w:rsidR="003633E1" w:rsidRPr="000834A4" w:rsidRDefault="003633E1" w:rsidP="00BA62DD">
            <w:pPr>
              <w:rPr>
                <w:rFonts w:cs="Times"/>
              </w:rPr>
            </w:pPr>
            <w:r w:rsidRPr="000834A4">
              <w:rPr>
                <w:rFonts w:cs="Times"/>
              </w:rPr>
              <w:t xml:space="preserve">For the case of all CORESETs with 1 activated TCI state per CORESET , after 28 symbols from receiving the BFR response, the QCL assumption of all CORESETs  associated with </w:t>
            </w:r>
            <w:proofErr w:type="spellStart"/>
            <w:r w:rsidRPr="000834A4">
              <w:rPr>
                <w:rFonts w:cs="Times"/>
              </w:rPr>
              <w:t>CORESETPoolIndex</w:t>
            </w:r>
            <w:proofErr w:type="spellEnd"/>
            <w:r w:rsidRPr="000834A4">
              <w:rPr>
                <w:rFonts w:cs="Times"/>
              </w:rPr>
              <w:t xml:space="preserve">  k (k=0,1) is updated by the RS resource associated with the latest reported new candidate beam (if found) associated with the failed BFD </w:t>
            </w:r>
            <w:r w:rsidR="007E452A">
              <w:rPr>
                <w:rFonts w:cs="Times"/>
              </w:rPr>
              <w:t>–</w:t>
            </w:r>
            <w:r w:rsidRPr="000834A4">
              <w:rPr>
                <w:rFonts w:cs="Times"/>
              </w:rPr>
              <w:t xml:space="preserve">RS set k (k=0,1) in the MAC-CE for TRP </w:t>
            </w:r>
            <w:r w:rsidR="007E452A">
              <w:rPr>
                <w:rFonts w:cs="Times"/>
              </w:rPr>
              <w:t>–</w:t>
            </w:r>
            <w:r w:rsidRPr="000834A4">
              <w:rPr>
                <w:rFonts w:cs="Times"/>
              </w:rPr>
              <w:t xml:space="preserve">specific BFR </w:t>
            </w:r>
          </w:p>
          <w:p w14:paraId="5E197354" w14:textId="77777777" w:rsidR="003633E1" w:rsidRPr="000834A4" w:rsidRDefault="003633E1" w:rsidP="00BA62DD">
            <w:pPr>
              <w:numPr>
                <w:ilvl w:val="0"/>
                <w:numId w:val="38"/>
              </w:numPr>
              <w:ind w:left="720"/>
              <w:rPr>
                <w:rFonts w:eastAsia="等线" w:cs="Times"/>
                <w:bCs/>
                <w:iCs/>
                <w:kern w:val="32"/>
              </w:rPr>
            </w:pPr>
            <w:r w:rsidRPr="000834A4">
              <w:rPr>
                <w:rFonts w:eastAsia="等线" w:cs="Times"/>
                <w:bCs/>
                <w:iCs/>
                <w:kern w:val="32"/>
              </w:rPr>
              <w:lastRenderedPageBreak/>
              <w:t xml:space="preserve">The above applies to </w:t>
            </w:r>
            <w:proofErr w:type="spellStart"/>
            <w:r w:rsidRPr="000834A4">
              <w:rPr>
                <w:rFonts w:eastAsia="等线" w:cs="Times"/>
                <w:bCs/>
                <w:iCs/>
                <w:kern w:val="32"/>
              </w:rPr>
              <w:t>Scell</w:t>
            </w:r>
            <w:proofErr w:type="spellEnd"/>
            <w:r w:rsidRPr="000834A4">
              <w:rPr>
                <w:rFonts w:eastAsia="等线" w:cs="Times"/>
                <w:bCs/>
                <w:iCs/>
                <w:kern w:val="32"/>
              </w:rPr>
              <w:t xml:space="preserve"> and </w:t>
            </w:r>
            <w:proofErr w:type="spellStart"/>
            <w:r w:rsidRPr="000834A4">
              <w:rPr>
                <w:rFonts w:eastAsia="等线" w:cs="Times"/>
                <w:bCs/>
                <w:iCs/>
                <w:kern w:val="32"/>
              </w:rPr>
              <w:t>SpCell</w:t>
            </w:r>
            <w:proofErr w:type="spellEnd"/>
            <w:r w:rsidRPr="000834A4">
              <w:rPr>
                <w:rFonts w:eastAsia="等线" w:cs="Times"/>
                <w:bCs/>
                <w:iCs/>
                <w:kern w:val="32"/>
              </w:rPr>
              <w:t xml:space="preserve"> </w:t>
            </w:r>
          </w:p>
          <w:p w14:paraId="116A4CB6" w14:textId="77777777" w:rsidR="003633E1" w:rsidRPr="000834A4" w:rsidRDefault="003633E1" w:rsidP="00BA62DD">
            <w:pPr>
              <w:numPr>
                <w:ilvl w:val="0"/>
                <w:numId w:val="38"/>
              </w:numPr>
              <w:ind w:left="720"/>
              <w:rPr>
                <w:rFonts w:eastAsia="等线" w:cs="Times"/>
                <w:bCs/>
                <w:iCs/>
                <w:kern w:val="32"/>
              </w:rPr>
            </w:pPr>
            <w:r w:rsidRPr="000834A4">
              <w:rPr>
                <w:rFonts w:eastAsia="等线" w:cs="Times"/>
                <w:bCs/>
                <w:iCs/>
                <w:kern w:val="32"/>
              </w:rPr>
              <w:t>The above applies for the multi-DCI case</w:t>
            </w:r>
          </w:p>
          <w:p w14:paraId="360DAAE0" w14:textId="77777777" w:rsidR="003633E1" w:rsidRDefault="003633E1" w:rsidP="00BA62DD">
            <w:pPr>
              <w:rPr>
                <w:rFonts w:eastAsiaTheme="minorEastAsia"/>
                <w:sz w:val="18"/>
                <w:szCs w:val="18"/>
                <w:lang w:eastAsia="zh-CN"/>
              </w:rPr>
            </w:pPr>
          </w:p>
          <w:p w14:paraId="45611529" w14:textId="77777777" w:rsidR="003633E1" w:rsidRDefault="003633E1" w:rsidP="003633E1">
            <w:pPr>
              <w:jc w:val="both"/>
              <w:rPr>
                <w:rFonts w:eastAsiaTheme="minorEastAsia"/>
                <w:sz w:val="18"/>
                <w:szCs w:val="18"/>
                <w:lang w:eastAsia="zh-CN"/>
              </w:rPr>
            </w:pPr>
            <w:r>
              <w:rPr>
                <w:rFonts w:eastAsiaTheme="minorEastAsia"/>
                <w:sz w:val="18"/>
                <w:szCs w:val="18"/>
                <w:lang w:eastAsia="zh-CN"/>
              </w:rPr>
              <w:t>F</w:t>
            </w:r>
            <w:r>
              <w:rPr>
                <w:rFonts w:eastAsiaTheme="minorEastAsia" w:hint="eastAsia"/>
                <w:sz w:val="18"/>
                <w:szCs w:val="18"/>
                <w:lang w:eastAsia="zh-CN"/>
              </w:rPr>
              <w:t xml:space="preserve">or the case of S-DCI, update of QCL assumption of the CORESETs from the failed TRP </w:t>
            </w:r>
            <w:proofErr w:type="gramStart"/>
            <w:r>
              <w:rPr>
                <w:rFonts w:eastAsiaTheme="minorEastAsia" w:hint="eastAsia"/>
                <w:sz w:val="18"/>
                <w:szCs w:val="18"/>
                <w:lang w:eastAsia="zh-CN"/>
              </w:rPr>
              <w:t>is also needed</w:t>
            </w:r>
            <w:proofErr w:type="gramEnd"/>
            <w:r>
              <w:rPr>
                <w:rFonts w:eastAsiaTheme="minorEastAsia" w:hint="eastAsia"/>
                <w:sz w:val="18"/>
                <w:szCs w:val="18"/>
                <w:lang w:eastAsia="zh-CN"/>
              </w:rPr>
              <w:t>.</w:t>
            </w:r>
          </w:p>
          <w:p w14:paraId="3875B22B" w14:textId="77777777" w:rsidR="003633E1" w:rsidRPr="00E52227" w:rsidRDefault="003633E1" w:rsidP="00BA62DD">
            <w:pPr>
              <w:rPr>
                <w:rFonts w:eastAsiaTheme="minorEastAsia"/>
                <w:sz w:val="18"/>
                <w:szCs w:val="18"/>
                <w:lang w:eastAsia="zh-CN"/>
              </w:rPr>
            </w:pPr>
          </w:p>
        </w:tc>
      </w:tr>
      <w:tr w:rsidR="00BC0917" w14:paraId="205E8BD2" w14:textId="77777777" w:rsidTr="00BB54B0">
        <w:tc>
          <w:tcPr>
            <w:tcW w:w="2405" w:type="dxa"/>
            <w:tcBorders>
              <w:top w:val="single" w:sz="4" w:space="0" w:color="auto"/>
              <w:left w:val="single" w:sz="4" w:space="0" w:color="auto"/>
              <w:bottom w:val="single" w:sz="4" w:space="0" w:color="auto"/>
              <w:right w:val="single" w:sz="4" w:space="0" w:color="auto"/>
            </w:tcBorders>
          </w:tcPr>
          <w:p w14:paraId="54B8C33D" w14:textId="6CC7DA78" w:rsidR="00BC0917" w:rsidRPr="003633E1" w:rsidRDefault="00BC0917" w:rsidP="00BC0917">
            <w:pPr>
              <w:tabs>
                <w:tab w:val="right" w:pos="2189"/>
              </w:tabs>
              <w:rPr>
                <w:rFonts w:eastAsiaTheme="minorEastAsia"/>
                <w:sz w:val="18"/>
                <w:szCs w:val="18"/>
                <w:lang w:eastAsia="zh-CN"/>
              </w:rPr>
            </w:pPr>
            <w:r>
              <w:rPr>
                <w:rFonts w:eastAsiaTheme="minorEastAsia"/>
                <w:sz w:val="18"/>
                <w:szCs w:val="18"/>
                <w:lang w:eastAsia="zh-CN"/>
              </w:rPr>
              <w:lastRenderedPageBreak/>
              <w:t xml:space="preserve">Huawei, </w:t>
            </w:r>
            <w:proofErr w:type="spellStart"/>
            <w:r>
              <w:rPr>
                <w:rFonts w:eastAsiaTheme="minorEastAsia"/>
                <w:sz w:val="18"/>
                <w:szCs w:val="18"/>
                <w:lang w:eastAsia="zh-CN"/>
              </w:rPr>
              <w:t>HiSilicon</w:t>
            </w:r>
            <w:proofErr w:type="spellEnd"/>
          </w:p>
        </w:tc>
        <w:tc>
          <w:tcPr>
            <w:tcW w:w="6655" w:type="dxa"/>
            <w:tcBorders>
              <w:top w:val="single" w:sz="4" w:space="0" w:color="auto"/>
              <w:left w:val="single" w:sz="4" w:space="0" w:color="auto"/>
              <w:bottom w:val="single" w:sz="4" w:space="0" w:color="auto"/>
              <w:right w:val="single" w:sz="4" w:space="0" w:color="auto"/>
            </w:tcBorders>
          </w:tcPr>
          <w:p w14:paraId="4F26D8F8" w14:textId="4A150C3A" w:rsidR="00BC0917" w:rsidRDefault="00BC0917" w:rsidP="00BC0917">
            <w:pPr>
              <w:rPr>
                <w:rFonts w:eastAsiaTheme="minorEastAsia"/>
                <w:sz w:val="18"/>
                <w:szCs w:val="18"/>
                <w:lang w:eastAsia="zh-CN"/>
              </w:rPr>
            </w:pPr>
            <w:r>
              <w:rPr>
                <w:rFonts w:eastAsiaTheme="minorEastAsia"/>
                <w:sz w:val="18"/>
                <w:szCs w:val="18"/>
                <w:lang w:eastAsia="zh-CN"/>
              </w:rPr>
              <w:t>Support Alt-2.</w:t>
            </w:r>
          </w:p>
        </w:tc>
      </w:tr>
      <w:tr w:rsidR="00BF31B8" w14:paraId="38940EB5" w14:textId="77777777" w:rsidTr="00BB54B0">
        <w:tc>
          <w:tcPr>
            <w:tcW w:w="2405" w:type="dxa"/>
            <w:tcBorders>
              <w:top w:val="single" w:sz="4" w:space="0" w:color="auto"/>
              <w:left w:val="single" w:sz="4" w:space="0" w:color="auto"/>
              <w:bottom w:val="single" w:sz="4" w:space="0" w:color="auto"/>
              <w:right w:val="single" w:sz="4" w:space="0" w:color="auto"/>
            </w:tcBorders>
          </w:tcPr>
          <w:p w14:paraId="48902E76" w14:textId="13EC3885" w:rsidR="00BF31B8" w:rsidRDefault="00BF31B8" w:rsidP="00BC0917">
            <w:pPr>
              <w:tabs>
                <w:tab w:val="right" w:pos="2189"/>
              </w:tabs>
              <w:rPr>
                <w:rFonts w:eastAsiaTheme="minorEastAsia"/>
                <w:sz w:val="18"/>
                <w:szCs w:val="18"/>
                <w:lang w:eastAsia="zh-CN"/>
              </w:rPr>
            </w:pPr>
            <w:r>
              <w:rPr>
                <w:rFonts w:eastAsiaTheme="minorEastAsia"/>
                <w:sz w:val="18"/>
                <w:szCs w:val="18"/>
                <w:lang w:eastAsia="zh-CN"/>
              </w:rPr>
              <w:t>Samsung</w:t>
            </w:r>
          </w:p>
        </w:tc>
        <w:tc>
          <w:tcPr>
            <w:tcW w:w="6655" w:type="dxa"/>
            <w:tcBorders>
              <w:top w:val="single" w:sz="4" w:space="0" w:color="auto"/>
              <w:left w:val="single" w:sz="4" w:space="0" w:color="auto"/>
              <w:bottom w:val="single" w:sz="4" w:space="0" w:color="auto"/>
              <w:right w:val="single" w:sz="4" w:space="0" w:color="auto"/>
            </w:tcBorders>
          </w:tcPr>
          <w:p w14:paraId="5E533138" w14:textId="4774E4E5" w:rsidR="00BF31B8" w:rsidRDefault="00BF31B8" w:rsidP="00BC0917">
            <w:pPr>
              <w:rPr>
                <w:rFonts w:eastAsiaTheme="minorEastAsia"/>
                <w:sz w:val="18"/>
                <w:szCs w:val="18"/>
                <w:lang w:eastAsia="zh-CN"/>
              </w:rPr>
            </w:pPr>
            <w:r>
              <w:rPr>
                <w:rFonts w:eastAsiaTheme="minorEastAsia"/>
                <w:sz w:val="18"/>
                <w:szCs w:val="18"/>
                <w:lang w:eastAsia="zh-CN"/>
              </w:rPr>
              <w:t>Support FL’s proposal. Both alternatives are fine for us.</w:t>
            </w:r>
          </w:p>
        </w:tc>
      </w:tr>
      <w:tr w:rsidR="00243BDB" w14:paraId="296B2369" w14:textId="77777777" w:rsidTr="00BB54B0">
        <w:tc>
          <w:tcPr>
            <w:tcW w:w="2405" w:type="dxa"/>
            <w:tcBorders>
              <w:top w:val="single" w:sz="4" w:space="0" w:color="auto"/>
              <w:left w:val="single" w:sz="4" w:space="0" w:color="auto"/>
              <w:bottom w:val="single" w:sz="4" w:space="0" w:color="auto"/>
              <w:right w:val="single" w:sz="4" w:space="0" w:color="auto"/>
            </w:tcBorders>
          </w:tcPr>
          <w:p w14:paraId="1295FEDF" w14:textId="28A81486" w:rsidR="00243BDB" w:rsidRDefault="00243BDB" w:rsidP="00BC0917">
            <w:pPr>
              <w:tabs>
                <w:tab w:val="right" w:pos="2189"/>
              </w:tabs>
              <w:rPr>
                <w:rFonts w:eastAsiaTheme="minorEastAsia"/>
                <w:sz w:val="18"/>
                <w:szCs w:val="18"/>
                <w:lang w:eastAsia="zh-CN"/>
              </w:rPr>
            </w:pPr>
            <w:r>
              <w:rPr>
                <w:rFonts w:eastAsiaTheme="minorEastAsia"/>
                <w:sz w:val="18"/>
                <w:szCs w:val="18"/>
                <w:lang w:eastAsia="zh-CN"/>
              </w:rPr>
              <w:t>Qualcomm</w:t>
            </w:r>
          </w:p>
        </w:tc>
        <w:tc>
          <w:tcPr>
            <w:tcW w:w="6655" w:type="dxa"/>
            <w:tcBorders>
              <w:top w:val="single" w:sz="4" w:space="0" w:color="auto"/>
              <w:left w:val="single" w:sz="4" w:space="0" w:color="auto"/>
              <w:bottom w:val="single" w:sz="4" w:space="0" w:color="auto"/>
              <w:right w:val="single" w:sz="4" w:space="0" w:color="auto"/>
            </w:tcBorders>
          </w:tcPr>
          <w:p w14:paraId="1F5F6324" w14:textId="4DA1EA9B" w:rsidR="00243BDB" w:rsidRDefault="00243BDB" w:rsidP="00BC0917">
            <w:pPr>
              <w:rPr>
                <w:rFonts w:eastAsiaTheme="minorEastAsia"/>
                <w:sz w:val="18"/>
                <w:szCs w:val="18"/>
                <w:lang w:eastAsia="zh-CN"/>
              </w:rPr>
            </w:pPr>
            <w:r>
              <w:rPr>
                <w:rFonts w:eastAsiaTheme="minorEastAsia"/>
                <w:sz w:val="18"/>
                <w:szCs w:val="18"/>
                <w:lang w:eastAsia="zh-CN"/>
              </w:rPr>
              <w:t>Support Alt2</w:t>
            </w:r>
          </w:p>
        </w:tc>
      </w:tr>
      <w:tr w:rsidR="00642478" w14:paraId="19F92170" w14:textId="77777777" w:rsidTr="00BB54B0">
        <w:tc>
          <w:tcPr>
            <w:tcW w:w="2405" w:type="dxa"/>
            <w:tcBorders>
              <w:top w:val="single" w:sz="4" w:space="0" w:color="auto"/>
              <w:left w:val="single" w:sz="4" w:space="0" w:color="auto"/>
              <w:bottom w:val="single" w:sz="4" w:space="0" w:color="auto"/>
              <w:right w:val="single" w:sz="4" w:space="0" w:color="auto"/>
            </w:tcBorders>
          </w:tcPr>
          <w:p w14:paraId="22D1CD1A" w14:textId="39307DA8" w:rsidR="00642478" w:rsidRDefault="00642478" w:rsidP="00BC0917">
            <w:pPr>
              <w:tabs>
                <w:tab w:val="right" w:pos="2189"/>
              </w:tabs>
              <w:rPr>
                <w:rFonts w:eastAsiaTheme="minorEastAsia"/>
                <w:sz w:val="18"/>
                <w:szCs w:val="18"/>
                <w:lang w:eastAsia="zh-CN"/>
              </w:rPr>
            </w:pPr>
            <w:r>
              <w:rPr>
                <w:rFonts w:eastAsiaTheme="minorEastAsia"/>
                <w:sz w:val="18"/>
                <w:szCs w:val="18"/>
                <w:lang w:eastAsia="zh-CN"/>
              </w:rPr>
              <w:t>Fujitsu</w:t>
            </w:r>
          </w:p>
        </w:tc>
        <w:tc>
          <w:tcPr>
            <w:tcW w:w="6655" w:type="dxa"/>
            <w:tcBorders>
              <w:top w:val="single" w:sz="4" w:space="0" w:color="auto"/>
              <w:left w:val="single" w:sz="4" w:space="0" w:color="auto"/>
              <w:bottom w:val="single" w:sz="4" w:space="0" w:color="auto"/>
              <w:right w:val="single" w:sz="4" w:space="0" w:color="auto"/>
            </w:tcBorders>
          </w:tcPr>
          <w:p w14:paraId="65B63416" w14:textId="14516DB3" w:rsidR="00642478" w:rsidRDefault="00642478" w:rsidP="00BC0917">
            <w:pPr>
              <w:rPr>
                <w:rFonts w:eastAsiaTheme="minorEastAsia"/>
                <w:sz w:val="18"/>
                <w:szCs w:val="18"/>
                <w:lang w:eastAsia="zh-CN"/>
              </w:rPr>
            </w:pPr>
            <w:r>
              <w:rPr>
                <w:rFonts w:eastAsiaTheme="minorEastAsia"/>
                <w:sz w:val="18"/>
                <w:szCs w:val="18"/>
                <w:lang w:eastAsia="zh-CN"/>
              </w:rPr>
              <w:t>Although the FL’s proposal is not our first preference, we can live with it.</w:t>
            </w:r>
          </w:p>
        </w:tc>
      </w:tr>
      <w:tr w:rsidR="009C22D0" w14:paraId="61A07B8F" w14:textId="77777777" w:rsidTr="00BB54B0">
        <w:tc>
          <w:tcPr>
            <w:tcW w:w="2405" w:type="dxa"/>
            <w:tcBorders>
              <w:top w:val="single" w:sz="4" w:space="0" w:color="auto"/>
              <w:left w:val="single" w:sz="4" w:space="0" w:color="auto"/>
              <w:bottom w:val="single" w:sz="4" w:space="0" w:color="auto"/>
              <w:right w:val="single" w:sz="4" w:space="0" w:color="auto"/>
            </w:tcBorders>
          </w:tcPr>
          <w:p w14:paraId="24B2A2B2" w14:textId="20696564" w:rsidR="009C22D0" w:rsidRDefault="009C22D0" w:rsidP="009C22D0">
            <w:pPr>
              <w:tabs>
                <w:tab w:val="right" w:pos="2189"/>
              </w:tabs>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ony</w:t>
            </w:r>
          </w:p>
        </w:tc>
        <w:tc>
          <w:tcPr>
            <w:tcW w:w="6655" w:type="dxa"/>
            <w:tcBorders>
              <w:top w:val="single" w:sz="4" w:space="0" w:color="auto"/>
              <w:left w:val="single" w:sz="4" w:space="0" w:color="auto"/>
              <w:bottom w:val="single" w:sz="4" w:space="0" w:color="auto"/>
              <w:right w:val="single" w:sz="4" w:space="0" w:color="auto"/>
            </w:tcBorders>
          </w:tcPr>
          <w:p w14:paraId="741841C8" w14:textId="0663756A" w:rsidR="009C22D0" w:rsidRDefault="009C22D0" w:rsidP="009C22D0">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Alt2.</w:t>
            </w:r>
          </w:p>
        </w:tc>
      </w:tr>
      <w:tr w:rsidR="00277860" w14:paraId="048AD51F" w14:textId="77777777" w:rsidTr="00277860">
        <w:tc>
          <w:tcPr>
            <w:tcW w:w="2405" w:type="dxa"/>
            <w:tcBorders>
              <w:top w:val="single" w:sz="4" w:space="0" w:color="auto"/>
              <w:left w:val="single" w:sz="4" w:space="0" w:color="auto"/>
              <w:bottom w:val="single" w:sz="4" w:space="0" w:color="auto"/>
              <w:right w:val="single" w:sz="4" w:space="0" w:color="auto"/>
            </w:tcBorders>
          </w:tcPr>
          <w:p w14:paraId="5729FD6E" w14:textId="77777777" w:rsidR="00277860" w:rsidRDefault="00277860" w:rsidP="00277860">
            <w:pPr>
              <w:tabs>
                <w:tab w:val="right" w:pos="2189"/>
              </w:tabs>
              <w:rPr>
                <w:rFonts w:eastAsiaTheme="minorEastAsia"/>
                <w:sz w:val="18"/>
                <w:szCs w:val="18"/>
                <w:lang w:eastAsia="zh-CN"/>
              </w:rPr>
            </w:pPr>
            <w:proofErr w:type="spellStart"/>
            <w:r>
              <w:rPr>
                <w:rFonts w:eastAsiaTheme="minorEastAsia"/>
                <w:sz w:val="18"/>
                <w:szCs w:val="18"/>
                <w:lang w:eastAsia="zh-CN"/>
              </w:rPr>
              <w:t>MedaiTek</w:t>
            </w:r>
            <w:proofErr w:type="spellEnd"/>
          </w:p>
        </w:tc>
        <w:tc>
          <w:tcPr>
            <w:tcW w:w="6655" w:type="dxa"/>
            <w:tcBorders>
              <w:top w:val="single" w:sz="4" w:space="0" w:color="auto"/>
              <w:left w:val="single" w:sz="4" w:space="0" w:color="auto"/>
              <w:bottom w:val="single" w:sz="4" w:space="0" w:color="auto"/>
              <w:right w:val="single" w:sz="4" w:space="0" w:color="auto"/>
            </w:tcBorders>
          </w:tcPr>
          <w:p w14:paraId="00EC4E77" w14:textId="77777777" w:rsidR="00277860" w:rsidRDefault="00277860" w:rsidP="00277860">
            <w:pPr>
              <w:rPr>
                <w:rFonts w:eastAsiaTheme="minorEastAsia"/>
                <w:sz w:val="18"/>
                <w:szCs w:val="18"/>
                <w:lang w:eastAsia="zh-CN"/>
              </w:rPr>
            </w:pPr>
            <w:r>
              <w:rPr>
                <w:rFonts w:eastAsiaTheme="minorEastAsia"/>
                <w:sz w:val="18"/>
                <w:szCs w:val="18"/>
                <w:lang w:eastAsia="zh-CN"/>
              </w:rPr>
              <w:t>Alt1 is unclear for us. For the TCI state here, does it mean the configured TCI states? So, there will be two sets of configured TCI states associated with different BFD-RS sets, respectively?</w:t>
            </w:r>
          </w:p>
        </w:tc>
      </w:tr>
      <w:tr w:rsidR="00277860" w14:paraId="1A6CB35F" w14:textId="77777777" w:rsidTr="00BB54B0">
        <w:tc>
          <w:tcPr>
            <w:tcW w:w="2405" w:type="dxa"/>
            <w:tcBorders>
              <w:top w:val="single" w:sz="4" w:space="0" w:color="auto"/>
              <w:left w:val="single" w:sz="4" w:space="0" w:color="auto"/>
              <w:bottom w:val="single" w:sz="4" w:space="0" w:color="auto"/>
              <w:right w:val="single" w:sz="4" w:space="0" w:color="auto"/>
            </w:tcBorders>
          </w:tcPr>
          <w:p w14:paraId="1E12C7D7" w14:textId="1FC2E69E" w:rsidR="00277860" w:rsidRPr="00277860" w:rsidRDefault="001D7C1E" w:rsidP="009C22D0">
            <w:pPr>
              <w:tabs>
                <w:tab w:val="right" w:pos="2189"/>
              </w:tabs>
              <w:rPr>
                <w:rFonts w:eastAsiaTheme="minorEastAsia"/>
                <w:sz w:val="18"/>
                <w:szCs w:val="18"/>
                <w:lang w:eastAsia="zh-CN"/>
              </w:rPr>
            </w:pPr>
            <w:r>
              <w:rPr>
                <w:rFonts w:eastAsiaTheme="minorEastAsia" w:hint="eastAsia"/>
                <w:sz w:val="18"/>
                <w:szCs w:val="18"/>
                <w:lang w:eastAsia="zh-CN"/>
              </w:rPr>
              <w:t>Mod</w:t>
            </w:r>
          </w:p>
        </w:tc>
        <w:tc>
          <w:tcPr>
            <w:tcW w:w="6655" w:type="dxa"/>
            <w:tcBorders>
              <w:top w:val="single" w:sz="4" w:space="0" w:color="auto"/>
              <w:left w:val="single" w:sz="4" w:space="0" w:color="auto"/>
              <w:bottom w:val="single" w:sz="4" w:space="0" w:color="auto"/>
              <w:right w:val="single" w:sz="4" w:space="0" w:color="auto"/>
            </w:tcBorders>
          </w:tcPr>
          <w:p w14:paraId="518946C4" w14:textId="405A118E" w:rsidR="00277860" w:rsidRDefault="001D7C1E" w:rsidP="001D7C1E">
            <w:pPr>
              <w:rPr>
                <w:rFonts w:eastAsiaTheme="minorEastAsia"/>
                <w:sz w:val="18"/>
                <w:szCs w:val="18"/>
                <w:lang w:eastAsia="zh-CN"/>
              </w:rPr>
            </w:pPr>
            <w:r>
              <w:rPr>
                <w:rFonts w:eastAsiaTheme="minorEastAsia" w:hint="eastAsia"/>
                <w:sz w:val="18"/>
                <w:szCs w:val="18"/>
                <w:lang w:eastAsia="zh-CN"/>
              </w:rPr>
              <w:t xml:space="preserve">@MTK: from my understanding, in Alt-1, the configured/activated TCI states </w:t>
            </w:r>
            <w:proofErr w:type="gramStart"/>
            <w:r>
              <w:rPr>
                <w:rFonts w:eastAsiaTheme="minorEastAsia" w:hint="eastAsia"/>
                <w:sz w:val="18"/>
                <w:szCs w:val="18"/>
                <w:lang w:eastAsia="zh-CN"/>
              </w:rPr>
              <w:t>can be divided</w:t>
            </w:r>
            <w:proofErr w:type="gramEnd"/>
            <w:r>
              <w:rPr>
                <w:rFonts w:eastAsiaTheme="minorEastAsia" w:hint="eastAsia"/>
                <w:sz w:val="18"/>
                <w:szCs w:val="18"/>
                <w:lang w:eastAsia="zh-CN"/>
              </w:rPr>
              <w:t xml:space="preserve"> into two sets, and each of them is associated with a BFD-RS set.</w:t>
            </w:r>
          </w:p>
        </w:tc>
      </w:tr>
      <w:tr w:rsidR="008639EE" w14:paraId="7D4057B9" w14:textId="77777777" w:rsidTr="00BB54B0">
        <w:tc>
          <w:tcPr>
            <w:tcW w:w="2405" w:type="dxa"/>
            <w:tcBorders>
              <w:top w:val="single" w:sz="4" w:space="0" w:color="auto"/>
              <w:left w:val="single" w:sz="4" w:space="0" w:color="auto"/>
              <w:bottom w:val="single" w:sz="4" w:space="0" w:color="auto"/>
              <w:right w:val="single" w:sz="4" w:space="0" w:color="auto"/>
            </w:tcBorders>
          </w:tcPr>
          <w:p w14:paraId="3BFB51F9" w14:textId="75769F8E" w:rsidR="008639EE" w:rsidRDefault="008639EE" w:rsidP="008639EE">
            <w:pPr>
              <w:tabs>
                <w:tab w:val="right" w:pos="2189"/>
              </w:tabs>
              <w:rPr>
                <w:rFonts w:eastAsiaTheme="minorEastAsia"/>
                <w:sz w:val="18"/>
                <w:szCs w:val="18"/>
                <w:lang w:eastAsia="zh-CN"/>
              </w:rPr>
            </w:pPr>
            <w:r>
              <w:rPr>
                <w:rFonts w:eastAsiaTheme="minorEastAsia"/>
                <w:sz w:val="18"/>
                <w:szCs w:val="18"/>
                <w:lang w:eastAsia="zh-CN"/>
              </w:rPr>
              <w:t>Nokia/NSB</w:t>
            </w:r>
          </w:p>
        </w:tc>
        <w:tc>
          <w:tcPr>
            <w:tcW w:w="6655" w:type="dxa"/>
            <w:tcBorders>
              <w:top w:val="single" w:sz="4" w:space="0" w:color="auto"/>
              <w:left w:val="single" w:sz="4" w:space="0" w:color="auto"/>
              <w:bottom w:val="single" w:sz="4" w:space="0" w:color="auto"/>
              <w:right w:val="single" w:sz="4" w:space="0" w:color="auto"/>
            </w:tcBorders>
          </w:tcPr>
          <w:p w14:paraId="33848072" w14:textId="62D40518" w:rsidR="008639EE" w:rsidRDefault="008639EE" w:rsidP="008639EE">
            <w:pPr>
              <w:rPr>
                <w:rFonts w:eastAsiaTheme="minorEastAsia"/>
                <w:sz w:val="18"/>
                <w:szCs w:val="18"/>
                <w:lang w:eastAsia="zh-CN"/>
              </w:rPr>
            </w:pPr>
            <w:r>
              <w:rPr>
                <w:rFonts w:eastAsiaTheme="minorEastAsia"/>
                <w:sz w:val="18"/>
                <w:szCs w:val="18"/>
                <w:lang w:eastAsia="zh-CN"/>
              </w:rPr>
              <w:t>Support Alt-2.</w:t>
            </w:r>
          </w:p>
        </w:tc>
      </w:tr>
      <w:tr w:rsidR="00A82F9D" w14:paraId="333E81E4" w14:textId="77777777" w:rsidTr="00BB54B0">
        <w:tc>
          <w:tcPr>
            <w:tcW w:w="2405" w:type="dxa"/>
            <w:tcBorders>
              <w:top w:val="single" w:sz="4" w:space="0" w:color="auto"/>
              <w:left w:val="single" w:sz="4" w:space="0" w:color="auto"/>
              <w:bottom w:val="single" w:sz="4" w:space="0" w:color="auto"/>
              <w:right w:val="single" w:sz="4" w:space="0" w:color="auto"/>
            </w:tcBorders>
          </w:tcPr>
          <w:p w14:paraId="5207A94C" w14:textId="6954181A" w:rsidR="00A82F9D" w:rsidRDefault="00A82F9D" w:rsidP="00A82F9D">
            <w:pPr>
              <w:tabs>
                <w:tab w:val="right" w:pos="2189"/>
              </w:tabs>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6655" w:type="dxa"/>
            <w:tcBorders>
              <w:top w:val="single" w:sz="4" w:space="0" w:color="auto"/>
              <w:left w:val="single" w:sz="4" w:space="0" w:color="auto"/>
              <w:bottom w:val="single" w:sz="4" w:space="0" w:color="auto"/>
              <w:right w:val="single" w:sz="4" w:space="0" w:color="auto"/>
            </w:tcBorders>
          </w:tcPr>
          <w:p w14:paraId="0AF6A5AD" w14:textId="7A10372E" w:rsidR="00A82F9D" w:rsidRDefault="00A82F9D" w:rsidP="00A82F9D">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lightly prefer Alt2.</w:t>
            </w:r>
          </w:p>
        </w:tc>
      </w:tr>
      <w:tr w:rsidR="00743E63" w14:paraId="29D5C1C3" w14:textId="77777777" w:rsidTr="00BB54B0">
        <w:tc>
          <w:tcPr>
            <w:tcW w:w="2405" w:type="dxa"/>
            <w:tcBorders>
              <w:top w:val="single" w:sz="4" w:space="0" w:color="auto"/>
              <w:left w:val="single" w:sz="4" w:space="0" w:color="auto"/>
              <w:bottom w:val="single" w:sz="4" w:space="0" w:color="auto"/>
              <w:right w:val="single" w:sz="4" w:space="0" w:color="auto"/>
            </w:tcBorders>
          </w:tcPr>
          <w:p w14:paraId="4F451C07" w14:textId="48600635" w:rsidR="00743E63" w:rsidRDefault="007E452A" w:rsidP="00A82F9D">
            <w:pPr>
              <w:tabs>
                <w:tab w:val="right" w:pos="2189"/>
              </w:tabs>
              <w:rPr>
                <w:rFonts w:eastAsiaTheme="minorEastAsia"/>
                <w:sz w:val="18"/>
                <w:szCs w:val="18"/>
                <w:lang w:eastAsia="zh-CN"/>
              </w:rPr>
            </w:pPr>
            <w:r>
              <w:rPr>
                <w:rFonts w:eastAsiaTheme="minorEastAsia"/>
                <w:sz w:val="18"/>
                <w:szCs w:val="18"/>
                <w:lang w:eastAsia="zh-CN"/>
              </w:rPr>
              <w:t>V</w:t>
            </w:r>
            <w:r w:rsidR="00743E63">
              <w:rPr>
                <w:rFonts w:eastAsiaTheme="minorEastAsia"/>
                <w:sz w:val="18"/>
                <w:szCs w:val="18"/>
                <w:lang w:eastAsia="zh-CN"/>
              </w:rPr>
              <w:t>ivo</w:t>
            </w:r>
          </w:p>
        </w:tc>
        <w:tc>
          <w:tcPr>
            <w:tcW w:w="6655" w:type="dxa"/>
            <w:tcBorders>
              <w:top w:val="single" w:sz="4" w:space="0" w:color="auto"/>
              <w:left w:val="single" w:sz="4" w:space="0" w:color="auto"/>
              <w:bottom w:val="single" w:sz="4" w:space="0" w:color="auto"/>
              <w:right w:val="single" w:sz="4" w:space="0" w:color="auto"/>
            </w:tcBorders>
          </w:tcPr>
          <w:p w14:paraId="0107F19C" w14:textId="77777777" w:rsidR="008979C6" w:rsidRPr="008979C6" w:rsidRDefault="008979C6" w:rsidP="008979C6">
            <w:pPr>
              <w:rPr>
                <w:rFonts w:eastAsiaTheme="minorEastAsia"/>
                <w:sz w:val="18"/>
                <w:szCs w:val="18"/>
                <w:lang w:eastAsia="zh-CN"/>
              </w:rPr>
            </w:pPr>
            <w:r w:rsidRPr="008979C6">
              <w:rPr>
                <w:rFonts w:eastAsiaTheme="minorEastAsia"/>
                <w:sz w:val="18"/>
                <w:szCs w:val="18"/>
                <w:lang w:eastAsia="zh-CN"/>
              </w:rPr>
              <w:t xml:space="preserve">Do not support updated FL proposal. </w:t>
            </w:r>
          </w:p>
          <w:p w14:paraId="28CCACC3" w14:textId="77777777" w:rsidR="008979C6" w:rsidRPr="008979C6" w:rsidRDefault="008979C6" w:rsidP="008979C6">
            <w:pPr>
              <w:jc w:val="both"/>
              <w:rPr>
                <w:rFonts w:eastAsiaTheme="minorEastAsia"/>
                <w:sz w:val="18"/>
                <w:szCs w:val="18"/>
                <w:lang w:eastAsia="zh-CN"/>
              </w:rPr>
            </w:pPr>
            <w:r w:rsidRPr="008979C6">
              <w:rPr>
                <w:rFonts w:eastAsiaTheme="minorEastAsia"/>
                <w:sz w:val="18"/>
                <w:szCs w:val="18"/>
                <w:lang w:eastAsia="zh-CN"/>
              </w:rPr>
              <w:t xml:space="preserve">Overall, we have concerns on agreeing the behavior of resetting beams in the last meeting of Rel-17 </w:t>
            </w:r>
            <w:proofErr w:type="spellStart"/>
            <w:r w:rsidRPr="008979C6">
              <w:rPr>
                <w:rFonts w:eastAsiaTheme="minorEastAsia"/>
                <w:sz w:val="18"/>
                <w:szCs w:val="18"/>
                <w:lang w:eastAsia="zh-CN"/>
              </w:rPr>
              <w:t>FeMIMO</w:t>
            </w:r>
            <w:proofErr w:type="spellEnd"/>
            <w:r w:rsidRPr="008979C6">
              <w:rPr>
                <w:rFonts w:eastAsiaTheme="minorEastAsia"/>
                <w:sz w:val="18"/>
                <w:szCs w:val="18"/>
                <w:lang w:eastAsia="zh-CN"/>
              </w:rPr>
              <w:t xml:space="preserve"> discussion, which involve grouping of CORESETs, grouping of PDSCH, grouping of PUSCH and grouping of PUCCH. All these would require quite a lot of specification enhancement. </w:t>
            </w:r>
          </w:p>
          <w:p w14:paraId="4F0C8C6E" w14:textId="77777777" w:rsidR="008979C6" w:rsidRPr="008979C6" w:rsidRDefault="008979C6" w:rsidP="008979C6">
            <w:pPr>
              <w:jc w:val="both"/>
              <w:rPr>
                <w:rFonts w:eastAsiaTheme="minorEastAsia"/>
                <w:sz w:val="18"/>
                <w:szCs w:val="18"/>
                <w:lang w:eastAsia="zh-CN"/>
              </w:rPr>
            </w:pPr>
            <w:r w:rsidRPr="008979C6">
              <w:rPr>
                <w:rFonts w:eastAsiaTheme="minorEastAsia"/>
                <w:sz w:val="18"/>
                <w:szCs w:val="18"/>
                <w:lang w:eastAsia="zh-CN"/>
              </w:rPr>
              <w:t xml:space="preserve">On the other hand, reusing the </w:t>
            </w:r>
            <w:proofErr w:type="gramStart"/>
            <w:r w:rsidRPr="008979C6">
              <w:rPr>
                <w:rFonts w:eastAsiaTheme="minorEastAsia"/>
                <w:sz w:val="18"/>
                <w:szCs w:val="18"/>
                <w:lang w:eastAsia="zh-CN"/>
              </w:rPr>
              <w:t>legacy beam indication mechanism</w:t>
            </w:r>
            <w:proofErr w:type="gramEnd"/>
            <w:r w:rsidRPr="008979C6">
              <w:rPr>
                <w:rFonts w:eastAsiaTheme="minorEastAsia"/>
                <w:sz w:val="18"/>
                <w:szCs w:val="18"/>
                <w:lang w:eastAsia="zh-CN"/>
              </w:rPr>
              <w:t xml:space="preserve"> can already provide the mechanisms to update the beam for CORESETs/PDSCH/PUSCH/PUCCH. </w:t>
            </w:r>
          </w:p>
          <w:p w14:paraId="29512A70" w14:textId="2F744A44" w:rsidR="00743E63" w:rsidRDefault="008979C6" w:rsidP="008979C6">
            <w:pPr>
              <w:jc w:val="both"/>
              <w:rPr>
                <w:rFonts w:eastAsiaTheme="minorEastAsia"/>
                <w:sz w:val="18"/>
                <w:szCs w:val="18"/>
                <w:lang w:eastAsia="zh-CN"/>
              </w:rPr>
            </w:pPr>
            <w:r w:rsidRPr="008979C6">
              <w:rPr>
                <w:rFonts w:eastAsiaTheme="minorEastAsia"/>
                <w:sz w:val="18"/>
                <w:szCs w:val="18"/>
                <w:lang w:eastAsia="zh-CN"/>
              </w:rPr>
              <w:t xml:space="preserve">We don’t think there is any need to further enhance beam resetting behavior for </w:t>
            </w:r>
            <w:proofErr w:type="spellStart"/>
            <w:r w:rsidRPr="008979C6">
              <w:rPr>
                <w:rFonts w:eastAsiaTheme="minorEastAsia"/>
                <w:sz w:val="18"/>
                <w:szCs w:val="18"/>
                <w:lang w:eastAsia="zh-CN"/>
              </w:rPr>
              <w:t>sDCI</w:t>
            </w:r>
            <w:proofErr w:type="spellEnd"/>
            <w:r w:rsidRPr="008979C6">
              <w:rPr>
                <w:rFonts w:eastAsiaTheme="minorEastAsia"/>
                <w:sz w:val="18"/>
                <w:szCs w:val="18"/>
                <w:lang w:eastAsia="zh-CN"/>
              </w:rPr>
              <w:t xml:space="preserve"> scenarios</w:t>
            </w:r>
          </w:p>
        </w:tc>
      </w:tr>
      <w:tr w:rsidR="00177845" w14:paraId="377A4C10" w14:textId="77777777" w:rsidTr="00BB54B0">
        <w:tc>
          <w:tcPr>
            <w:tcW w:w="2405" w:type="dxa"/>
            <w:tcBorders>
              <w:top w:val="single" w:sz="4" w:space="0" w:color="auto"/>
              <w:left w:val="single" w:sz="4" w:space="0" w:color="auto"/>
              <w:bottom w:val="single" w:sz="4" w:space="0" w:color="auto"/>
              <w:right w:val="single" w:sz="4" w:space="0" w:color="auto"/>
            </w:tcBorders>
          </w:tcPr>
          <w:p w14:paraId="0513950D" w14:textId="4690DF67" w:rsidR="00177845" w:rsidRDefault="00177845" w:rsidP="00177845">
            <w:pPr>
              <w:tabs>
                <w:tab w:val="right" w:pos="2189"/>
              </w:tabs>
              <w:rPr>
                <w:rFonts w:eastAsiaTheme="minorEastAsia"/>
                <w:sz w:val="18"/>
                <w:szCs w:val="18"/>
                <w:lang w:eastAsia="zh-CN"/>
              </w:rPr>
            </w:pPr>
            <w:r>
              <w:rPr>
                <w:rFonts w:eastAsiaTheme="minorEastAsia"/>
                <w:sz w:val="18"/>
                <w:szCs w:val="18"/>
                <w:lang w:eastAsia="zh-CN"/>
              </w:rPr>
              <w:t>Ericsson</w:t>
            </w:r>
          </w:p>
        </w:tc>
        <w:tc>
          <w:tcPr>
            <w:tcW w:w="6655" w:type="dxa"/>
            <w:tcBorders>
              <w:top w:val="single" w:sz="4" w:space="0" w:color="auto"/>
              <w:left w:val="single" w:sz="4" w:space="0" w:color="auto"/>
              <w:bottom w:val="single" w:sz="4" w:space="0" w:color="auto"/>
              <w:right w:val="single" w:sz="4" w:space="0" w:color="auto"/>
            </w:tcBorders>
          </w:tcPr>
          <w:p w14:paraId="3ED743CA" w14:textId="77777777" w:rsidR="00177845" w:rsidRDefault="00177845" w:rsidP="00177845">
            <w:pPr>
              <w:rPr>
                <w:rFonts w:eastAsiaTheme="minorEastAsia"/>
                <w:sz w:val="18"/>
                <w:szCs w:val="18"/>
                <w:lang w:eastAsia="zh-CN"/>
              </w:rPr>
            </w:pPr>
            <w:r>
              <w:rPr>
                <w:rFonts w:eastAsiaTheme="minorEastAsia"/>
                <w:sz w:val="18"/>
                <w:szCs w:val="18"/>
                <w:lang w:eastAsia="zh-CN"/>
              </w:rPr>
              <w:t xml:space="preserve">We share the concern expressed by OPPO, vivo, and LGE.  </w:t>
            </w:r>
          </w:p>
          <w:p w14:paraId="63508043" w14:textId="77777777" w:rsidR="00177845" w:rsidRDefault="00177845" w:rsidP="00177845">
            <w:pPr>
              <w:rPr>
                <w:rFonts w:eastAsiaTheme="minorEastAsia"/>
                <w:sz w:val="18"/>
                <w:szCs w:val="18"/>
                <w:lang w:eastAsia="zh-CN"/>
              </w:rPr>
            </w:pPr>
            <w:r>
              <w:rPr>
                <w:rFonts w:eastAsiaTheme="minorEastAsia"/>
                <w:sz w:val="18"/>
                <w:szCs w:val="18"/>
                <w:lang w:eastAsia="zh-CN"/>
              </w:rPr>
              <w:t xml:space="preserve">Note that for Multi-DCI, we discussed association between BFD-RS set and CORESETs associated with a </w:t>
            </w:r>
            <w:proofErr w:type="spellStart"/>
            <w:r>
              <w:rPr>
                <w:rFonts w:eastAsiaTheme="minorEastAsia"/>
                <w:sz w:val="18"/>
                <w:szCs w:val="18"/>
                <w:lang w:eastAsia="zh-CN"/>
              </w:rPr>
              <w:t>CORESETPoolIndex</w:t>
            </w:r>
            <w:proofErr w:type="spellEnd"/>
            <w:r>
              <w:rPr>
                <w:rFonts w:eastAsiaTheme="minorEastAsia"/>
                <w:sz w:val="18"/>
                <w:szCs w:val="18"/>
                <w:lang w:eastAsia="zh-CN"/>
              </w:rPr>
              <w:t xml:space="preserve">.  </w:t>
            </w:r>
            <w:proofErr w:type="gramStart"/>
            <w:r>
              <w:rPr>
                <w:rFonts w:eastAsiaTheme="minorEastAsia"/>
                <w:sz w:val="18"/>
                <w:szCs w:val="18"/>
                <w:lang w:eastAsia="zh-CN"/>
              </w:rPr>
              <w:t>But that</w:t>
            </w:r>
            <w:proofErr w:type="gramEnd"/>
            <w:r>
              <w:rPr>
                <w:rFonts w:eastAsiaTheme="minorEastAsia"/>
                <w:sz w:val="18"/>
                <w:szCs w:val="18"/>
                <w:lang w:eastAsia="zh-CN"/>
              </w:rPr>
              <w:t xml:space="preserve"> is for implicit BFD-RS and not for explicit BFD-RS.</w:t>
            </w:r>
          </w:p>
          <w:p w14:paraId="5B49C0E7" w14:textId="77777777" w:rsidR="00177845" w:rsidRPr="008979C6" w:rsidRDefault="00177845" w:rsidP="00177845">
            <w:pPr>
              <w:rPr>
                <w:rFonts w:eastAsiaTheme="minorEastAsia"/>
                <w:sz w:val="18"/>
                <w:szCs w:val="18"/>
                <w:lang w:eastAsia="zh-CN"/>
              </w:rPr>
            </w:pPr>
          </w:p>
        </w:tc>
      </w:tr>
      <w:tr w:rsidR="005668A5" w14:paraId="5DFC5D5B" w14:textId="77777777" w:rsidTr="00BB54B0">
        <w:tc>
          <w:tcPr>
            <w:tcW w:w="2405" w:type="dxa"/>
            <w:tcBorders>
              <w:top w:val="single" w:sz="4" w:space="0" w:color="auto"/>
              <w:left w:val="single" w:sz="4" w:space="0" w:color="auto"/>
              <w:bottom w:val="single" w:sz="4" w:space="0" w:color="auto"/>
              <w:right w:val="single" w:sz="4" w:space="0" w:color="auto"/>
            </w:tcBorders>
          </w:tcPr>
          <w:p w14:paraId="2A8E1919" w14:textId="0C14FBE6" w:rsidR="005668A5" w:rsidRDefault="005668A5" w:rsidP="00177845">
            <w:pPr>
              <w:tabs>
                <w:tab w:val="right" w:pos="2189"/>
              </w:tabs>
              <w:rPr>
                <w:rFonts w:eastAsiaTheme="minorEastAsia"/>
                <w:sz w:val="18"/>
                <w:szCs w:val="18"/>
                <w:lang w:eastAsia="zh-CN"/>
              </w:rPr>
            </w:pPr>
            <w:proofErr w:type="spellStart"/>
            <w:r w:rsidRPr="005668A5">
              <w:rPr>
                <w:rFonts w:eastAsiaTheme="minorEastAsia" w:hint="eastAsia"/>
                <w:sz w:val="18"/>
                <w:szCs w:val="18"/>
                <w:lang w:eastAsia="zh-CN"/>
              </w:rPr>
              <w:t>MediaTek</w:t>
            </w:r>
            <w:proofErr w:type="spellEnd"/>
          </w:p>
        </w:tc>
        <w:tc>
          <w:tcPr>
            <w:tcW w:w="6655" w:type="dxa"/>
            <w:tcBorders>
              <w:top w:val="single" w:sz="4" w:space="0" w:color="auto"/>
              <w:left w:val="single" w:sz="4" w:space="0" w:color="auto"/>
              <w:bottom w:val="single" w:sz="4" w:space="0" w:color="auto"/>
              <w:right w:val="single" w:sz="4" w:space="0" w:color="auto"/>
            </w:tcBorders>
          </w:tcPr>
          <w:p w14:paraId="2865A1C9" w14:textId="3C88CDE7" w:rsidR="005668A5" w:rsidRDefault="005668A5" w:rsidP="00177845">
            <w:pPr>
              <w:rPr>
                <w:rFonts w:eastAsiaTheme="minorEastAsia"/>
                <w:sz w:val="18"/>
                <w:szCs w:val="18"/>
                <w:lang w:eastAsia="zh-CN"/>
              </w:rPr>
            </w:pPr>
            <w:r>
              <w:rPr>
                <w:rFonts w:eastAsiaTheme="minorEastAsia"/>
                <w:sz w:val="18"/>
                <w:szCs w:val="18"/>
                <w:lang w:eastAsia="zh-CN"/>
              </w:rPr>
              <w:t>We prefer Alt2, or to postpone this low priority scenario</w:t>
            </w:r>
          </w:p>
        </w:tc>
      </w:tr>
      <w:tr w:rsidR="00EE3D33" w14:paraId="30D755B9" w14:textId="77777777" w:rsidTr="00BB54B0">
        <w:tc>
          <w:tcPr>
            <w:tcW w:w="2405" w:type="dxa"/>
            <w:tcBorders>
              <w:top w:val="single" w:sz="4" w:space="0" w:color="auto"/>
              <w:left w:val="single" w:sz="4" w:space="0" w:color="auto"/>
              <w:bottom w:val="single" w:sz="4" w:space="0" w:color="auto"/>
              <w:right w:val="single" w:sz="4" w:space="0" w:color="auto"/>
            </w:tcBorders>
          </w:tcPr>
          <w:p w14:paraId="704B9214" w14:textId="306C51A7" w:rsidR="00EE3D33" w:rsidRPr="005668A5" w:rsidRDefault="00EE3D33" w:rsidP="00177845">
            <w:pPr>
              <w:tabs>
                <w:tab w:val="right" w:pos="2189"/>
              </w:tabs>
              <w:rPr>
                <w:rFonts w:eastAsiaTheme="minorEastAsia"/>
                <w:sz w:val="18"/>
                <w:szCs w:val="18"/>
                <w:lang w:eastAsia="zh-CN"/>
              </w:rPr>
            </w:pPr>
            <w:proofErr w:type="spellStart"/>
            <w:r>
              <w:rPr>
                <w:rFonts w:eastAsiaTheme="minorEastAsia" w:hint="eastAsia"/>
                <w:sz w:val="18"/>
                <w:szCs w:val="18"/>
                <w:lang w:eastAsia="zh-CN"/>
              </w:rPr>
              <w:t>S</w:t>
            </w:r>
            <w:r>
              <w:rPr>
                <w:rFonts w:eastAsiaTheme="minorEastAsia"/>
                <w:sz w:val="18"/>
                <w:szCs w:val="18"/>
                <w:lang w:eastAsia="zh-CN"/>
              </w:rPr>
              <w:t>preadtrum</w:t>
            </w:r>
            <w:proofErr w:type="spellEnd"/>
          </w:p>
        </w:tc>
        <w:tc>
          <w:tcPr>
            <w:tcW w:w="6655" w:type="dxa"/>
            <w:tcBorders>
              <w:top w:val="single" w:sz="4" w:space="0" w:color="auto"/>
              <w:left w:val="single" w:sz="4" w:space="0" w:color="auto"/>
              <w:bottom w:val="single" w:sz="4" w:space="0" w:color="auto"/>
              <w:right w:val="single" w:sz="4" w:space="0" w:color="auto"/>
            </w:tcBorders>
          </w:tcPr>
          <w:p w14:paraId="1E2FF504" w14:textId="7351FC0D" w:rsidR="00EE3D33" w:rsidRDefault="00EE3D33" w:rsidP="00177845">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ot support. The motivation is not clear to us.</w:t>
            </w:r>
          </w:p>
        </w:tc>
      </w:tr>
      <w:tr w:rsidR="003E7525" w14:paraId="30B8FAFE" w14:textId="77777777" w:rsidTr="00BB54B0">
        <w:tc>
          <w:tcPr>
            <w:tcW w:w="2405" w:type="dxa"/>
            <w:tcBorders>
              <w:top w:val="single" w:sz="4" w:space="0" w:color="auto"/>
              <w:left w:val="single" w:sz="4" w:space="0" w:color="auto"/>
              <w:bottom w:val="single" w:sz="4" w:space="0" w:color="auto"/>
              <w:right w:val="single" w:sz="4" w:space="0" w:color="auto"/>
            </w:tcBorders>
          </w:tcPr>
          <w:p w14:paraId="3696279E" w14:textId="4381AABB" w:rsidR="003E7525" w:rsidRDefault="003E7525" w:rsidP="00177845">
            <w:pPr>
              <w:tabs>
                <w:tab w:val="right" w:pos="2189"/>
              </w:tabs>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CL</w:t>
            </w:r>
          </w:p>
        </w:tc>
        <w:tc>
          <w:tcPr>
            <w:tcW w:w="6655" w:type="dxa"/>
            <w:tcBorders>
              <w:top w:val="single" w:sz="4" w:space="0" w:color="auto"/>
              <w:left w:val="single" w:sz="4" w:space="0" w:color="auto"/>
              <w:bottom w:val="single" w:sz="4" w:space="0" w:color="auto"/>
              <w:right w:val="single" w:sz="4" w:space="0" w:color="auto"/>
            </w:tcBorders>
          </w:tcPr>
          <w:p w14:paraId="397AA281" w14:textId="539E2684" w:rsidR="003E7525" w:rsidRDefault="00BE5DCD" w:rsidP="00177845">
            <w:pPr>
              <w:rPr>
                <w:rFonts w:eastAsiaTheme="minorEastAsia"/>
                <w:sz w:val="18"/>
                <w:szCs w:val="18"/>
                <w:lang w:eastAsia="zh-CN"/>
              </w:rPr>
            </w:pPr>
            <w:r w:rsidRPr="00BE5DCD">
              <w:rPr>
                <w:rFonts w:eastAsiaTheme="minorEastAsia"/>
                <w:sz w:val="18"/>
                <w:szCs w:val="18"/>
                <w:lang w:eastAsia="zh-CN"/>
              </w:rPr>
              <w:t>We support Alt-2.</w:t>
            </w:r>
          </w:p>
        </w:tc>
      </w:tr>
    </w:tbl>
    <w:p w14:paraId="0BEFF31B" w14:textId="77777777" w:rsidR="00397A6C" w:rsidRPr="001D7C1E" w:rsidRDefault="00397A6C" w:rsidP="00B11C4B">
      <w:pPr>
        <w:pStyle w:val="0Maintext"/>
        <w:rPr>
          <w:rFonts w:eastAsiaTheme="minorEastAsia"/>
          <w:sz w:val="18"/>
          <w:szCs w:val="18"/>
          <w:lang w:val="en-US" w:eastAsia="zh-CN"/>
        </w:rPr>
      </w:pPr>
    </w:p>
    <w:p w14:paraId="1ACFC242" w14:textId="751048D1" w:rsidR="007C2E4D" w:rsidRPr="009373D9" w:rsidRDefault="007C2E4D" w:rsidP="007C2E4D">
      <w:pPr>
        <w:pStyle w:val="issue11"/>
        <w:ind w:left="567" w:hanging="567"/>
        <w:rPr>
          <w:rFonts w:ascii="Times New Roman" w:hAnsi="Times New Roman"/>
          <w:sz w:val="16"/>
          <w:szCs w:val="16"/>
          <w:lang w:val="en-US"/>
        </w:rPr>
      </w:pPr>
      <w:r w:rsidRPr="00E44662">
        <w:rPr>
          <w:rFonts w:eastAsiaTheme="minorEastAsia"/>
          <w:sz w:val="24"/>
          <w:lang w:val="en-US" w:eastAsia="zh-CN"/>
        </w:rPr>
        <w:t>Issue 2.</w:t>
      </w:r>
      <w:r>
        <w:rPr>
          <w:rFonts w:eastAsiaTheme="minorEastAsia" w:hint="eastAsia"/>
          <w:sz w:val="24"/>
          <w:lang w:val="en-US" w:eastAsia="zh-CN"/>
        </w:rPr>
        <w:t>9</w:t>
      </w:r>
      <w:r w:rsidRPr="00E44662">
        <w:rPr>
          <w:rFonts w:eastAsiaTheme="minorEastAsia"/>
          <w:sz w:val="24"/>
          <w:lang w:val="en-US" w:eastAsia="zh-CN"/>
        </w:rPr>
        <w:t xml:space="preserve">: RACH based </w:t>
      </w:r>
      <w:r w:rsidRPr="00E44662">
        <w:rPr>
          <w:rFonts w:eastAsiaTheme="minorEastAsia" w:hint="eastAsia"/>
          <w:sz w:val="24"/>
          <w:lang w:val="en-US" w:eastAsia="zh-CN"/>
        </w:rPr>
        <w:t>transmission</w:t>
      </w:r>
      <w:r w:rsidRPr="003E4EA5">
        <w:rPr>
          <w:rFonts w:eastAsiaTheme="minorEastAsia"/>
          <w:sz w:val="20"/>
          <w:szCs w:val="20"/>
          <w:lang w:val="en-US" w:eastAsia="zh-CN"/>
        </w:rPr>
        <w:t xml:space="preserve"> </w:t>
      </w:r>
    </w:p>
    <w:p w14:paraId="2F5C2B4E" w14:textId="77777777" w:rsidR="007C2E4D" w:rsidRPr="00E44662" w:rsidRDefault="007C2E4D" w:rsidP="007C2E4D">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w:t>
      </w:r>
      <w:r>
        <w:rPr>
          <w:rFonts w:asciiTheme="minorHAnsi" w:hAnsiTheme="minorHAnsi" w:cstheme="minorHAnsi" w:hint="eastAsia"/>
          <w:b/>
          <w:sz w:val="20"/>
          <w:szCs w:val="20"/>
          <w:lang w:eastAsia="zh-CN"/>
        </w:rPr>
        <w:t xml:space="preserve"> 1</w:t>
      </w:r>
    </w:p>
    <w:p w14:paraId="29C99863" w14:textId="504B3245" w:rsidR="007C2E4D" w:rsidRDefault="007C2E4D" w:rsidP="007C2E4D">
      <w:pPr>
        <w:pStyle w:val="0Maintext"/>
        <w:spacing w:before="240" w:after="240"/>
        <w:rPr>
          <w:rFonts w:eastAsiaTheme="minorEastAsia"/>
          <w:szCs w:val="20"/>
          <w:lang w:val="en-US" w:eastAsia="zh-CN"/>
        </w:rPr>
      </w:pPr>
      <w:r>
        <w:rPr>
          <w:rFonts w:eastAsiaTheme="minorEastAsia"/>
          <w:szCs w:val="20"/>
          <w:lang w:val="en-US" w:eastAsia="zh-CN"/>
        </w:rPr>
        <w:t>I</w:t>
      </w:r>
      <w:r>
        <w:rPr>
          <w:rFonts w:eastAsiaTheme="minorEastAsia" w:hint="eastAsia"/>
          <w:szCs w:val="20"/>
          <w:lang w:val="en-US" w:eastAsia="zh-CN"/>
        </w:rPr>
        <w:t xml:space="preserve">n the last meeting, the following agreement on scenarios of </w:t>
      </w:r>
      <w:r>
        <w:rPr>
          <w:rFonts w:eastAsiaTheme="minorEastAsia"/>
          <w:szCs w:val="20"/>
          <w:lang w:val="en-US" w:eastAsia="zh-CN"/>
        </w:rPr>
        <w:t>triggering</w:t>
      </w:r>
      <w:r>
        <w:rPr>
          <w:rFonts w:eastAsiaTheme="minorEastAsia" w:hint="eastAsia"/>
          <w:szCs w:val="20"/>
          <w:lang w:val="en-US" w:eastAsia="zh-CN"/>
        </w:rPr>
        <w:t xml:space="preserve"> RACH-based transmission </w:t>
      </w:r>
      <w:proofErr w:type="gramStart"/>
      <w:r>
        <w:rPr>
          <w:rFonts w:eastAsiaTheme="minorEastAsia" w:hint="eastAsia"/>
          <w:szCs w:val="20"/>
          <w:lang w:val="en-US" w:eastAsia="zh-CN"/>
        </w:rPr>
        <w:t>was reached</w:t>
      </w:r>
      <w:proofErr w:type="gramEnd"/>
      <w:r>
        <w:rPr>
          <w:rFonts w:eastAsiaTheme="minorEastAsia" w:hint="eastAsia"/>
          <w:szCs w:val="20"/>
          <w:lang w:val="en-US" w:eastAsia="zh-CN"/>
        </w:rPr>
        <w:t>.</w:t>
      </w:r>
    </w:p>
    <w:p w14:paraId="401ACEAE" w14:textId="77777777" w:rsidR="007C2E4D" w:rsidRPr="00410CA1" w:rsidRDefault="007C2E4D" w:rsidP="007C2E4D">
      <w:pPr>
        <w:rPr>
          <w:b/>
          <w:bCs/>
          <w:highlight w:val="green"/>
          <w:lang w:eastAsia="x-none"/>
        </w:rPr>
      </w:pPr>
      <w:r w:rsidRPr="00410CA1">
        <w:rPr>
          <w:b/>
          <w:bCs/>
          <w:highlight w:val="green"/>
          <w:lang w:eastAsia="x-none"/>
        </w:rPr>
        <w:t>Agreement</w:t>
      </w:r>
    </w:p>
    <w:p w14:paraId="5F77B2B7" w14:textId="77777777" w:rsidR="007C2E4D" w:rsidRPr="000E4C0F" w:rsidRDefault="007C2E4D" w:rsidP="007C2E4D">
      <w:pPr>
        <w:snapToGrid w:val="0"/>
        <w:rPr>
          <w:rFonts w:cs="Times"/>
          <w:szCs w:val="20"/>
        </w:rPr>
      </w:pPr>
      <w:r w:rsidRPr="000E4C0F">
        <w:rPr>
          <w:rFonts w:eastAsia="Malgun Gothic" w:cs="Times" w:hint="eastAsia"/>
          <w:szCs w:val="20"/>
        </w:rPr>
        <w:t>RACH</w:t>
      </w:r>
      <w:r w:rsidRPr="000E4C0F">
        <w:rPr>
          <w:rFonts w:cs="Times"/>
          <w:szCs w:val="20"/>
        </w:rPr>
        <w:t xml:space="preserve">-based transmission </w:t>
      </w:r>
      <w:proofErr w:type="gramStart"/>
      <w:r w:rsidRPr="000E4C0F">
        <w:rPr>
          <w:rFonts w:cs="Times"/>
          <w:szCs w:val="20"/>
        </w:rPr>
        <w:t>can be triggered</w:t>
      </w:r>
      <w:proofErr w:type="gramEnd"/>
      <w:r w:rsidRPr="000E4C0F">
        <w:rPr>
          <w:rFonts w:cs="Times"/>
          <w:szCs w:val="20"/>
        </w:rPr>
        <w:t xml:space="preserve"> on a </w:t>
      </w:r>
      <w:proofErr w:type="spellStart"/>
      <w:r w:rsidRPr="000E4C0F">
        <w:rPr>
          <w:rFonts w:cs="Times"/>
          <w:szCs w:val="20"/>
        </w:rPr>
        <w:t>SpCell</w:t>
      </w:r>
      <w:proofErr w:type="spellEnd"/>
      <w:r w:rsidRPr="000E4C0F">
        <w:rPr>
          <w:rFonts w:cs="Times"/>
          <w:szCs w:val="20"/>
        </w:rPr>
        <w:t xml:space="preserve"> a</w:t>
      </w:r>
      <w:r w:rsidRPr="000E4C0F">
        <w:rPr>
          <w:rFonts w:eastAsia="Malgun Gothic" w:cs="Times" w:hint="eastAsia"/>
          <w:szCs w:val="20"/>
        </w:rPr>
        <w:t>t</w:t>
      </w:r>
      <w:r w:rsidRPr="000E4C0F">
        <w:rPr>
          <w:rFonts w:cs="Times"/>
          <w:szCs w:val="20"/>
        </w:rPr>
        <w:t xml:space="preserve"> least in the following scenarios</w:t>
      </w:r>
    </w:p>
    <w:p w14:paraId="0E0FF797" w14:textId="77777777" w:rsidR="007C2E4D" w:rsidRPr="000E4C0F" w:rsidRDefault="007C2E4D" w:rsidP="006E4042">
      <w:pPr>
        <w:numPr>
          <w:ilvl w:val="0"/>
          <w:numId w:val="38"/>
        </w:numPr>
        <w:ind w:left="720"/>
        <w:rPr>
          <w:rFonts w:eastAsia="等线" w:cs="Times"/>
          <w:bCs/>
          <w:iCs/>
          <w:kern w:val="32"/>
        </w:rPr>
      </w:pPr>
      <w:r w:rsidRPr="000E4C0F">
        <w:rPr>
          <w:rFonts w:eastAsia="等线" w:cs="Times"/>
          <w:bCs/>
          <w:iCs/>
          <w:kern w:val="32"/>
        </w:rPr>
        <w:t xml:space="preserve">Scenario 1: When beam failure is detected on all BFD-RS sets on the </w:t>
      </w:r>
      <w:proofErr w:type="spellStart"/>
      <w:r w:rsidRPr="000E4C0F">
        <w:rPr>
          <w:rFonts w:eastAsia="等线" w:cs="Times"/>
          <w:bCs/>
          <w:iCs/>
          <w:kern w:val="32"/>
        </w:rPr>
        <w:t>SpCell</w:t>
      </w:r>
      <w:proofErr w:type="spellEnd"/>
      <w:r w:rsidRPr="000E4C0F">
        <w:rPr>
          <w:rFonts w:eastAsia="等线" w:cs="Times"/>
          <w:bCs/>
          <w:iCs/>
          <w:kern w:val="32"/>
        </w:rPr>
        <w:t xml:space="preserve"> </w:t>
      </w:r>
    </w:p>
    <w:p w14:paraId="159A1EEB" w14:textId="77777777" w:rsidR="007C2E4D" w:rsidRPr="000E4C0F" w:rsidRDefault="007C2E4D" w:rsidP="006E4042">
      <w:pPr>
        <w:numPr>
          <w:ilvl w:val="0"/>
          <w:numId w:val="38"/>
        </w:numPr>
        <w:ind w:left="720"/>
        <w:rPr>
          <w:rFonts w:eastAsia="等线" w:cs="Times"/>
          <w:bCs/>
          <w:iCs/>
          <w:kern w:val="32"/>
        </w:rPr>
      </w:pPr>
      <w:r w:rsidRPr="000E4C0F">
        <w:rPr>
          <w:rFonts w:eastAsia="等线" w:cs="Times"/>
          <w:bCs/>
          <w:iCs/>
          <w:kern w:val="32"/>
        </w:rPr>
        <w:t>FFS: other scenarios</w:t>
      </w:r>
    </w:p>
    <w:p w14:paraId="54A0E6A6" w14:textId="77777777" w:rsidR="007C2E4D" w:rsidRPr="000E4C0F" w:rsidRDefault="007C2E4D" w:rsidP="006E4042">
      <w:pPr>
        <w:pStyle w:val="xmsonormal"/>
        <w:numPr>
          <w:ilvl w:val="1"/>
          <w:numId w:val="30"/>
        </w:numPr>
        <w:snapToGrid w:val="0"/>
        <w:jc w:val="both"/>
        <w:rPr>
          <w:rFonts w:ascii="Times" w:hAnsi="Times" w:cs="Times"/>
          <w:sz w:val="20"/>
          <w:szCs w:val="20"/>
        </w:rPr>
      </w:pPr>
      <w:r w:rsidRPr="000E4C0F">
        <w:rPr>
          <w:rFonts w:ascii="Times" w:hAnsi="Times" w:cs="Times"/>
          <w:sz w:val="20"/>
          <w:szCs w:val="20"/>
        </w:rPr>
        <w:t xml:space="preserve">Scenario 2: at least one TRP fails on </w:t>
      </w:r>
      <w:proofErr w:type="spellStart"/>
      <w:r w:rsidRPr="000E4C0F">
        <w:rPr>
          <w:rFonts w:ascii="Times" w:hAnsi="Times" w:cs="Times"/>
          <w:sz w:val="20"/>
          <w:szCs w:val="20"/>
        </w:rPr>
        <w:t>SpCell</w:t>
      </w:r>
      <w:proofErr w:type="spellEnd"/>
    </w:p>
    <w:p w14:paraId="3BBD60DF" w14:textId="77777777" w:rsidR="007C2E4D" w:rsidRPr="000E4C0F" w:rsidRDefault="007C2E4D" w:rsidP="006E4042">
      <w:pPr>
        <w:pStyle w:val="xmsonormal"/>
        <w:numPr>
          <w:ilvl w:val="1"/>
          <w:numId w:val="30"/>
        </w:numPr>
        <w:snapToGrid w:val="0"/>
        <w:jc w:val="both"/>
        <w:rPr>
          <w:rFonts w:ascii="Times" w:hAnsi="Times" w:cs="Times"/>
          <w:sz w:val="20"/>
          <w:szCs w:val="20"/>
        </w:rPr>
      </w:pPr>
      <w:r w:rsidRPr="000E4C0F">
        <w:rPr>
          <w:rFonts w:ascii="Times" w:hAnsi="Times" w:cs="Times"/>
          <w:sz w:val="20"/>
          <w:szCs w:val="20"/>
        </w:rPr>
        <w:t xml:space="preserve">Scenario 3: at least one pre-defined TRP fails on </w:t>
      </w:r>
      <w:proofErr w:type="spellStart"/>
      <w:r w:rsidRPr="000E4C0F">
        <w:rPr>
          <w:rFonts w:ascii="Times" w:hAnsi="Times" w:cs="Times"/>
          <w:sz w:val="20"/>
          <w:szCs w:val="20"/>
        </w:rPr>
        <w:t>SpCell</w:t>
      </w:r>
      <w:proofErr w:type="spellEnd"/>
    </w:p>
    <w:p w14:paraId="6B3A1A6F" w14:textId="77777777" w:rsidR="007C2E4D" w:rsidRPr="000E4C0F" w:rsidRDefault="007C2E4D" w:rsidP="006E4042">
      <w:pPr>
        <w:pStyle w:val="xmsonormal"/>
        <w:numPr>
          <w:ilvl w:val="1"/>
          <w:numId w:val="30"/>
        </w:numPr>
        <w:snapToGrid w:val="0"/>
        <w:jc w:val="both"/>
        <w:rPr>
          <w:rFonts w:ascii="Times" w:hAnsi="Times" w:cs="Times"/>
          <w:sz w:val="20"/>
          <w:szCs w:val="20"/>
        </w:rPr>
      </w:pPr>
      <w:r w:rsidRPr="000E4C0F">
        <w:rPr>
          <w:rFonts w:ascii="Times" w:hAnsi="Times" w:cs="Times"/>
          <w:sz w:val="20"/>
          <w:szCs w:val="20"/>
        </w:rPr>
        <w:t>Scenario 4: at least one TRP fails and no PUCCH-SR is configured, and no UL grant is available</w:t>
      </w:r>
    </w:p>
    <w:p w14:paraId="2F1502D8" w14:textId="77777777" w:rsidR="007C2E4D" w:rsidRPr="000E4C0F" w:rsidRDefault="007C2E4D" w:rsidP="006E4042">
      <w:pPr>
        <w:pStyle w:val="xmsonormal"/>
        <w:numPr>
          <w:ilvl w:val="1"/>
          <w:numId w:val="30"/>
        </w:numPr>
        <w:snapToGrid w:val="0"/>
        <w:jc w:val="both"/>
        <w:rPr>
          <w:rFonts w:ascii="Times" w:hAnsi="Times" w:cs="Times"/>
          <w:sz w:val="20"/>
          <w:szCs w:val="20"/>
        </w:rPr>
      </w:pPr>
      <w:r w:rsidRPr="000E4C0F">
        <w:rPr>
          <w:rFonts w:ascii="Times" w:hAnsi="Times" w:cs="Times"/>
          <w:sz w:val="20"/>
          <w:szCs w:val="20"/>
        </w:rPr>
        <w:t>Scenario 5: If MAC-CE based reporting does not work (details FFS)</w:t>
      </w:r>
    </w:p>
    <w:p w14:paraId="541AEF4F" w14:textId="77777777" w:rsidR="007C2E4D" w:rsidRPr="000E4C0F" w:rsidRDefault="007C2E4D" w:rsidP="006E4042">
      <w:pPr>
        <w:pStyle w:val="xmsonormal"/>
        <w:numPr>
          <w:ilvl w:val="1"/>
          <w:numId w:val="30"/>
        </w:numPr>
        <w:snapToGrid w:val="0"/>
        <w:jc w:val="both"/>
        <w:rPr>
          <w:rFonts w:ascii="Times" w:hAnsi="Times" w:cs="Times"/>
          <w:sz w:val="20"/>
          <w:szCs w:val="20"/>
        </w:rPr>
      </w:pPr>
      <w:r w:rsidRPr="000E4C0F">
        <w:rPr>
          <w:rFonts w:ascii="Times" w:hAnsi="Times" w:cs="Times"/>
          <w:sz w:val="20"/>
          <w:szCs w:val="20"/>
        </w:rPr>
        <w:t>Scenario 6: When no PUCCH-SR is configured</w:t>
      </w:r>
    </w:p>
    <w:p w14:paraId="7DF61431" w14:textId="77777777" w:rsidR="007C2E4D" w:rsidRDefault="007C2E4D" w:rsidP="007C2E4D">
      <w:pPr>
        <w:pStyle w:val="0Maintext"/>
        <w:spacing w:before="240" w:after="240"/>
        <w:rPr>
          <w:rFonts w:eastAsiaTheme="minorEastAsia"/>
          <w:szCs w:val="20"/>
          <w:lang w:val="en-US" w:eastAsia="zh-CN"/>
        </w:rPr>
      </w:pPr>
      <w:r>
        <w:rPr>
          <w:rFonts w:eastAsiaTheme="minorEastAsia"/>
          <w:szCs w:val="20"/>
          <w:lang w:val="en-US" w:eastAsia="zh-CN"/>
        </w:rPr>
        <w:t>F</w:t>
      </w:r>
      <w:r>
        <w:rPr>
          <w:rFonts w:eastAsiaTheme="minorEastAsia" w:hint="eastAsia"/>
          <w:szCs w:val="20"/>
          <w:lang w:val="en-US" w:eastAsia="zh-CN"/>
        </w:rPr>
        <w:t>or the scenarios listed as FFS, v</w:t>
      </w:r>
      <w:r>
        <w:rPr>
          <w:rFonts w:eastAsiaTheme="minorEastAsia"/>
          <w:szCs w:val="20"/>
          <w:lang w:val="en-US" w:eastAsia="zh-CN"/>
        </w:rPr>
        <w:t>iews from c</w:t>
      </w:r>
      <w:r>
        <w:rPr>
          <w:szCs w:val="20"/>
          <w:lang w:val="en-US"/>
        </w:rPr>
        <w:t xml:space="preserve">ompany </w:t>
      </w:r>
      <w:r>
        <w:rPr>
          <w:rFonts w:eastAsiaTheme="minorEastAsia"/>
          <w:szCs w:val="20"/>
          <w:lang w:val="en-US" w:eastAsia="zh-CN"/>
        </w:rPr>
        <w:t xml:space="preserve">contributions </w:t>
      </w:r>
      <w:proofErr w:type="gramStart"/>
      <w:r>
        <w:rPr>
          <w:rFonts w:eastAsiaTheme="minorEastAsia" w:hint="eastAsia"/>
          <w:szCs w:val="20"/>
          <w:lang w:val="en-US" w:eastAsia="zh-CN"/>
        </w:rPr>
        <w:t>a</w:t>
      </w:r>
      <w:r>
        <w:rPr>
          <w:rFonts w:eastAsiaTheme="minorEastAsia"/>
          <w:szCs w:val="20"/>
          <w:lang w:val="en-US" w:eastAsia="zh-CN"/>
        </w:rPr>
        <w:t>re summarized</w:t>
      </w:r>
      <w:proofErr w:type="gramEnd"/>
      <w:r>
        <w:rPr>
          <w:rFonts w:eastAsiaTheme="minorEastAsia"/>
          <w:szCs w:val="20"/>
          <w:lang w:val="en-US" w:eastAsia="zh-CN"/>
        </w:rPr>
        <w:t xml:space="preserve"> as follows:</w:t>
      </w:r>
    </w:p>
    <w:p w14:paraId="1484520E" w14:textId="38CCEAEA" w:rsidR="007C2E4D" w:rsidRPr="007C2E4D" w:rsidRDefault="007C2E4D" w:rsidP="006E4042">
      <w:pPr>
        <w:pStyle w:val="af4"/>
        <w:numPr>
          <w:ilvl w:val="0"/>
          <w:numId w:val="49"/>
        </w:numPr>
        <w:snapToGrid w:val="0"/>
        <w:spacing w:after="0" w:line="240" w:lineRule="auto"/>
        <w:ind w:left="360"/>
        <w:jc w:val="both"/>
        <w:rPr>
          <w:rFonts w:ascii="Times New Roman" w:eastAsiaTheme="minorEastAsia" w:hAnsi="Times New Roman" w:cs="Times New Roman"/>
          <w:sz w:val="20"/>
          <w:szCs w:val="20"/>
          <w:lang w:eastAsia="zh-CN"/>
        </w:rPr>
      </w:pPr>
      <w:r w:rsidRPr="007C2E4D">
        <w:rPr>
          <w:rFonts w:ascii="Times New Roman" w:eastAsiaTheme="minorEastAsia" w:hAnsi="Times New Roman" w:cs="Times New Roman" w:hint="eastAsia"/>
          <w:sz w:val="20"/>
          <w:szCs w:val="20"/>
          <w:lang w:eastAsia="zh-CN"/>
        </w:rPr>
        <w:t xml:space="preserve">Not support additional scenarios triggering RACH-based transmission on </w:t>
      </w:r>
      <w:proofErr w:type="spellStart"/>
      <w:r w:rsidRPr="007C2E4D">
        <w:rPr>
          <w:rFonts w:ascii="Times New Roman" w:eastAsiaTheme="minorEastAsia" w:hAnsi="Times New Roman" w:cs="Times New Roman" w:hint="eastAsia"/>
          <w:sz w:val="20"/>
          <w:szCs w:val="20"/>
          <w:lang w:eastAsia="zh-CN"/>
        </w:rPr>
        <w:t>SpCell</w:t>
      </w:r>
      <w:proofErr w:type="spellEnd"/>
      <w:r w:rsidRPr="007C2E4D">
        <w:rPr>
          <w:rFonts w:ascii="Times New Roman" w:eastAsiaTheme="minorEastAsia" w:hAnsi="Times New Roman" w:cs="Times New Roman" w:hint="eastAsia"/>
          <w:sz w:val="20"/>
          <w:szCs w:val="20"/>
          <w:lang w:eastAsia="zh-CN"/>
        </w:rPr>
        <w:t>: MTK, CATT</w:t>
      </w:r>
    </w:p>
    <w:p w14:paraId="5BFD4180" w14:textId="3AF46F7C" w:rsidR="007C2E4D" w:rsidRPr="007C2E4D" w:rsidRDefault="007C2E4D" w:rsidP="006E4042">
      <w:pPr>
        <w:pStyle w:val="af4"/>
        <w:numPr>
          <w:ilvl w:val="0"/>
          <w:numId w:val="49"/>
        </w:numPr>
        <w:snapToGrid w:val="0"/>
        <w:spacing w:after="0" w:line="240" w:lineRule="auto"/>
        <w:ind w:left="360"/>
        <w:jc w:val="both"/>
        <w:rPr>
          <w:rFonts w:ascii="Times New Roman" w:eastAsiaTheme="minorEastAsia" w:hAnsi="Times New Roman" w:cs="Times New Roman"/>
          <w:sz w:val="20"/>
          <w:szCs w:val="20"/>
          <w:lang w:eastAsia="zh-CN"/>
        </w:rPr>
      </w:pPr>
      <w:r w:rsidRPr="007C2E4D">
        <w:rPr>
          <w:rFonts w:ascii="Times New Roman" w:eastAsiaTheme="minorEastAsia" w:hAnsi="Times New Roman" w:cs="Times New Roman" w:hint="eastAsia"/>
          <w:sz w:val="20"/>
          <w:szCs w:val="20"/>
          <w:lang w:eastAsia="zh-CN"/>
        </w:rPr>
        <w:t>S</w:t>
      </w:r>
      <w:r w:rsidRPr="007C2E4D">
        <w:rPr>
          <w:rFonts w:ascii="Times New Roman" w:eastAsiaTheme="minorEastAsia" w:hAnsi="Times New Roman" w:cs="Times New Roman"/>
          <w:sz w:val="20"/>
          <w:szCs w:val="20"/>
          <w:lang w:eastAsia="zh-CN"/>
        </w:rPr>
        <w:t>cenario 4: at least one TRP fails and no PUCCH-SR is configured, and no UL grant is available</w:t>
      </w:r>
      <w:r w:rsidRPr="007C2E4D">
        <w:rPr>
          <w:rFonts w:ascii="Times New Roman" w:eastAsiaTheme="minorEastAsia" w:hAnsi="Times New Roman" w:cs="Times New Roman" w:hint="eastAsia"/>
          <w:sz w:val="20"/>
          <w:szCs w:val="20"/>
          <w:lang w:eastAsia="zh-CN"/>
        </w:rPr>
        <w:t xml:space="preserve">: </w:t>
      </w:r>
      <w:proofErr w:type="spellStart"/>
      <w:r w:rsidRPr="007C2E4D">
        <w:rPr>
          <w:rFonts w:ascii="Times New Roman" w:eastAsiaTheme="minorEastAsia" w:hAnsi="Times New Roman" w:cs="Times New Roman" w:hint="eastAsia"/>
          <w:sz w:val="20"/>
          <w:szCs w:val="20"/>
          <w:lang w:eastAsia="zh-CN"/>
        </w:rPr>
        <w:t>InterDigital</w:t>
      </w:r>
      <w:proofErr w:type="spellEnd"/>
      <w:r w:rsidRPr="007C2E4D">
        <w:rPr>
          <w:rFonts w:ascii="Times New Roman" w:eastAsiaTheme="minorEastAsia" w:hAnsi="Times New Roman" w:cs="Times New Roman" w:hint="eastAsia"/>
          <w:sz w:val="20"/>
          <w:szCs w:val="20"/>
          <w:lang w:eastAsia="zh-CN"/>
        </w:rPr>
        <w:t xml:space="preserve">, NEC, ITRI, TCL, APT (for </w:t>
      </w:r>
      <w:proofErr w:type="spellStart"/>
      <w:r w:rsidRPr="007C2E4D">
        <w:rPr>
          <w:rFonts w:ascii="Times New Roman" w:eastAsiaTheme="minorEastAsia" w:hAnsi="Times New Roman" w:cs="Times New Roman" w:hint="eastAsia"/>
          <w:sz w:val="20"/>
          <w:szCs w:val="20"/>
          <w:lang w:eastAsia="zh-CN"/>
        </w:rPr>
        <w:t>bth</w:t>
      </w:r>
      <w:proofErr w:type="spellEnd"/>
      <w:r w:rsidRPr="007C2E4D">
        <w:rPr>
          <w:rFonts w:ascii="Times New Roman" w:eastAsiaTheme="minorEastAsia" w:hAnsi="Times New Roman" w:cs="Times New Roman" w:hint="eastAsia"/>
          <w:sz w:val="20"/>
          <w:szCs w:val="20"/>
          <w:lang w:eastAsia="zh-CN"/>
        </w:rPr>
        <w:t xml:space="preserve"> </w:t>
      </w:r>
      <w:proofErr w:type="spellStart"/>
      <w:r w:rsidRPr="007C2E4D">
        <w:rPr>
          <w:rFonts w:ascii="Times New Roman" w:eastAsiaTheme="minorEastAsia" w:hAnsi="Times New Roman" w:cs="Times New Roman" w:hint="eastAsia"/>
          <w:sz w:val="20"/>
          <w:szCs w:val="20"/>
          <w:lang w:eastAsia="zh-CN"/>
        </w:rPr>
        <w:t>SpCell</w:t>
      </w:r>
      <w:proofErr w:type="spellEnd"/>
      <w:r w:rsidRPr="007C2E4D">
        <w:rPr>
          <w:rFonts w:ascii="Times New Roman" w:eastAsiaTheme="minorEastAsia" w:hAnsi="Times New Roman" w:cs="Times New Roman" w:hint="eastAsia"/>
          <w:sz w:val="20"/>
          <w:szCs w:val="20"/>
          <w:lang w:eastAsia="zh-CN"/>
        </w:rPr>
        <w:t xml:space="preserve"> and </w:t>
      </w:r>
      <w:proofErr w:type="spellStart"/>
      <w:r w:rsidRPr="007C2E4D">
        <w:rPr>
          <w:rFonts w:ascii="Times New Roman" w:eastAsiaTheme="minorEastAsia" w:hAnsi="Times New Roman" w:cs="Times New Roman" w:hint="eastAsia"/>
          <w:sz w:val="20"/>
          <w:szCs w:val="20"/>
          <w:lang w:eastAsia="zh-CN"/>
        </w:rPr>
        <w:t>S</w:t>
      </w:r>
      <w:r w:rsidR="007E452A" w:rsidRPr="007C2E4D">
        <w:rPr>
          <w:rFonts w:ascii="Times New Roman" w:eastAsiaTheme="minorEastAsia" w:hAnsi="Times New Roman" w:cs="Times New Roman"/>
          <w:sz w:val="20"/>
          <w:szCs w:val="20"/>
          <w:lang w:eastAsia="zh-CN"/>
        </w:rPr>
        <w:t>c</w:t>
      </w:r>
      <w:r w:rsidRPr="007C2E4D">
        <w:rPr>
          <w:rFonts w:ascii="Times New Roman" w:eastAsiaTheme="minorEastAsia" w:hAnsi="Times New Roman" w:cs="Times New Roman" w:hint="eastAsia"/>
          <w:sz w:val="20"/>
          <w:szCs w:val="20"/>
          <w:lang w:eastAsia="zh-CN"/>
        </w:rPr>
        <w:t>ell</w:t>
      </w:r>
      <w:proofErr w:type="spellEnd"/>
      <w:r w:rsidRPr="007C2E4D">
        <w:rPr>
          <w:rFonts w:ascii="Times New Roman" w:eastAsiaTheme="minorEastAsia" w:hAnsi="Times New Roman" w:cs="Times New Roman" w:hint="eastAsia"/>
          <w:sz w:val="20"/>
          <w:szCs w:val="20"/>
          <w:lang w:eastAsia="zh-CN"/>
        </w:rPr>
        <w:t>)</w:t>
      </w:r>
    </w:p>
    <w:p w14:paraId="69404696" w14:textId="56B11F0C" w:rsidR="007C2E4D" w:rsidRPr="007C2E4D" w:rsidRDefault="007C2E4D" w:rsidP="006E4042">
      <w:pPr>
        <w:pStyle w:val="af4"/>
        <w:numPr>
          <w:ilvl w:val="0"/>
          <w:numId w:val="49"/>
        </w:numPr>
        <w:snapToGrid w:val="0"/>
        <w:spacing w:after="0" w:line="240" w:lineRule="auto"/>
        <w:ind w:left="360"/>
        <w:jc w:val="both"/>
        <w:rPr>
          <w:rFonts w:ascii="Times New Roman" w:eastAsiaTheme="minorEastAsia" w:hAnsi="Times New Roman" w:cs="Times New Roman"/>
          <w:sz w:val="20"/>
          <w:szCs w:val="20"/>
          <w:lang w:eastAsia="zh-CN"/>
        </w:rPr>
      </w:pPr>
      <w:r w:rsidRPr="007C2E4D">
        <w:rPr>
          <w:rFonts w:ascii="Times New Roman" w:eastAsiaTheme="minorEastAsia" w:hAnsi="Times New Roman" w:cs="Times New Roman"/>
          <w:sz w:val="20"/>
          <w:szCs w:val="20"/>
          <w:lang w:eastAsia="zh-CN"/>
        </w:rPr>
        <w:t>Scenario 5: If MAC-CE based reporting does not work (details FFS)</w:t>
      </w:r>
      <w:r w:rsidRPr="007C2E4D">
        <w:rPr>
          <w:rFonts w:ascii="Times New Roman" w:eastAsiaTheme="minorEastAsia" w:hAnsi="Times New Roman" w:cs="Times New Roman" w:hint="eastAsia"/>
          <w:sz w:val="20"/>
          <w:szCs w:val="20"/>
          <w:lang w:eastAsia="zh-CN"/>
        </w:rPr>
        <w:t xml:space="preserve">: </w:t>
      </w:r>
      <w:proofErr w:type="spellStart"/>
      <w:r w:rsidRPr="007C2E4D">
        <w:rPr>
          <w:rFonts w:ascii="Times New Roman" w:eastAsiaTheme="minorEastAsia" w:hAnsi="Times New Roman" w:cs="Times New Roman" w:hint="eastAsia"/>
          <w:sz w:val="20"/>
          <w:szCs w:val="20"/>
          <w:lang w:eastAsia="zh-CN"/>
        </w:rPr>
        <w:t>Convida</w:t>
      </w:r>
      <w:proofErr w:type="spellEnd"/>
    </w:p>
    <w:p w14:paraId="080D373A" w14:textId="6A5D44D0" w:rsidR="007C2E4D" w:rsidRPr="007C2E4D" w:rsidRDefault="007C2E4D" w:rsidP="006E4042">
      <w:pPr>
        <w:pStyle w:val="af4"/>
        <w:numPr>
          <w:ilvl w:val="0"/>
          <w:numId w:val="49"/>
        </w:numPr>
        <w:snapToGrid w:val="0"/>
        <w:spacing w:after="0" w:line="240" w:lineRule="auto"/>
        <w:ind w:left="360"/>
        <w:jc w:val="both"/>
        <w:rPr>
          <w:rFonts w:ascii="Times New Roman" w:eastAsiaTheme="minorEastAsia" w:hAnsi="Times New Roman" w:cs="Times New Roman"/>
          <w:sz w:val="20"/>
          <w:szCs w:val="20"/>
          <w:lang w:eastAsia="zh-CN"/>
        </w:rPr>
      </w:pPr>
      <w:r w:rsidRPr="007C2E4D">
        <w:rPr>
          <w:rFonts w:ascii="Times New Roman" w:eastAsiaTheme="minorEastAsia" w:hAnsi="Times New Roman" w:cs="Times New Roman"/>
          <w:sz w:val="20"/>
          <w:szCs w:val="20"/>
          <w:lang w:eastAsia="zh-CN"/>
        </w:rPr>
        <w:lastRenderedPageBreak/>
        <w:t>Scenario 6: When no PUCCH-SR is configured</w:t>
      </w:r>
      <w:r w:rsidRPr="007C2E4D">
        <w:rPr>
          <w:rFonts w:ascii="Times New Roman" w:eastAsiaTheme="minorEastAsia" w:hAnsi="Times New Roman" w:cs="Times New Roman" w:hint="eastAsia"/>
          <w:sz w:val="20"/>
          <w:szCs w:val="20"/>
          <w:lang w:eastAsia="zh-CN"/>
        </w:rPr>
        <w:t xml:space="preserve">: </w:t>
      </w:r>
      <w:proofErr w:type="spellStart"/>
      <w:r w:rsidRPr="007C2E4D">
        <w:rPr>
          <w:rFonts w:ascii="Times New Roman" w:eastAsiaTheme="minorEastAsia" w:hAnsi="Times New Roman" w:cs="Times New Roman" w:hint="eastAsia"/>
          <w:sz w:val="20"/>
          <w:szCs w:val="20"/>
          <w:lang w:eastAsia="zh-CN"/>
        </w:rPr>
        <w:t>InterDigital</w:t>
      </w:r>
      <w:proofErr w:type="spellEnd"/>
      <w:r w:rsidRPr="007C2E4D">
        <w:rPr>
          <w:rFonts w:ascii="Times New Roman" w:eastAsiaTheme="minorEastAsia" w:hAnsi="Times New Roman" w:cs="Times New Roman" w:hint="eastAsia"/>
          <w:sz w:val="20"/>
          <w:szCs w:val="20"/>
          <w:lang w:eastAsia="zh-CN"/>
        </w:rPr>
        <w:t>, TCL</w:t>
      </w:r>
    </w:p>
    <w:p w14:paraId="0FAEC4B2" w14:textId="77777777" w:rsidR="007C2E4D" w:rsidRPr="007C2E4D" w:rsidRDefault="007C2E4D" w:rsidP="006E4042">
      <w:pPr>
        <w:pStyle w:val="af4"/>
        <w:numPr>
          <w:ilvl w:val="0"/>
          <w:numId w:val="49"/>
        </w:numPr>
        <w:snapToGrid w:val="0"/>
        <w:spacing w:after="0" w:line="240" w:lineRule="auto"/>
        <w:ind w:left="360"/>
        <w:jc w:val="both"/>
        <w:rPr>
          <w:rFonts w:ascii="Times New Roman" w:eastAsiaTheme="minorEastAsia" w:hAnsi="Times New Roman" w:cs="Times New Roman"/>
          <w:sz w:val="20"/>
          <w:szCs w:val="20"/>
          <w:lang w:eastAsia="zh-CN"/>
        </w:rPr>
      </w:pPr>
      <w:r w:rsidRPr="007C2E4D">
        <w:rPr>
          <w:rFonts w:ascii="Times New Roman" w:eastAsiaTheme="minorEastAsia" w:hAnsi="Times New Roman" w:cs="Times New Roman" w:hint="eastAsia"/>
          <w:sz w:val="20"/>
          <w:szCs w:val="20"/>
          <w:lang w:eastAsia="zh-CN"/>
        </w:rPr>
        <w:t xml:space="preserve">OPPO: </w:t>
      </w:r>
      <w:r w:rsidRPr="007C2E4D">
        <w:rPr>
          <w:rFonts w:ascii="Times New Roman" w:eastAsiaTheme="minorEastAsia" w:hAnsi="Times New Roman" w:cs="Times New Roman"/>
          <w:sz w:val="20"/>
          <w:szCs w:val="20"/>
          <w:lang w:eastAsia="zh-CN"/>
        </w:rPr>
        <w:t xml:space="preserve">CBRA-based transmission can be triggered when MAC CE based BFRQ transmission per TRP is not transmitted successfully in </w:t>
      </w:r>
      <w:proofErr w:type="spellStart"/>
      <w:r w:rsidRPr="007C2E4D">
        <w:rPr>
          <w:rFonts w:ascii="Times New Roman" w:eastAsiaTheme="minorEastAsia" w:hAnsi="Times New Roman" w:cs="Times New Roman"/>
          <w:sz w:val="20"/>
          <w:szCs w:val="20"/>
          <w:lang w:eastAsia="zh-CN"/>
        </w:rPr>
        <w:t>SpCell</w:t>
      </w:r>
      <w:proofErr w:type="spellEnd"/>
      <w:r w:rsidRPr="007C2E4D">
        <w:rPr>
          <w:rFonts w:ascii="Times New Roman" w:eastAsiaTheme="minorEastAsia" w:hAnsi="Times New Roman" w:cs="Times New Roman"/>
          <w:sz w:val="20"/>
          <w:szCs w:val="20"/>
          <w:lang w:eastAsia="zh-CN"/>
        </w:rPr>
        <w:t>.</w:t>
      </w:r>
    </w:p>
    <w:p w14:paraId="0BE77B3A" w14:textId="77777777" w:rsidR="007C2E4D" w:rsidRDefault="007C2E4D" w:rsidP="00B11C4B">
      <w:pPr>
        <w:pStyle w:val="0Maintext"/>
        <w:rPr>
          <w:rFonts w:eastAsiaTheme="minorEastAsia"/>
          <w:sz w:val="18"/>
          <w:szCs w:val="18"/>
          <w:lang w:val="en-US" w:eastAsia="zh-CN"/>
        </w:rPr>
      </w:pPr>
    </w:p>
    <w:p w14:paraId="4614AD20" w14:textId="77777777" w:rsidR="007C2E4D" w:rsidRDefault="007C2E4D" w:rsidP="007C2E4D">
      <w:pPr>
        <w:rPr>
          <w:rFonts w:eastAsiaTheme="minorEastAsia"/>
          <w:lang w:eastAsia="zh-CN"/>
        </w:rPr>
      </w:pPr>
      <w:r w:rsidRPr="007F733D">
        <w:rPr>
          <w:rFonts w:hint="eastAsia"/>
        </w:rPr>
        <w:t xml:space="preserve">Based on views of majority companies, the following proposal </w:t>
      </w:r>
      <w:proofErr w:type="gramStart"/>
      <w:r w:rsidRPr="007F733D">
        <w:rPr>
          <w:rFonts w:hint="eastAsia"/>
        </w:rPr>
        <w:t>is suggested</w:t>
      </w:r>
      <w:proofErr w:type="gramEnd"/>
      <w:r w:rsidRPr="007F733D">
        <w:rPr>
          <w:rFonts w:hint="eastAsia"/>
        </w:rPr>
        <w:t>.</w:t>
      </w:r>
    </w:p>
    <w:p w14:paraId="22427780" w14:textId="77777777" w:rsidR="007C2E4D" w:rsidRDefault="007C2E4D" w:rsidP="007C2E4D">
      <w:pPr>
        <w:pStyle w:val="0Maintext"/>
        <w:rPr>
          <w:rFonts w:eastAsiaTheme="minorEastAsia"/>
          <w:sz w:val="18"/>
          <w:szCs w:val="18"/>
          <w:lang w:val="en-US" w:eastAsia="zh-CN"/>
        </w:rPr>
      </w:pPr>
    </w:p>
    <w:p w14:paraId="4BB7760A" w14:textId="25B07DC4" w:rsidR="007C2E4D" w:rsidRDefault="007C2E4D" w:rsidP="007C2E4D">
      <w:pPr>
        <w:snapToGrid w:val="0"/>
        <w:rPr>
          <w:rFonts w:eastAsiaTheme="minorEastAsia"/>
          <w:b/>
          <w:i/>
          <w:szCs w:val="18"/>
          <w:lang w:eastAsia="zh-CN"/>
        </w:rPr>
      </w:pPr>
      <w:r w:rsidRPr="00627807">
        <w:rPr>
          <w:rFonts w:eastAsiaTheme="minorEastAsia" w:hint="eastAsia"/>
          <w:b/>
          <w:i/>
          <w:szCs w:val="18"/>
          <w:lang w:eastAsia="zh-CN"/>
        </w:rPr>
        <w:t>FL Proposal 2.</w:t>
      </w:r>
      <w:r>
        <w:rPr>
          <w:rFonts w:eastAsiaTheme="minorEastAsia" w:hint="eastAsia"/>
          <w:b/>
          <w:i/>
          <w:szCs w:val="18"/>
          <w:lang w:eastAsia="zh-CN"/>
        </w:rPr>
        <w:t>9</w:t>
      </w:r>
      <w:r w:rsidRPr="00627807">
        <w:rPr>
          <w:rFonts w:eastAsiaTheme="minorEastAsia" w:hint="eastAsia"/>
          <w:b/>
          <w:i/>
          <w:szCs w:val="18"/>
          <w:lang w:eastAsia="zh-CN"/>
        </w:rPr>
        <w:t xml:space="preserve">: </w:t>
      </w:r>
      <w:r>
        <w:rPr>
          <w:rFonts w:eastAsiaTheme="minorEastAsia" w:hint="eastAsia"/>
          <w:b/>
          <w:i/>
          <w:szCs w:val="18"/>
          <w:lang w:eastAsia="zh-CN"/>
        </w:rPr>
        <w:t xml:space="preserve">On </w:t>
      </w:r>
      <w:r w:rsidRPr="007C2E4D">
        <w:rPr>
          <w:rFonts w:eastAsiaTheme="minorEastAsia" w:hint="eastAsia"/>
          <w:b/>
          <w:i/>
          <w:szCs w:val="18"/>
          <w:lang w:eastAsia="zh-CN"/>
        </w:rPr>
        <w:t>RACH</w:t>
      </w:r>
      <w:r w:rsidRPr="007C2E4D">
        <w:rPr>
          <w:rFonts w:eastAsiaTheme="minorEastAsia"/>
          <w:b/>
          <w:i/>
          <w:szCs w:val="18"/>
          <w:lang w:eastAsia="zh-CN"/>
        </w:rPr>
        <w:t>-based transmission</w:t>
      </w:r>
      <w:r w:rsidR="005625F1" w:rsidRPr="005625F1">
        <w:rPr>
          <w:rFonts w:eastAsiaTheme="minorEastAsia"/>
          <w:b/>
          <w:i/>
          <w:szCs w:val="20"/>
          <w:lang w:eastAsia="zh-CN"/>
        </w:rPr>
        <w:t xml:space="preserve"> </w:t>
      </w:r>
      <w:r w:rsidR="005625F1" w:rsidRPr="007C2E4D">
        <w:rPr>
          <w:rFonts w:eastAsiaTheme="minorEastAsia"/>
          <w:b/>
          <w:i/>
          <w:szCs w:val="20"/>
          <w:lang w:eastAsia="zh-CN"/>
        </w:rPr>
        <w:t xml:space="preserve">on a </w:t>
      </w:r>
      <w:proofErr w:type="spellStart"/>
      <w:r w:rsidR="005625F1" w:rsidRPr="007C2E4D">
        <w:rPr>
          <w:rFonts w:eastAsiaTheme="minorEastAsia"/>
          <w:b/>
          <w:i/>
          <w:szCs w:val="20"/>
          <w:lang w:eastAsia="zh-CN"/>
        </w:rPr>
        <w:t>SpCell</w:t>
      </w:r>
      <w:proofErr w:type="spellEnd"/>
    </w:p>
    <w:p w14:paraId="527771DE" w14:textId="5110A13F" w:rsidR="007C2E4D" w:rsidRPr="007C2E4D" w:rsidRDefault="007C2E4D" w:rsidP="006E4042">
      <w:pPr>
        <w:pStyle w:val="af4"/>
        <w:numPr>
          <w:ilvl w:val="0"/>
          <w:numId w:val="40"/>
        </w:numPr>
        <w:snapToGrid w:val="0"/>
        <w:spacing w:after="0" w:line="240" w:lineRule="auto"/>
        <w:ind w:left="360"/>
        <w:jc w:val="both"/>
        <w:rPr>
          <w:rFonts w:ascii="Times New Roman" w:eastAsiaTheme="minorEastAsia" w:hAnsi="Times New Roman" w:cs="Times New Roman"/>
          <w:b/>
          <w:i/>
          <w:sz w:val="20"/>
          <w:szCs w:val="20"/>
          <w:lang w:val="en-US" w:eastAsia="zh-CN"/>
        </w:rPr>
      </w:pPr>
      <w:r w:rsidRPr="007C2E4D">
        <w:rPr>
          <w:rFonts w:ascii="Times New Roman" w:eastAsiaTheme="minorEastAsia" w:hAnsi="Times New Roman" w:cs="Times New Roman" w:hint="eastAsia"/>
          <w:b/>
          <w:i/>
          <w:sz w:val="20"/>
          <w:szCs w:val="20"/>
          <w:lang w:val="en-US" w:eastAsia="zh-CN"/>
        </w:rPr>
        <w:t xml:space="preserve">Alt-1: Not support additional scenarios triggering RACH-based transmission on </w:t>
      </w:r>
      <w:proofErr w:type="spellStart"/>
      <w:r w:rsidRPr="007C2E4D">
        <w:rPr>
          <w:rFonts w:ascii="Times New Roman" w:eastAsiaTheme="minorEastAsia" w:hAnsi="Times New Roman" w:cs="Times New Roman" w:hint="eastAsia"/>
          <w:b/>
          <w:i/>
          <w:sz w:val="20"/>
          <w:szCs w:val="20"/>
          <w:lang w:val="en-US" w:eastAsia="zh-CN"/>
        </w:rPr>
        <w:t>SpCell</w:t>
      </w:r>
      <w:proofErr w:type="spellEnd"/>
    </w:p>
    <w:p w14:paraId="1E5F3C82" w14:textId="2E4E81A1" w:rsidR="007C2E4D" w:rsidRPr="007C2E4D" w:rsidRDefault="007C2E4D" w:rsidP="006E4042">
      <w:pPr>
        <w:pStyle w:val="af4"/>
        <w:numPr>
          <w:ilvl w:val="0"/>
          <w:numId w:val="40"/>
        </w:numPr>
        <w:snapToGrid w:val="0"/>
        <w:spacing w:after="0" w:line="240" w:lineRule="auto"/>
        <w:ind w:left="360"/>
        <w:jc w:val="both"/>
        <w:rPr>
          <w:rFonts w:ascii="Times New Roman" w:eastAsiaTheme="minorEastAsia" w:hAnsi="Times New Roman" w:cs="Times New Roman"/>
          <w:b/>
          <w:i/>
          <w:sz w:val="20"/>
          <w:szCs w:val="20"/>
          <w:lang w:val="en-US" w:eastAsia="zh-CN"/>
        </w:rPr>
      </w:pPr>
      <w:r w:rsidRPr="007C2E4D">
        <w:rPr>
          <w:rFonts w:ascii="Times New Roman" w:eastAsiaTheme="minorEastAsia" w:hAnsi="Times New Roman" w:cs="Times New Roman" w:hint="eastAsia"/>
          <w:b/>
          <w:i/>
          <w:sz w:val="20"/>
          <w:szCs w:val="20"/>
          <w:lang w:val="en-US" w:eastAsia="zh-CN"/>
        </w:rPr>
        <w:t xml:space="preserve">Alt-2: </w:t>
      </w:r>
      <w:r w:rsidR="005625F1">
        <w:rPr>
          <w:rFonts w:ascii="Times New Roman" w:eastAsiaTheme="minorEastAsia" w:hAnsi="Times New Roman" w:cs="Times New Roman" w:hint="eastAsia"/>
          <w:b/>
          <w:i/>
          <w:sz w:val="20"/>
          <w:szCs w:val="20"/>
          <w:lang w:val="en-US" w:eastAsia="zh-CN"/>
        </w:rPr>
        <w:t xml:space="preserve">Down select among the following scenarios or triggering </w:t>
      </w:r>
      <w:r w:rsidRPr="007C2E4D">
        <w:rPr>
          <w:rFonts w:ascii="Times New Roman" w:eastAsiaTheme="minorEastAsia" w:hAnsi="Times New Roman" w:cs="Times New Roman" w:hint="eastAsia"/>
          <w:b/>
          <w:i/>
          <w:sz w:val="20"/>
          <w:szCs w:val="20"/>
          <w:lang w:val="en-US" w:eastAsia="zh-CN"/>
        </w:rPr>
        <w:t>RACH</w:t>
      </w:r>
      <w:r w:rsidRPr="007C2E4D">
        <w:rPr>
          <w:rFonts w:ascii="Times New Roman" w:eastAsiaTheme="minorEastAsia" w:hAnsi="Times New Roman" w:cs="Times New Roman"/>
          <w:b/>
          <w:i/>
          <w:sz w:val="20"/>
          <w:szCs w:val="20"/>
          <w:lang w:val="en-US" w:eastAsia="zh-CN"/>
        </w:rPr>
        <w:t>-based transmission</w:t>
      </w:r>
    </w:p>
    <w:p w14:paraId="0819DB52" w14:textId="7ADC9A6D" w:rsidR="007C2E4D" w:rsidRPr="005625F1" w:rsidRDefault="007C2E4D" w:rsidP="006E4042">
      <w:pPr>
        <w:pStyle w:val="xmsonormal"/>
        <w:numPr>
          <w:ilvl w:val="0"/>
          <w:numId w:val="30"/>
        </w:numPr>
        <w:snapToGrid w:val="0"/>
        <w:jc w:val="both"/>
        <w:rPr>
          <w:rFonts w:ascii="Times" w:hAnsi="Times" w:cs="Times"/>
          <w:b/>
          <w:i/>
          <w:sz w:val="20"/>
          <w:szCs w:val="20"/>
        </w:rPr>
      </w:pPr>
      <w:r w:rsidRPr="005625F1">
        <w:rPr>
          <w:rFonts w:ascii="Times" w:hAnsi="Times" w:cs="Times"/>
          <w:b/>
          <w:i/>
          <w:sz w:val="20"/>
          <w:szCs w:val="20"/>
        </w:rPr>
        <w:t xml:space="preserve">Scenario 4: </w:t>
      </w:r>
      <w:r w:rsidR="005625F1" w:rsidRPr="005625F1">
        <w:rPr>
          <w:rFonts w:ascii="Times" w:eastAsiaTheme="minorEastAsia" w:hAnsi="Times" w:cs="Times" w:hint="eastAsia"/>
          <w:b/>
          <w:i/>
          <w:sz w:val="20"/>
          <w:szCs w:val="20"/>
          <w:lang w:eastAsia="zh-CN"/>
        </w:rPr>
        <w:t>A</w:t>
      </w:r>
      <w:r w:rsidRPr="005625F1">
        <w:rPr>
          <w:rFonts w:ascii="Times" w:hAnsi="Times" w:cs="Times"/>
          <w:b/>
          <w:i/>
          <w:sz w:val="20"/>
          <w:szCs w:val="20"/>
        </w:rPr>
        <w:t>t least one TRP fails and no PUCCH-SR is configured, and no UL grant is available</w:t>
      </w:r>
    </w:p>
    <w:p w14:paraId="62FF8A9D" w14:textId="77777777" w:rsidR="007C2E4D" w:rsidRPr="005625F1" w:rsidRDefault="007C2E4D" w:rsidP="006E4042">
      <w:pPr>
        <w:pStyle w:val="xmsonormal"/>
        <w:numPr>
          <w:ilvl w:val="0"/>
          <w:numId w:val="30"/>
        </w:numPr>
        <w:snapToGrid w:val="0"/>
        <w:jc w:val="both"/>
        <w:rPr>
          <w:rFonts w:ascii="Times" w:hAnsi="Times" w:cs="Times"/>
          <w:b/>
          <w:i/>
          <w:sz w:val="20"/>
          <w:szCs w:val="20"/>
        </w:rPr>
      </w:pPr>
      <w:r w:rsidRPr="005625F1">
        <w:rPr>
          <w:rFonts w:ascii="Times" w:hAnsi="Times" w:cs="Times"/>
          <w:b/>
          <w:i/>
          <w:sz w:val="20"/>
          <w:szCs w:val="20"/>
        </w:rPr>
        <w:t>Scenario 5: If MAC-CE based reporting does not work (details FFS)</w:t>
      </w:r>
    </w:p>
    <w:p w14:paraId="0075A139" w14:textId="77777777" w:rsidR="007C2E4D" w:rsidRPr="005625F1" w:rsidRDefault="007C2E4D" w:rsidP="006E4042">
      <w:pPr>
        <w:pStyle w:val="xmsonormal"/>
        <w:numPr>
          <w:ilvl w:val="0"/>
          <w:numId w:val="30"/>
        </w:numPr>
        <w:snapToGrid w:val="0"/>
        <w:jc w:val="both"/>
        <w:rPr>
          <w:rFonts w:ascii="Times" w:hAnsi="Times" w:cs="Times"/>
          <w:b/>
          <w:i/>
          <w:sz w:val="20"/>
          <w:szCs w:val="20"/>
        </w:rPr>
      </w:pPr>
      <w:r w:rsidRPr="005625F1">
        <w:rPr>
          <w:rFonts w:ascii="Times" w:hAnsi="Times" w:cs="Times"/>
          <w:b/>
          <w:i/>
          <w:sz w:val="20"/>
          <w:szCs w:val="20"/>
        </w:rPr>
        <w:t>Scenario 6: When no PUCCH-SR is configured</w:t>
      </w:r>
    </w:p>
    <w:p w14:paraId="0540100B" w14:textId="49C49F14" w:rsidR="007C2E4D" w:rsidRPr="005625F1" w:rsidRDefault="007C2E4D" w:rsidP="006E4042">
      <w:pPr>
        <w:pStyle w:val="xmsonormal"/>
        <w:numPr>
          <w:ilvl w:val="0"/>
          <w:numId w:val="30"/>
        </w:numPr>
        <w:snapToGrid w:val="0"/>
        <w:jc w:val="both"/>
        <w:rPr>
          <w:rFonts w:ascii="Times" w:hAnsi="Times" w:cs="Times"/>
          <w:b/>
          <w:i/>
          <w:sz w:val="20"/>
          <w:szCs w:val="20"/>
        </w:rPr>
      </w:pPr>
      <w:r w:rsidRPr="005625F1">
        <w:rPr>
          <w:rFonts w:ascii="Times New Roman" w:eastAsiaTheme="minorEastAsia" w:hAnsi="Times New Roman" w:cs="Times New Roman" w:hint="eastAsia"/>
          <w:b/>
          <w:i/>
          <w:sz w:val="20"/>
          <w:szCs w:val="20"/>
          <w:lang w:eastAsia="zh-CN"/>
        </w:rPr>
        <w:t xml:space="preserve">Scenario 7: </w:t>
      </w:r>
      <w:r w:rsidRPr="005625F1">
        <w:rPr>
          <w:rFonts w:ascii="Times New Roman" w:eastAsiaTheme="minorEastAsia" w:hAnsi="Times New Roman" w:cs="Times New Roman"/>
          <w:b/>
          <w:i/>
          <w:sz w:val="20"/>
          <w:szCs w:val="20"/>
          <w:lang w:eastAsia="zh-CN"/>
        </w:rPr>
        <w:t xml:space="preserve">CBRA-based transmission </w:t>
      </w:r>
      <w:r w:rsidR="005625F1" w:rsidRPr="005625F1">
        <w:rPr>
          <w:rFonts w:ascii="Times New Roman" w:eastAsiaTheme="minorEastAsia" w:hAnsi="Times New Roman" w:cs="Times New Roman" w:hint="eastAsia"/>
          <w:b/>
          <w:i/>
          <w:sz w:val="20"/>
          <w:szCs w:val="20"/>
          <w:lang w:eastAsia="zh-CN"/>
        </w:rPr>
        <w:t>is</w:t>
      </w:r>
      <w:r w:rsidRPr="005625F1">
        <w:rPr>
          <w:rFonts w:ascii="Times New Roman" w:eastAsiaTheme="minorEastAsia" w:hAnsi="Times New Roman" w:cs="Times New Roman"/>
          <w:b/>
          <w:i/>
          <w:sz w:val="20"/>
          <w:szCs w:val="20"/>
          <w:lang w:eastAsia="zh-CN"/>
        </w:rPr>
        <w:t xml:space="preserve"> triggered when MAC CE based BFRQ transmission per TRP is not transmitted successfully in </w:t>
      </w:r>
      <w:proofErr w:type="spellStart"/>
      <w:r w:rsidRPr="005625F1">
        <w:rPr>
          <w:rFonts w:ascii="Times New Roman" w:eastAsiaTheme="minorEastAsia" w:hAnsi="Times New Roman" w:cs="Times New Roman"/>
          <w:b/>
          <w:i/>
          <w:sz w:val="20"/>
          <w:szCs w:val="20"/>
          <w:lang w:eastAsia="zh-CN"/>
        </w:rPr>
        <w:t>SpCell</w:t>
      </w:r>
      <w:proofErr w:type="spellEnd"/>
    </w:p>
    <w:p w14:paraId="3BD3DD6A" w14:textId="02E8DCAA" w:rsidR="007C2E4D" w:rsidRPr="003C56DC" w:rsidRDefault="007C2E4D" w:rsidP="007C2E4D">
      <w:pPr>
        <w:pStyle w:val="0Maintext"/>
        <w:spacing w:before="240"/>
        <w:rPr>
          <w:rFonts w:eastAsiaTheme="minorEastAsia"/>
          <w:szCs w:val="20"/>
          <w:lang w:val="en-US" w:eastAsia="zh-CN"/>
        </w:rPr>
      </w:pPr>
      <w:r w:rsidRPr="003C56DC">
        <w:rPr>
          <w:rFonts w:eastAsiaTheme="minorEastAsia"/>
          <w:szCs w:val="20"/>
          <w:lang w:val="en-US" w:eastAsia="zh-CN"/>
        </w:rPr>
        <w:t>C</w:t>
      </w:r>
      <w:r w:rsidRPr="003C56DC">
        <w:rPr>
          <w:rFonts w:eastAsiaTheme="minorEastAsia" w:hint="eastAsia"/>
          <w:szCs w:val="20"/>
          <w:lang w:val="en-US" w:eastAsia="zh-CN"/>
        </w:rPr>
        <w:t>ompanies</w:t>
      </w:r>
      <w:r w:rsidRPr="003C56DC">
        <w:rPr>
          <w:rFonts w:eastAsiaTheme="minorEastAsia"/>
          <w:szCs w:val="20"/>
          <w:lang w:val="en-US" w:eastAsia="zh-CN"/>
        </w:rPr>
        <w:t>’</w:t>
      </w:r>
      <w:r w:rsidRPr="003C56DC">
        <w:rPr>
          <w:rFonts w:eastAsiaTheme="minorEastAsia" w:hint="eastAsia"/>
          <w:szCs w:val="20"/>
          <w:lang w:val="en-US" w:eastAsia="zh-CN"/>
        </w:rPr>
        <w:t xml:space="preserve"> views on issue 2.</w:t>
      </w:r>
      <w:r w:rsidR="005625F1">
        <w:rPr>
          <w:rFonts w:eastAsiaTheme="minorEastAsia" w:hint="eastAsia"/>
          <w:szCs w:val="20"/>
          <w:lang w:val="en-US" w:eastAsia="zh-CN"/>
        </w:rPr>
        <w:t>9</w:t>
      </w:r>
      <w:r w:rsidRPr="003C56DC">
        <w:rPr>
          <w:rFonts w:eastAsiaTheme="minorEastAsia" w:hint="eastAsia"/>
          <w:szCs w:val="20"/>
          <w:lang w:val="en-US" w:eastAsia="zh-CN"/>
        </w:rPr>
        <w:t xml:space="preserve"> </w:t>
      </w:r>
      <w:proofErr w:type="gramStart"/>
      <w:r w:rsidRPr="003C56DC">
        <w:rPr>
          <w:rFonts w:eastAsiaTheme="minorEastAsia" w:hint="eastAsia"/>
          <w:szCs w:val="20"/>
          <w:lang w:val="en-US" w:eastAsia="zh-CN"/>
        </w:rPr>
        <w:t>are listed</w:t>
      </w:r>
      <w:proofErr w:type="gramEnd"/>
      <w:r w:rsidRPr="003C56DC">
        <w:rPr>
          <w:rFonts w:eastAsiaTheme="minorEastAsia" w:hint="eastAsia"/>
          <w:szCs w:val="20"/>
          <w:lang w:val="en-US" w:eastAsia="zh-CN"/>
        </w:rPr>
        <w:t xml:space="preserve"> as follows:</w:t>
      </w:r>
    </w:p>
    <w:p w14:paraId="49E1FDC7" w14:textId="77777777" w:rsidR="007C2E4D" w:rsidRDefault="007C2E4D" w:rsidP="007C2E4D">
      <w:pPr>
        <w:pStyle w:val="0Maintext"/>
        <w:rPr>
          <w:rFonts w:eastAsiaTheme="minorEastAsia"/>
          <w:sz w:val="18"/>
          <w:szCs w:val="18"/>
          <w:lang w:val="en-US" w:eastAsia="zh-CN"/>
        </w:rPr>
      </w:pPr>
    </w:p>
    <w:tbl>
      <w:tblPr>
        <w:tblStyle w:val="af9"/>
        <w:tblW w:w="0" w:type="auto"/>
        <w:tblLook w:val="04A0" w:firstRow="1" w:lastRow="0" w:firstColumn="1" w:lastColumn="0" w:noHBand="0" w:noVBand="1"/>
      </w:tblPr>
      <w:tblGrid>
        <w:gridCol w:w="2405"/>
        <w:gridCol w:w="6655"/>
      </w:tblGrid>
      <w:tr w:rsidR="007C2E4D" w14:paraId="230439DC" w14:textId="77777777" w:rsidTr="00BB54B0">
        <w:tc>
          <w:tcPr>
            <w:tcW w:w="240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DD1A610" w14:textId="77777777" w:rsidR="007C2E4D" w:rsidRDefault="007C2E4D" w:rsidP="00BB54B0">
            <w:pPr>
              <w:jc w:val="center"/>
              <w:rPr>
                <w:rFonts w:eastAsiaTheme="minorEastAsia"/>
                <w:szCs w:val="20"/>
                <w:lang w:eastAsia="zh-CN"/>
              </w:rPr>
            </w:pPr>
            <w:r>
              <w:rPr>
                <w:rFonts w:eastAsiaTheme="minorEastAsia"/>
                <w:szCs w:val="20"/>
                <w:lang w:eastAsia="zh-CN"/>
              </w:rPr>
              <w:t>Company</w:t>
            </w:r>
          </w:p>
        </w:tc>
        <w:tc>
          <w:tcPr>
            <w:tcW w:w="665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EDCADCB" w14:textId="77777777" w:rsidR="007C2E4D" w:rsidRDefault="007C2E4D" w:rsidP="00BB54B0">
            <w:pPr>
              <w:jc w:val="center"/>
              <w:rPr>
                <w:rFonts w:eastAsiaTheme="minorEastAsia"/>
                <w:szCs w:val="20"/>
                <w:lang w:eastAsia="zh-CN"/>
              </w:rPr>
            </w:pPr>
            <w:r>
              <w:rPr>
                <w:rFonts w:eastAsiaTheme="minorEastAsia"/>
                <w:szCs w:val="20"/>
                <w:lang w:eastAsia="zh-CN"/>
              </w:rPr>
              <w:t>Comments</w:t>
            </w:r>
          </w:p>
        </w:tc>
      </w:tr>
      <w:tr w:rsidR="007C2E4D" w14:paraId="1991783B" w14:textId="77777777" w:rsidTr="00BB54B0">
        <w:tc>
          <w:tcPr>
            <w:tcW w:w="2405" w:type="dxa"/>
            <w:tcBorders>
              <w:top w:val="single" w:sz="4" w:space="0" w:color="auto"/>
              <w:left w:val="single" w:sz="4" w:space="0" w:color="auto"/>
              <w:bottom w:val="single" w:sz="4" w:space="0" w:color="auto"/>
              <w:right w:val="single" w:sz="4" w:space="0" w:color="auto"/>
            </w:tcBorders>
          </w:tcPr>
          <w:p w14:paraId="742C8329" w14:textId="220AC3BB" w:rsidR="007C2E4D" w:rsidRDefault="00146540" w:rsidP="00BB54B0">
            <w:pPr>
              <w:rPr>
                <w:rFonts w:eastAsiaTheme="minorEastAsia"/>
                <w:sz w:val="18"/>
                <w:szCs w:val="18"/>
                <w:lang w:eastAsia="zh-CN"/>
              </w:rPr>
            </w:pPr>
            <w:r>
              <w:rPr>
                <w:rFonts w:eastAsiaTheme="minorEastAsia"/>
                <w:sz w:val="18"/>
                <w:szCs w:val="18"/>
                <w:lang w:eastAsia="zh-CN"/>
              </w:rPr>
              <w:t>OPPO</w:t>
            </w:r>
          </w:p>
        </w:tc>
        <w:tc>
          <w:tcPr>
            <w:tcW w:w="6655" w:type="dxa"/>
            <w:tcBorders>
              <w:top w:val="single" w:sz="4" w:space="0" w:color="auto"/>
              <w:left w:val="single" w:sz="4" w:space="0" w:color="auto"/>
              <w:bottom w:val="single" w:sz="4" w:space="0" w:color="auto"/>
              <w:right w:val="single" w:sz="4" w:space="0" w:color="auto"/>
            </w:tcBorders>
          </w:tcPr>
          <w:p w14:paraId="6AB0BEB8" w14:textId="049ECCD5" w:rsidR="007C2E4D" w:rsidRDefault="00146540" w:rsidP="00BB54B0">
            <w:pPr>
              <w:rPr>
                <w:rFonts w:eastAsiaTheme="minorEastAsia"/>
                <w:sz w:val="18"/>
                <w:szCs w:val="18"/>
                <w:lang w:eastAsia="zh-CN"/>
              </w:rPr>
            </w:pPr>
            <w:proofErr w:type="gramStart"/>
            <w:r>
              <w:rPr>
                <w:rFonts w:eastAsiaTheme="minorEastAsia"/>
                <w:sz w:val="18"/>
                <w:szCs w:val="18"/>
                <w:lang w:eastAsia="zh-CN"/>
              </w:rPr>
              <w:t>How and when to trigger RACH transmission is per RAN2 procedure.</w:t>
            </w:r>
            <w:proofErr w:type="gramEnd"/>
            <w:r>
              <w:rPr>
                <w:rFonts w:eastAsiaTheme="minorEastAsia"/>
                <w:sz w:val="18"/>
                <w:szCs w:val="18"/>
                <w:lang w:eastAsia="zh-CN"/>
              </w:rPr>
              <w:t xml:space="preserve">  </w:t>
            </w:r>
            <w:r w:rsidR="00762761">
              <w:rPr>
                <w:rFonts w:eastAsiaTheme="minorEastAsia"/>
                <w:sz w:val="18"/>
                <w:szCs w:val="18"/>
                <w:lang w:eastAsia="zh-CN"/>
              </w:rPr>
              <w:t xml:space="preserve">We </w:t>
            </w:r>
            <w:r w:rsidR="006F5BAA">
              <w:rPr>
                <w:rFonts w:eastAsiaTheme="minorEastAsia"/>
                <w:sz w:val="18"/>
                <w:szCs w:val="18"/>
                <w:lang w:eastAsia="zh-CN"/>
              </w:rPr>
              <w:t>can live with Alt-1</w:t>
            </w:r>
          </w:p>
        </w:tc>
      </w:tr>
      <w:tr w:rsidR="007C2E4D" w14:paraId="25E9601A" w14:textId="77777777" w:rsidTr="00BB54B0">
        <w:tc>
          <w:tcPr>
            <w:tcW w:w="2405" w:type="dxa"/>
            <w:tcBorders>
              <w:top w:val="single" w:sz="4" w:space="0" w:color="auto"/>
              <w:left w:val="single" w:sz="4" w:space="0" w:color="auto"/>
              <w:bottom w:val="single" w:sz="4" w:space="0" w:color="auto"/>
              <w:right w:val="single" w:sz="4" w:space="0" w:color="auto"/>
            </w:tcBorders>
          </w:tcPr>
          <w:p w14:paraId="7CBE2BAC" w14:textId="4708EFE5" w:rsidR="007C2E4D" w:rsidRDefault="00B80915" w:rsidP="00BB54B0">
            <w:pPr>
              <w:rPr>
                <w:rFonts w:eastAsia="PMingLiU"/>
                <w:sz w:val="18"/>
                <w:szCs w:val="18"/>
                <w:lang w:eastAsia="zh-TW"/>
              </w:rPr>
            </w:pPr>
            <w:r>
              <w:rPr>
                <w:rFonts w:eastAsia="PMingLiU"/>
                <w:sz w:val="18"/>
                <w:szCs w:val="18"/>
                <w:lang w:eastAsia="zh-TW"/>
              </w:rPr>
              <w:t>Apple</w:t>
            </w:r>
          </w:p>
        </w:tc>
        <w:tc>
          <w:tcPr>
            <w:tcW w:w="6655" w:type="dxa"/>
            <w:tcBorders>
              <w:top w:val="single" w:sz="4" w:space="0" w:color="auto"/>
              <w:left w:val="single" w:sz="4" w:space="0" w:color="auto"/>
              <w:bottom w:val="single" w:sz="4" w:space="0" w:color="auto"/>
              <w:right w:val="single" w:sz="4" w:space="0" w:color="auto"/>
            </w:tcBorders>
          </w:tcPr>
          <w:p w14:paraId="126FAAF2" w14:textId="38367620" w:rsidR="007C2E4D" w:rsidRDefault="00B80915" w:rsidP="00BB54B0">
            <w:pPr>
              <w:rPr>
                <w:rFonts w:eastAsia="PMingLiU"/>
                <w:sz w:val="18"/>
                <w:szCs w:val="18"/>
                <w:lang w:eastAsia="zh-TW"/>
              </w:rPr>
            </w:pPr>
            <w:r>
              <w:rPr>
                <w:rFonts w:eastAsia="PMingLiU"/>
                <w:sz w:val="18"/>
                <w:szCs w:val="18"/>
                <w:lang w:eastAsia="zh-TW"/>
              </w:rPr>
              <w:t xml:space="preserve">Scenario 6 should be supported at least, which </w:t>
            </w:r>
            <w:proofErr w:type="gramStart"/>
            <w:r>
              <w:rPr>
                <w:rFonts w:eastAsia="PMingLiU"/>
                <w:sz w:val="18"/>
                <w:szCs w:val="18"/>
                <w:lang w:eastAsia="zh-TW"/>
              </w:rPr>
              <w:t>is the default behavior for legacy SR</w:t>
            </w:r>
            <w:proofErr w:type="gramEnd"/>
            <w:r>
              <w:rPr>
                <w:rFonts w:eastAsia="PMingLiU"/>
                <w:sz w:val="18"/>
                <w:szCs w:val="18"/>
                <w:lang w:eastAsia="zh-TW"/>
              </w:rPr>
              <w:t xml:space="preserve"> triggering.</w:t>
            </w:r>
          </w:p>
          <w:p w14:paraId="1C5E73CE" w14:textId="080CC0F2" w:rsidR="00B80915" w:rsidRDefault="00B80915" w:rsidP="00BB54B0">
            <w:pPr>
              <w:rPr>
                <w:rFonts w:eastAsia="PMingLiU"/>
                <w:sz w:val="18"/>
                <w:szCs w:val="18"/>
                <w:lang w:eastAsia="zh-TW"/>
              </w:rPr>
            </w:pPr>
          </w:p>
          <w:p w14:paraId="6C52A794" w14:textId="187F48C5" w:rsidR="00B80915" w:rsidRDefault="00B80915" w:rsidP="00BB54B0">
            <w:pPr>
              <w:rPr>
                <w:rFonts w:eastAsia="PMingLiU"/>
                <w:sz w:val="18"/>
                <w:szCs w:val="18"/>
                <w:lang w:eastAsia="zh-TW"/>
              </w:rPr>
            </w:pPr>
            <w:r>
              <w:rPr>
                <w:rFonts w:eastAsia="PMingLiU"/>
                <w:sz w:val="18"/>
                <w:szCs w:val="18"/>
                <w:lang w:eastAsia="zh-TW"/>
              </w:rPr>
              <w:t>We should be careful to make a decision like Alt1, since RAN2 is also discussing something related.</w:t>
            </w:r>
          </w:p>
          <w:p w14:paraId="269E6730" w14:textId="52AEAEAB" w:rsidR="00B80915" w:rsidRDefault="00B80915" w:rsidP="00BB54B0">
            <w:pPr>
              <w:rPr>
                <w:rFonts w:eastAsia="PMingLiU"/>
                <w:sz w:val="18"/>
                <w:szCs w:val="18"/>
                <w:lang w:eastAsia="zh-TW"/>
              </w:rPr>
            </w:pPr>
          </w:p>
        </w:tc>
      </w:tr>
      <w:tr w:rsidR="00CD3309" w:rsidRPr="00F61C6B" w14:paraId="21DEF897" w14:textId="77777777" w:rsidTr="00BB54B0">
        <w:tc>
          <w:tcPr>
            <w:tcW w:w="2405" w:type="dxa"/>
            <w:tcBorders>
              <w:top w:val="single" w:sz="4" w:space="0" w:color="auto"/>
              <w:left w:val="single" w:sz="4" w:space="0" w:color="auto"/>
              <w:bottom w:val="single" w:sz="4" w:space="0" w:color="auto"/>
              <w:right w:val="single" w:sz="4" w:space="0" w:color="auto"/>
            </w:tcBorders>
          </w:tcPr>
          <w:p w14:paraId="2ACFE1EE" w14:textId="0402C92A" w:rsidR="00CD3309" w:rsidRPr="00F61C6B" w:rsidRDefault="00CD3309" w:rsidP="00BB54B0">
            <w:pPr>
              <w:rPr>
                <w:rFonts w:eastAsia="PMingLiU"/>
                <w:szCs w:val="20"/>
                <w:lang w:eastAsia="zh-TW"/>
              </w:rPr>
            </w:pPr>
            <w:r w:rsidRPr="00F61C6B">
              <w:rPr>
                <w:rFonts w:eastAsia="PMingLiU" w:hint="eastAsia"/>
                <w:szCs w:val="20"/>
                <w:lang w:eastAsia="zh-TW"/>
              </w:rPr>
              <w:t>F</w:t>
            </w:r>
            <w:r w:rsidRPr="00F61C6B">
              <w:rPr>
                <w:rFonts w:eastAsia="PMingLiU"/>
                <w:szCs w:val="20"/>
                <w:lang w:eastAsia="zh-TW"/>
              </w:rPr>
              <w:t>GI/APT</w:t>
            </w:r>
          </w:p>
        </w:tc>
        <w:tc>
          <w:tcPr>
            <w:tcW w:w="6655" w:type="dxa"/>
            <w:tcBorders>
              <w:top w:val="single" w:sz="4" w:space="0" w:color="auto"/>
              <w:left w:val="single" w:sz="4" w:space="0" w:color="auto"/>
              <w:bottom w:val="single" w:sz="4" w:space="0" w:color="auto"/>
              <w:right w:val="single" w:sz="4" w:space="0" w:color="auto"/>
            </w:tcBorders>
          </w:tcPr>
          <w:p w14:paraId="2659D037" w14:textId="77777777" w:rsidR="00CD3309" w:rsidRPr="00F61C6B" w:rsidRDefault="00CD3309" w:rsidP="00BB54B0">
            <w:pPr>
              <w:rPr>
                <w:rFonts w:eastAsia="PMingLiU"/>
                <w:szCs w:val="20"/>
                <w:lang w:eastAsia="zh-TW"/>
              </w:rPr>
            </w:pPr>
            <w:r w:rsidRPr="00F61C6B">
              <w:rPr>
                <w:rFonts w:eastAsia="PMingLiU"/>
                <w:szCs w:val="20"/>
                <w:lang w:eastAsia="zh-TW"/>
              </w:rPr>
              <w:t xml:space="preserve">We support Scenario 4. Under this scenario, it seems no way for UE to report BFRQ MAC-CE without performing RA. </w:t>
            </w:r>
          </w:p>
          <w:p w14:paraId="2DBE7BB0" w14:textId="77777777" w:rsidR="00CD3309" w:rsidRPr="00F61C6B" w:rsidRDefault="00CD3309" w:rsidP="00BB54B0">
            <w:pPr>
              <w:rPr>
                <w:rFonts w:eastAsia="PMingLiU"/>
                <w:szCs w:val="20"/>
                <w:lang w:eastAsia="zh-TW"/>
              </w:rPr>
            </w:pPr>
          </w:p>
          <w:p w14:paraId="041B2ECC" w14:textId="124C0B65" w:rsidR="00CD3309" w:rsidRPr="00F61C6B" w:rsidRDefault="00CD3309" w:rsidP="00BB54B0">
            <w:pPr>
              <w:rPr>
                <w:rFonts w:eastAsia="PMingLiU"/>
                <w:szCs w:val="20"/>
                <w:lang w:eastAsia="zh-TW"/>
              </w:rPr>
            </w:pPr>
            <w:r w:rsidRPr="00F61C6B">
              <w:rPr>
                <w:rFonts w:eastAsia="PMingLiU"/>
                <w:szCs w:val="20"/>
                <w:lang w:eastAsia="zh-TW"/>
              </w:rPr>
              <w:t xml:space="preserve">In addition, it seems Scenario 5 and 7 point to the same </w:t>
            </w:r>
            <w:proofErr w:type="gramStart"/>
            <w:r w:rsidRPr="00F61C6B">
              <w:rPr>
                <w:rFonts w:eastAsia="PMingLiU"/>
                <w:szCs w:val="20"/>
                <w:lang w:eastAsia="zh-TW"/>
              </w:rPr>
              <w:t>thing ?</w:t>
            </w:r>
            <w:proofErr w:type="gramEnd"/>
            <w:r w:rsidRPr="00F61C6B">
              <w:rPr>
                <w:rFonts w:eastAsia="PMingLiU"/>
                <w:szCs w:val="20"/>
                <w:lang w:eastAsia="zh-TW"/>
              </w:rPr>
              <w:t xml:space="preserve"> </w:t>
            </w:r>
          </w:p>
        </w:tc>
      </w:tr>
      <w:tr w:rsidR="00CD05D8" w:rsidRPr="00F61C6B" w14:paraId="29D996E0" w14:textId="77777777" w:rsidTr="00BB54B0">
        <w:tc>
          <w:tcPr>
            <w:tcW w:w="2405" w:type="dxa"/>
            <w:tcBorders>
              <w:top w:val="single" w:sz="4" w:space="0" w:color="auto"/>
              <w:left w:val="single" w:sz="4" w:space="0" w:color="auto"/>
              <w:bottom w:val="single" w:sz="4" w:space="0" w:color="auto"/>
              <w:right w:val="single" w:sz="4" w:space="0" w:color="auto"/>
            </w:tcBorders>
          </w:tcPr>
          <w:p w14:paraId="5E1A49B5" w14:textId="754DED6E" w:rsidR="00CD05D8" w:rsidRPr="00F61C6B" w:rsidRDefault="00CD05D8" w:rsidP="00CD05D8">
            <w:pPr>
              <w:rPr>
                <w:rFonts w:eastAsia="PMingLiU"/>
                <w:szCs w:val="20"/>
                <w:lang w:eastAsia="zh-TW"/>
              </w:rPr>
            </w:pPr>
            <w:r>
              <w:rPr>
                <w:rFonts w:eastAsia="PMingLiU"/>
                <w:sz w:val="18"/>
                <w:szCs w:val="18"/>
                <w:lang w:eastAsia="zh-TW"/>
              </w:rPr>
              <w:t>ZTE</w:t>
            </w:r>
          </w:p>
        </w:tc>
        <w:tc>
          <w:tcPr>
            <w:tcW w:w="6655" w:type="dxa"/>
            <w:tcBorders>
              <w:top w:val="single" w:sz="4" w:space="0" w:color="auto"/>
              <w:left w:val="single" w:sz="4" w:space="0" w:color="auto"/>
              <w:bottom w:val="single" w:sz="4" w:space="0" w:color="auto"/>
              <w:right w:val="single" w:sz="4" w:space="0" w:color="auto"/>
            </w:tcBorders>
          </w:tcPr>
          <w:p w14:paraId="318A833D" w14:textId="5EB9474C" w:rsidR="00CD05D8" w:rsidRPr="00F61C6B" w:rsidRDefault="00CD05D8" w:rsidP="00CD05D8">
            <w:pPr>
              <w:rPr>
                <w:rFonts w:eastAsia="PMingLiU"/>
                <w:szCs w:val="20"/>
                <w:lang w:eastAsia="zh-TW"/>
              </w:rPr>
            </w:pPr>
            <w:r>
              <w:rPr>
                <w:rFonts w:eastAsia="PMingLiU"/>
                <w:sz w:val="18"/>
                <w:szCs w:val="18"/>
                <w:lang w:eastAsia="zh-TW"/>
              </w:rPr>
              <w:t xml:space="preserve">Scenario 6 </w:t>
            </w:r>
            <w:proofErr w:type="gramStart"/>
            <w:r>
              <w:rPr>
                <w:rFonts w:eastAsia="PMingLiU"/>
                <w:sz w:val="18"/>
                <w:szCs w:val="18"/>
                <w:lang w:eastAsia="zh-TW"/>
              </w:rPr>
              <w:t>should be supported</w:t>
            </w:r>
            <w:proofErr w:type="gramEnd"/>
            <w:r>
              <w:rPr>
                <w:rFonts w:eastAsia="PMingLiU"/>
                <w:sz w:val="18"/>
                <w:szCs w:val="18"/>
                <w:lang w:eastAsia="zh-TW"/>
              </w:rPr>
              <w:t xml:space="preserve"> by default as in RAN2 spec. Besides, we support Scenario 3.</w:t>
            </w:r>
          </w:p>
        </w:tc>
      </w:tr>
      <w:tr w:rsidR="00D6518F" w:rsidRPr="00F61C6B" w14:paraId="32FCEDA5" w14:textId="77777777" w:rsidTr="00BB54B0">
        <w:tc>
          <w:tcPr>
            <w:tcW w:w="2405" w:type="dxa"/>
            <w:tcBorders>
              <w:top w:val="single" w:sz="4" w:space="0" w:color="auto"/>
              <w:left w:val="single" w:sz="4" w:space="0" w:color="auto"/>
              <w:bottom w:val="single" w:sz="4" w:space="0" w:color="auto"/>
              <w:right w:val="single" w:sz="4" w:space="0" w:color="auto"/>
            </w:tcBorders>
          </w:tcPr>
          <w:p w14:paraId="3F06009A" w14:textId="02CA9805" w:rsidR="00D6518F" w:rsidRDefault="00D6518F" w:rsidP="00D6518F">
            <w:pPr>
              <w:rPr>
                <w:rFonts w:eastAsia="PMingLiU"/>
                <w:sz w:val="18"/>
                <w:szCs w:val="18"/>
                <w:lang w:eastAsia="zh-TW"/>
              </w:rPr>
            </w:pPr>
            <w:r>
              <w:rPr>
                <w:rFonts w:eastAsiaTheme="minorEastAsia" w:hint="eastAsia"/>
                <w:sz w:val="18"/>
                <w:szCs w:val="18"/>
                <w:lang w:eastAsia="zh-CN"/>
              </w:rPr>
              <w:t>N</w:t>
            </w:r>
            <w:r>
              <w:rPr>
                <w:rFonts w:eastAsiaTheme="minorEastAsia"/>
                <w:sz w:val="18"/>
                <w:szCs w:val="18"/>
                <w:lang w:eastAsia="zh-CN"/>
              </w:rPr>
              <w:t>TT DOCOMO</w:t>
            </w:r>
          </w:p>
        </w:tc>
        <w:tc>
          <w:tcPr>
            <w:tcW w:w="6655" w:type="dxa"/>
            <w:tcBorders>
              <w:top w:val="single" w:sz="4" w:space="0" w:color="auto"/>
              <w:left w:val="single" w:sz="4" w:space="0" w:color="auto"/>
              <w:bottom w:val="single" w:sz="4" w:space="0" w:color="auto"/>
              <w:right w:val="single" w:sz="4" w:space="0" w:color="auto"/>
            </w:tcBorders>
          </w:tcPr>
          <w:p w14:paraId="6451D8F4" w14:textId="3136B2F0" w:rsidR="00D6518F" w:rsidRDefault="00D6518F" w:rsidP="00D6518F">
            <w:pPr>
              <w:rPr>
                <w:rFonts w:eastAsia="PMingLiU"/>
                <w:sz w:val="18"/>
                <w:szCs w:val="18"/>
                <w:lang w:eastAsia="zh-TW"/>
              </w:rPr>
            </w:pPr>
            <w:r>
              <w:rPr>
                <w:rFonts w:eastAsiaTheme="minorEastAsia" w:hint="eastAsia"/>
                <w:sz w:val="18"/>
                <w:szCs w:val="18"/>
                <w:lang w:eastAsia="zh-CN"/>
              </w:rPr>
              <w:t>T</w:t>
            </w:r>
            <w:r>
              <w:rPr>
                <w:rFonts w:eastAsiaTheme="minorEastAsia"/>
                <w:sz w:val="18"/>
                <w:szCs w:val="18"/>
                <w:lang w:eastAsia="zh-CN"/>
              </w:rPr>
              <w:t xml:space="preserve">here is no need </w:t>
            </w:r>
            <w:proofErr w:type="gramStart"/>
            <w:r>
              <w:rPr>
                <w:rFonts w:eastAsiaTheme="minorEastAsia"/>
                <w:sz w:val="18"/>
                <w:szCs w:val="18"/>
                <w:lang w:eastAsia="zh-CN"/>
              </w:rPr>
              <w:t>to further discuss</w:t>
            </w:r>
            <w:proofErr w:type="gramEnd"/>
            <w:r>
              <w:rPr>
                <w:rFonts w:eastAsiaTheme="minorEastAsia"/>
                <w:sz w:val="18"/>
                <w:szCs w:val="18"/>
                <w:lang w:eastAsia="zh-CN"/>
              </w:rPr>
              <w:t xml:space="preserve"> this issue in RAN1. </w:t>
            </w:r>
            <w:r>
              <w:rPr>
                <w:rFonts w:eastAsiaTheme="minorEastAsia" w:hint="eastAsia"/>
                <w:sz w:val="18"/>
                <w:szCs w:val="18"/>
                <w:lang w:eastAsia="zh-CN"/>
              </w:rPr>
              <w:t>L</w:t>
            </w:r>
            <w:r>
              <w:rPr>
                <w:rFonts w:eastAsiaTheme="minorEastAsia"/>
                <w:sz w:val="18"/>
                <w:szCs w:val="18"/>
                <w:lang w:eastAsia="zh-CN"/>
              </w:rPr>
              <w:t>eave it to RAN2.</w:t>
            </w:r>
          </w:p>
        </w:tc>
      </w:tr>
      <w:tr w:rsidR="00CD780A" w:rsidRPr="00F61C6B" w14:paraId="1FE9056D" w14:textId="77777777" w:rsidTr="00BB54B0">
        <w:tc>
          <w:tcPr>
            <w:tcW w:w="2405" w:type="dxa"/>
            <w:tcBorders>
              <w:top w:val="single" w:sz="4" w:space="0" w:color="auto"/>
              <w:left w:val="single" w:sz="4" w:space="0" w:color="auto"/>
              <w:bottom w:val="single" w:sz="4" w:space="0" w:color="auto"/>
              <w:right w:val="single" w:sz="4" w:space="0" w:color="auto"/>
            </w:tcBorders>
          </w:tcPr>
          <w:p w14:paraId="0321C3F2" w14:textId="29807498" w:rsidR="00CD780A" w:rsidRDefault="00CD780A" w:rsidP="00CD780A">
            <w:pPr>
              <w:rPr>
                <w:rFonts w:eastAsiaTheme="minorEastAsia"/>
                <w:sz w:val="18"/>
                <w:szCs w:val="18"/>
                <w:lang w:eastAsia="zh-CN"/>
              </w:rPr>
            </w:pPr>
            <w:r>
              <w:rPr>
                <w:rFonts w:eastAsia="Malgun Gothic" w:hint="eastAsia"/>
                <w:sz w:val="18"/>
                <w:szCs w:val="18"/>
                <w:lang w:eastAsia="ko-KR"/>
              </w:rPr>
              <w:t>LGE</w:t>
            </w:r>
          </w:p>
        </w:tc>
        <w:tc>
          <w:tcPr>
            <w:tcW w:w="6655" w:type="dxa"/>
            <w:tcBorders>
              <w:top w:val="single" w:sz="4" w:space="0" w:color="auto"/>
              <w:left w:val="single" w:sz="4" w:space="0" w:color="auto"/>
              <w:bottom w:val="single" w:sz="4" w:space="0" w:color="auto"/>
              <w:right w:val="single" w:sz="4" w:space="0" w:color="auto"/>
            </w:tcBorders>
          </w:tcPr>
          <w:p w14:paraId="4166CD91" w14:textId="4005C5CF" w:rsidR="00CD780A" w:rsidRDefault="00CD780A" w:rsidP="00CD780A">
            <w:pPr>
              <w:rPr>
                <w:rFonts w:eastAsiaTheme="minorEastAsia"/>
                <w:sz w:val="18"/>
                <w:szCs w:val="18"/>
                <w:lang w:eastAsia="zh-CN"/>
              </w:rPr>
            </w:pPr>
            <w:r>
              <w:rPr>
                <w:rFonts w:eastAsia="Malgun Gothic"/>
                <w:sz w:val="18"/>
                <w:szCs w:val="18"/>
                <w:lang w:eastAsia="ko-KR"/>
              </w:rPr>
              <w:t xml:space="preserve">We are not sure whether other </w:t>
            </w:r>
            <w:proofErr w:type="gramStart"/>
            <w:r>
              <w:rPr>
                <w:rFonts w:eastAsia="Malgun Gothic"/>
                <w:sz w:val="18"/>
                <w:szCs w:val="18"/>
                <w:lang w:eastAsia="ko-KR"/>
              </w:rPr>
              <w:t>scenarios such as scenario 4/6 has</w:t>
            </w:r>
            <w:proofErr w:type="gramEnd"/>
            <w:r>
              <w:rPr>
                <w:rFonts w:eastAsia="Malgun Gothic"/>
                <w:sz w:val="18"/>
                <w:szCs w:val="18"/>
                <w:lang w:eastAsia="ko-KR"/>
              </w:rPr>
              <w:t xml:space="preserve"> additional RAN1 impact. Our suggestion is to move forward with agreed </w:t>
            </w:r>
            <w:proofErr w:type="gramStart"/>
            <w:r>
              <w:rPr>
                <w:rFonts w:eastAsia="Malgun Gothic"/>
                <w:sz w:val="18"/>
                <w:szCs w:val="18"/>
                <w:lang w:eastAsia="ko-KR"/>
              </w:rPr>
              <w:t>scenario(</w:t>
            </w:r>
            <w:proofErr w:type="gramEnd"/>
            <w:r>
              <w:rPr>
                <w:rFonts w:eastAsia="Malgun Gothic"/>
                <w:sz w:val="18"/>
                <w:szCs w:val="18"/>
                <w:lang w:eastAsia="ko-KR"/>
              </w:rPr>
              <w:t xml:space="preserve">i.e. when both TRPs are in BF) and see whether other RAN1 aspects need to be accommodated for other scenario(s), which might be requested by RAN2 later. </w:t>
            </w:r>
          </w:p>
        </w:tc>
      </w:tr>
      <w:tr w:rsidR="00E272A7" w:rsidRPr="00F61C6B" w14:paraId="1F25813D" w14:textId="77777777" w:rsidTr="00BB54B0">
        <w:tc>
          <w:tcPr>
            <w:tcW w:w="2405" w:type="dxa"/>
            <w:tcBorders>
              <w:top w:val="single" w:sz="4" w:space="0" w:color="auto"/>
              <w:left w:val="single" w:sz="4" w:space="0" w:color="auto"/>
              <w:bottom w:val="single" w:sz="4" w:space="0" w:color="auto"/>
              <w:right w:val="single" w:sz="4" w:space="0" w:color="auto"/>
            </w:tcBorders>
          </w:tcPr>
          <w:p w14:paraId="036D061D" w14:textId="1E59A3EB" w:rsidR="00E272A7" w:rsidRDefault="00E272A7" w:rsidP="00E272A7">
            <w:pPr>
              <w:rPr>
                <w:rFonts w:eastAsia="Malgun Gothic"/>
                <w:sz w:val="18"/>
                <w:szCs w:val="18"/>
                <w:lang w:eastAsia="ko-KR"/>
              </w:rPr>
            </w:pPr>
            <w:r>
              <w:rPr>
                <w:rFonts w:eastAsiaTheme="minorEastAsia" w:hint="eastAsia"/>
                <w:sz w:val="18"/>
                <w:szCs w:val="18"/>
                <w:lang w:eastAsia="zh-CN"/>
              </w:rPr>
              <w:t>N</w:t>
            </w:r>
            <w:r>
              <w:rPr>
                <w:rFonts w:eastAsiaTheme="minorEastAsia"/>
                <w:sz w:val="18"/>
                <w:szCs w:val="18"/>
                <w:lang w:eastAsia="zh-CN"/>
              </w:rPr>
              <w:t>EC</w:t>
            </w:r>
          </w:p>
        </w:tc>
        <w:tc>
          <w:tcPr>
            <w:tcW w:w="6655" w:type="dxa"/>
            <w:tcBorders>
              <w:top w:val="single" w:sz="4" w:space="0" w:color="auto"/>
              <w:left w:val="single" w:sz="4" w:space="0" w:color="auto"/>
              <w:bottom w:val="single" w:sz="4" w:space="0" w:color="auto"/>
              <w:right w:val="single" w:sz="4" w:space="0" w:color="auto"/>
            </w:tcBorders>
          </w:tcPr>
          <w:p w14:paraId="089033F2" w14:textId="6FF23EEB" w:rsidR="00E272A7" w:rsidRDefault="00E272A7" w:rsidP="00E272A7">
            <w:pPr>
              <w:rPr>
                <w:rFonts w:eastAsia="Malgun Gothic"/>
                <w:sz w:val="18"/>
                <w:szCs w:val="18"/>
                <w:lang w:eastAsia="ko-KR"/>
              </w:rPr>
            </w:pPr>
            <w:r>
              <w:rPr>
                <w:rFonts w:eastAsiaTheme="minorEastAsia"/>
                <w:sz w:val="18"/>
                <w:szCs w:val="18"/>
                <w:lang w:eastAsia="zh-CN"/>
              </w:rPr>
              <w:t>We are fine with scenario 4.</w:t>
            </w:r>
          </w:p>
        </w:tc>
      </w:tr>
      <w:tr w:rsidR="00494B63" w:rsidRPr="00F61C6B" w14:paraId="1EF30B51" w14:textId="77777777" w:rsidTr="00BB54B0">
        <w:tc>
          <w:tcPr>
            <w:tcW w:w="2405" w:type="dxa"/>
            <w:tcBorders>
              <w:top w:val="single" w:sz="4" w:space="0" w:color="auto"/>
              <w:left w:val="single" w:sz="4" w:space="0" w:color="auto"/>
              <w:bottom w:val="single" w:sz="4" w:space="0" w:color="auto"/>
              <w:right w:val="single" w:sz="4" w:space="0" w:color="auto"/>
            </w:tcBorders>
          </w:tcPr>
          <w:p w14:paraId="2D1165FE" w14:textId="2F816203" w:rsidR="00494B63" w:rsidRPr="00863C82" w:rsidRDefault="007E452A" w:rsidP="00494B63">
            <w:pPr>
              <w:rPr>
                <w:rFonts w:eastAsiaTheme="minorEastAsia"/>
                <w:sz w:val="18"/>
                <w:szCs w:val="18"/>
                <w:lang w:eastAsia="zh-CN"/>
              </w:rPr>
            </w:pPr>
            <w:r w:rsidRPr="00863C82">
              <w:rPr>
                <w:rFonts w:eastAsiaTheme="minorEastAsia"/>
                <w:sz w:val="18"/>
                <w:szCs w:val="18"/>
                <w:lang w:eastAsia="zh-CN"/>
              </w:rPr>
              <w:t>V</w:t>
            </w:r>
            <w:r w:rsidR="00494B63" w:rsidRPr="00863C82">
              <w:rPr>
                <w:rFonts w:eastAsiaTheme="minorEastAsia"/>
                <w:sz w:val="18"/>
                <w:szCs w:val="18"/>
                <w:lang w:eastAsia="zh-CN"/>
              </w:rPr>
              <w:t>ivo</w:t>
            </w:r>
          </w:p>
        </w:tc>
        <w:tc>
          <w:tcPr>
            <w:tcW w:w="6655" w:type="dxa"/>
            <w:tcBorders>
              <w:top w:val="single" w:sz="4" w:space="0" w:color="auto"/>
              <w:left w:val="single" w:sz="4" w:space="0" w:color="auto"/>
              <w:bottom w:val="single" w:sz="4" w:space="0" w:color="auto"/>
              <w:right w:val="single" w:sz="4" w:space="0" w:color="auto"/>
            </w:tcBorders>
          </w:tcPr>
          <w:p w14:paraId="0F8290A0" w14:textId="370EC08A" w:rsidR="00494B63" w:rsidRPr="00863C82" w:rsidRDefault="0017779E" w:rsidP="00494B63">
            <w:pPr>
              <w:rPr>
                <w:rFonts w:eastAsiaTheme="minorEastAsia"/>
                <w:sz w:val="18"/>
                <w:szCs w:val="18"/>
                <w:lang w:eastAsia="zh-CN"/>
              </w:rPr>
            </w:pPr>
            <w:r w:rsidRPr="00863C82">
              <w:rPr>
                <w:rFonts w:eastAsiaTheme="minorEastAsia"/>
                <w:sz w:val="18"/>
                <w:szCs w:val="18"/>
                <w:lang w:eastAsia="zh-CN"/>
              </w:rPr>
              <w:t xml:space="preserve"> We do not support additional scenarios. The already agreed scenario </w:t>
            </w:r>
            <w:r w:rsidR="00757706" w:rsidRPr="00863C82">
              <w:rPr>
                <w:rFonts w:eastAsiaTheme="minorEastAsia"/>
                <w:sz w:val="18"/>
                <w:szCs w:val="18"/>
                <w:lang w:eastAsia="zh-CN"/>
              </w:rPr>
              <w:t>ha</w:t>
            </w:r>
            <w:r w:rsidR="00757706">
              <w:rPr>
                <w:rFonts w:eastAsiaTheme="minorEastAsia"/>
                <w:sz w:val="18"/>
                <w:szCs w:val="18"/>
                <w:lang w:eastAsia="zh-CN"/>
              </w:rPr>
              <w:t>s</w:t>
            </w:r>
            <w:r w:rsidR="00757706" w:rsidRPr="00863C82">
              <w:rPr>
                <w:rFonts w:eastAsiaTheme="minorEastAsia"/>
                <w:sz w:val="18"/>
                <w:szCs w:val="18"/>
                <w:lang w:eastAsia="zh-CN"/>
              </w:rPr>
              <w:t xml:space="preserve"> </w:t>
            </w:r>
            <w:r w:rsidRPr="00863C82">
              <w:rPr>
                <w:rFonts w:eastAsiaTheme="minorEastAsia"/>
                <w:sz w:val="18"/>
                <w:szCs w:val="18"/>
                <w:lang w:eastAsia="zh-CN"/>
              </w:rPr>
              <w:t>many remaining issues to resolve.</w:t>
            </w:r>
          </w:p>
        </w:tc>
      </w:tr>
      <w:tr w:rsidR="0048704E" w:rsidRPr="00F61C6B" w14:paraId="1BF14E49" w14:textId="77777777" w:rsidTr="00BB54B0">
        <w:tc>
          <w:tcPr>
            <w:tcW w:w="2405" w:type="dxa"/>
            <w:tcBorders>
              <w:top w:val="single" w:sz="4" w:space="0" w:color="auto"/>
              <w:left w:val="single" w:sz="4" w:space="0" w:color="auto"/>
              <w:bottom w:val="single" w:sz="4" w:space="0" w:color="auto"/>
              <w:right w:val="single" w:sz="4" w:space="0" w:color="auto"/>
            </w:tcBorders>
          </w:tcPr>
          <w:p w14:paraId="7801A66D" w14:textId="359C4B27" w:rsidR="0048704E" w:rsidRPr="00863C82" w:rsidRDefault="0048704E" w:rsidP="0048704E">
            <w:pPr>
              <w:rPr>
                <w:rFonts w:eastAsiaTheme="minorEastAsia"/>
                <w:sz w:val="18"/>
                <w:szCs w:val="18"/>
                <w:lang w:eastAsia="zh-CN"/>
              </w:rPr>
            </w:pPr>
            <w:proofErr w:type="spellStart"/>
            <w:r>
              <w:rPr>
                <w:rFonts w:eastAsiaTheme="minorEastAsia" w:hint="eastAsia"/>
                <w:sz w:val="18"/>
                <w:szCs w:val="18"/>
                <w:lang w:eastAsia="zh-CN"/>
              </w:rPr>
              <w:t>Xiaomi</w:t>
            </w:r>
            <w:proofErr w:type="spellEnd"/>
          </w:p>
        </w:tc>
        <w:tc>
          <w:tcPr>
            <w:tcW w:w="6655" w:type="dxa"/>
            <w:tcBorders>
              <w:top w:val="single" w:sz="4" w:space="0" w:color="auto"/>
              <w:left w:val="single" w:sz="4" w:space="0" w:color="auto"/>
              <w:bottom w:val="single" w:sz="4" w:space="0" w:color="auto"/>
              <w:right w:val="single" w:sz="4" w:space="0" w:color="auto"/>
            </w:tcBorders>
          </w:tcPr>
          <w:p w14:paraId="725AAED0" w14:textId="47FBEF22" w:rsidR="0048704E" w:rsidRPr="00863C82" w:rsidRDefault="0048704E" w:rsidP="0048704E">
            <w:pPr>
              <w:rPr>
                <w:rFonts w:eastAsiaTheme="minorEastAsia"/>
                <w:sz w:val="18"/>
                <w:szCs w:val="18"/>
                <w:lang w:eastAsia="zh-CN"/>
              </w:rPr>
            </w:pPr>
            <w:r>
              <w:rPr>
                <w:rFonts w:eastAsiaTheme="minorEastAsia"/>
                <w:sz w:val="18"/>
                <w:szCs w:val="18"/>
                <w:lang w:eastAsia="zh-CN"/>
              </w:rPr>
              <w:t xml:space="preserve">We are confused on the difference of scenario 4/6, we prefer to support scenario 4. </w:t>
            </w:r>
            <w:proofErr w:type="gramStart"/>
            <w:r>
              <w:rPr>
                <w:rFonts w:eastAsiaTheme="minorEastAsia"/>
                <w:sz w:val="18"/>
                <w:szCs w:val="18"/>
                <w:lang w:eastAsia="zh-CN"/>
              </w:rPr>
              <w:t>But</w:t>
            </w:r>
            <w:proofErr w:type="gramEnd"/>
            <w:r>
              <w:rPr>
                <w:rFonts w:eastAsiaTheme="minorEastAsia"/>
                <w:sz w:val="18"/>
                <w:szCs w:val="18"/>
                <w:lang w:eastAsia="zh-CN"/>
              </w:rPr>
              <w:t xml:space="preserve"> for scenario 6, it is not reasonable since it doesn’t mention that one TRP fails.</w:t>
            </w:r>
          </w:p>
        </w:tc>
      </w:tr>
      <w:tr w:rsidR="009D375F" w:rsidRPr="00F61C6B" w14:paraId="57D699EC" w14:textId="77777777" w:rsidTr="00BA62DD">
        <w:tc>
          <w:tcPr>
            <w:tcW w:w="2405" w:type="dxa"/>
            <w:tcBorders>
              <w:top w:val="single" w:sz="4" w:space="0" w:color="auto"/>
              <w:left w:val="single" w:sz="4" w:space="0" w:color="auto"/>
              <w:bottom w:val="single" w:sz="4" w:space="0" w:color="auto"/>
              <w:right w:val="single" w:sz="4" w:space="0" w:color="auto"/>
            </w:tcBorders>
          </w:tcPr>
          <w:p w14:paraId="218BC00A" w14:textId="77777777" w:rsidR="009D375F" w:rsidRDefault="009D375F" w:rsidP="00BA62DD">
            <w:pPr>
              <w:rPr>
                <w:rFonts w:eastAsiaTheme="minorEastAsia"/>
                <w:sz w:val="18"/>
                <w:szCs w:val="18"/>
                <w:lang w:eastAsia="zh-CN"/>
              </w:rPr>
            </w:pPr>
            <w:r>
              <w:rPr>
                <w:rFonts w:eastAsiaTheme="minorEastAsia" w:hint="eastAsia"/>
                <w:sz w:val="18"/>
                <w:szCs w:val="18"/>
                <w:lang w:eastAsia="zh-CN"/>
              </w:rPr>
              <w:t>Mod</w:t>
            </w:r>
          </w:p>
        </w:tc>
        <w:tc>
          <w:tcPr>
            <w:tcW w:w="6655" w:type="dxa"/>
            <w:tcBorders>
              <w:top w:val="single" w:sz="4" w:space="0" w:color="auto"/>
              <w:left w:val="single" w:sz="4" w:space="0" w:color="auto"/>
              <w:bottom w:val="single" w:sz="4" w:space="0" w:color="auto"/>
              <w:right w:val="single" w:sz="4" w:space="0" w:color="auto"/>
            </w:tcBorders>
          </w:tcPr>
          <w:p w14:paraId="09530E50" w14:textId="77777777" w:rsidR="009D375F" w:rsidRDefault="009D375F" w:rsidP="00BA62DD">
            <w:pPr>
              <w:rPr>
                <w:rFonts w:eastAsiaTheme="minorEastAsia"/>
                <w:sz w:val="18"/>
                <w:szCs w:val="18"/>
                <w:lang w:eastAsia="zh-CN"/>
              </w:rPr>
            </w:pPr>
            <w:r>
              <w:rPr>
                <w:rFonts w:eastAsiaTheme="minorEastAsia"/>
                <w:sz w:val="18"/>
                <w:szCs w:val="18"/>
                <w:lang w:eastAsia="zh-CN"/>
              </w:rPr>
              <w:t>A</w:t>
            </w:r>
            <w:r>
              <w:rPr>
                <w:rFonts w:eastAsiaTheme="minorEastAsia" w:hint="eastAsia"/>
                <w:sz w:val="18"/>
                <w:szCs w:val="18"/>
                <w:lang w:eastAsia="zh-CN"/>
              </w:rPr>
              <w:t>ccording to the comment from FGI/APT, we have the following revision.</w:t>
            </w:r>
          </w:p>
          <w:p w14:paraId="5258BBE6" w14:textId="77777777" w:rsidR="009D375F" w:rsidRDefault="009D375F" w:rsidP="00BA62DD">
            <w:pPr>
              <w:rPr>
                <w:rFonts w:eastAsiaTheme="minorEastAsia"/>
                <w:sz w:val="18"/>
                <w:szCs w:val="18"/>
                <w:lang w:eastAsia="zh-CN"/>
              </w:rPr>
            </w:pPr>
          </w:p>
          <w:p w14:paraId="312D402C" w14:textId="77777777" w:rsidR="009D375F" w:rsidRDefault="009D375F" w:rsidP="00BA62DD">
            <w:pPr>
              <w:snapToGrid w:val="0"/>
              <w:rPr>
                <w:rFonts w:eastAsiaTheme="minorEastAsia"/>
                <w:b/>
                <w:i/>
                <w:szCs w:val="18"/>
                <w:lang w:eastAsia="zh-CN"/>
              </w:rPr>
            </w:pPr>
            <w:r w:rsidRPr="00627807">
              <w:rPr>
                <w:rFonts w:eastAsiaTheme="minorEastAsia" w:hint="eastAsia"/>
                <w:b/>
                <w:i/>
                <w:szCs w:val="18"/>
                <w:lang w:eastAsia="zh-CN"/>
              </w:rPr>
              <w:t>FL Proposal 2.</w:t>
            </w:r>
            <w:r>
              <w:rPr>
                <w:rFonts w:eastAsiaTheme="minorEastAsia" w:hint="eastAsia"/>
                <w:b/>
                <w:i/>
                <w:szCs w:val="18"/>
                <w:lang w:eastAsia="zh-CN"/>
              </w:rPr>
              <w:t>9</w:t>
            </w:r>
            <w:r w:rsidRPr="00627807">
              <w:rPr>
                <w:rFonts w:eastAsiaTheme="minorEastAsia" w:hint="eastAsia"/>
                <w:b/>
                <w:i/>
                <w:szCs w:val="18"/>
                <w:lang w:eastAsia="zh-CN"/>
              </w:rPr>
              <w:t xml:space="preserve">: </w:t>
            </w:r>
            <w:r>
              <w:rPr>
                <w:rFonts w:eastAsiaTheme="minorEastAsia" w:hint="eastAsia"/>
                <w:b/>
                <w:i/>
                <w:szCs w:val="18"/>
                <w:lang w:eastAsia="zh-CN"/>
              </w:rPr>
              <w:t xml:space="preserve">On </w:t>
            </w:r>
            <w:r w:rsidRPr="007C2E4D">
              <w:rPr>
                <w:rFonts w:eastAsiaTheme="minorEastAsia" w:hint="eastAsia"/>
                <w:b/>
                <w:i/>
                <w:szCs w:val="18"/>
                <w:lang w:eastAsia="zh-CN"/>
              </w:rPr>
              <w:t>RACH</w:t>
            </w:r>
            <w:r w:rsidRPr="007C2E4D">
              <w:rPr>
                <w:rFonts w:eastAsiaTheme="minorEastAsia"/>
                <w:b/>
                <w:i/>
                <w:szCs w:val="18"/>
                <w:lang w:eastAsia="zh-CN"/>
              </w:rPr>
              <w:t>-based transmission</w:t>
            </w:r>
            <w:r w:rsidRPr="005625F1">
              <w:rPr>
                <w:rFonts w:eastAsiaTheme="minorEastAsia"/>
                <w:b/>
                <w:i/>
                <w:szCs w:val="20"/>
                <w:lang w:eastAsia="zh-CN"/>
              </w:rPr>
              <w:t xml:space="preserve"> </w:t>
            </w:r>
            <w:r w:rsidRPr="007C2E4D">
              <w:rPr>
                <w:rFonts w:eastAsiaTheme="minorEastAsia"/>
                <w:b/>
                <w:i/>
                <w:szCs w:val="20"/>
                <w:lang w:eastAsia="zh-CN"/>
              </w:rPr>
              <w:t xml:space="preserve">on a </w:t>
            </w:r>
            <w:proofErr w:type="spellStart"/>
            <w:r w:rsidRPr="007C2E4D">
              <w:rPr>
                <w:rFonts w:eastAsiaTheme="minorEastAsia"/>
                <w:b/>
                <w:i/>
                <w:szCs w:val="20"/>
                <w:lang w:eastAsia="zh-CN"/>
              </w:rPr>
              <w:t>SpCell</w:t>
            </w:r>
            <w:proofErr w:type="spellEnd"/>
          </w:p>
          <w:p w14:paraId="300394C1" w14:textId="77777777" w:rsidR="009D375F" w:rsidRPr="007C2E4D" w:rsidRDefault="009D375F" w:rsidP="00BA62DD">
            <w:pPr>
              <w:pStyle w:val="af4"/>
              <w:numPr>
                <w:ilvl w:val="0"/>
                <w:numId w:val="40"/>
              </w:numPr>
              <w:snapToGrid w:val="0"/>
              <w:spacing w:after="0" w:line="240" w:lineRule="auto"/>
              <w:ind w:left="360"/>
              <w:jc w:val="both"/>
              <w:rPr>
                <w:rFonts w:ascii="Times New Roman" w:eastAsiaTheme="minorEastAsia" w:hAnsi="Times New Roman" w:cs="Times New Roman"/>
                <w:b/>
                <w:i/>
                <w:sz w:val="20"/>
                <w:szCs w:val="20"/>
                <w:lang w:val="en-US" w:eastAsia="zh-CN"/>
              </w:rPr>
            </w:pPr>
            <w:r w:rsidRPr="007C2E4D">
              <w:rPr>
                <w:rFonts w:ascii="Times New Roman" w:eastAsiaTheme="minorEastAsia" w:hAnsi="Times New Roman" w:cs="Times New Roman" w:hint="eastAsia"/>
                <w:b/>
                <w:i/>
                <w:sz w:val="20"/>
                <w:szCs w:val="20"/>
                <w:lang w:val="en-US" w:eastAsia="zh-CN"/>
              </w:rPr>
              <w:t xml:space="preserve">Alt-1: Not support additional scenarios triggering RACH-based transmission on </w:t>
            </w:r>
            <w:proofErr w:type="spellStart"/>
            <w:r w:rsidRPr="007C2E4D">
              <w:rPr>
                <w:rFonts w:ascii="Times New Roman" w:eastAsiaTheme="minorEastAsia" w:hAnsi="Times New Roman" w:cs="Times New Roman" w:hint="eastAsia"/>
                <w:b/>
                <w:i/>
                <w:sz w:val="20"/>
                <w:szCs w:val="20"/>
                <w:lang w:val="en-US" w:eastAsia="zh-CN"/>
              </w:rPr>
              <w:t>SpCell</w:t>
            </w:r>
            <w:proofErr w:type="spellEnd"/>
          </w:p>
          <w:p w14:paraId="146E6F81" w14:textId="77777777" w:rsidR="009D375F" w:rsidRPr="007C2E4D" w:rsidRDefault="009D375F" w:rsidP="00BA62DD">
            <w:pPr>
              <w:pStyle w:val="af4"/>
              <w:numPr>
                <w:ilvl w:val="0"/>
                <w:numId w:val="40"/>
              </w:numPr>
              <w:snapToGrid w:val="0"/>
              <w:spacing w:after="0" w:line="240" w:lineRule="auto"/>
              <w:ind w:left="360"/>
              <w:jc w:val="both"/>
              <w:rPr>
                <w:rFonts w:ascii="Times New Roman" w:eastAsiaTheme="minorEastAsia" w:hAnsi="Times New Roman" w:cs="Times New Roman"/>
                <w:b/>
                <w:i/>
                <w:sz w:val="20"/>
                <w:szCs w:val="20"/>
                <w:lang w:val="en-US" w:eastAsia="zh-CN"/>
              </w:rPr>
            </w:pPr>
            <w:r w:rsidRPr="007C2E4D">
              <w:rPr>
                <w:rFonts w:ascii="Times New Roman" w:eastAsiaTheme="minorEastAsia" w:hAnsi="Times New Roman" w:cs="Times New Roman" w:hint="eastAsia"/>
                <w:b/>
                <w:i/>
                <w:sz w:val="20"/>
                <w:szCs w:val="20"/>
                <w:lang w:val="en-US" w:eastAsia="zh-CN"/>
              </w:rPr>
              <w:t xml:space="preserve">Alt-2: </w:t>
            </w:r>
            <w:r>
              <w:rPr>
                <w:rFonts w:ascii="Times New Roman" w:eastAsiaTheme="minorEastAsia" w:hAnsi="Times New Roman" w:cs="Times New Roman" w:hint="eastAsia"/>
                <w:b/>
                <w:i/>
                <w:sz w:val="20"/>
                <w:szCs w:val="20"/>
                <w:lang w:val="en-US" w:eastAsia="zh-CN"/>
              </w:rPr>
              <w:t xml:space="preserve">Down select among the following scenarios or triggering </w:t>
            </w:r>
            <w:r w:rsidRPr="007C2E4D">
              <w:rPr>
                <w:rFonts w:ascii="Times New Roman" w:eastAsiaTheme="minorEastAsia" w:hAnsi="Times New Roman" w:cs="Times New Roman" w:hint="eastAsia"/>
                <w:b/>
                <w:i/>
                <w:sz w:val="20"/>
                <w:szCs w:val="20"/>
                <w:lang w:val="en-US" w:eastAsia="zh-CN"/>
              </w:rPr>
              <w:t>RACH</w:t>
            </w:r>
            <w:r w:rsidRPr="007C2E4D">
              <w:rPr>
                <w:rFonts w:ascii="Times New Roman" w:eastAsiaTheme="minorEastAsia" w:hAnsi="Times New Roman" w:cs="Times New Roman"/>
                <w:b/>
                <w:i/>
                <w:sz w:val="20"/>
                <w:szCs w:val="20"/>
                <w:lang w:val="en-US" w:eastAsia="zh-CN"/>
              </w:rPr>
              <w:t>-based transmission</w:t>
            </w:r>
          </w:p>
          <w:p w14:paraId="6BB874F6" w14:textId="77777777" w:rsidR="009D375F" w:rsidRPr="005625F1" w:rsidRDefault="009D375F" w:rsidP="00BA62DD">
            <w:pPr>
              <w:pStyle w:val="xmsonormal"/>
              <w:numPr>
                <w:ilvl w:val="0"/>
                <w:numId w:val="30"/>
              </w:numPr>
              <w:snapToGrid w:val="0"/>
              <w:jc w:val="both"/>
              <w:rPr>
                <w:rFonts w:ascii="Times" w:hAnsi="Times" w:cs="Times"/>
                <w:b/>
                <w:i/>
                <w:sz w:val="20"/>
                <w:szCs w:val="20"/>
              </w:rPr>
            </w:pPr>
            <w:r w:rsidRPr="005625F1">
              <w:rPr>
                <w:rFonts w:ascii="Times" w:hAnsi="Times" w:cs="Times"/>
                <w:b/>
                <w:i/>
                <w:sz w:val="20"/>
                <w:szCs w:val="20"/>
              </w:rPr>
              <w:t xml:space="preserve">Scenario 4: </w:t>
            </w:r>
            <w:r w:rsidRPr="005625F1">
              <w:rPr>
                <w:rFonts w:ascii="Times" w:eastAsiaTheme="minorEastAsia" w:hAnsi="Times" w:cs="Times" w:hint="eastAsia"/>
                <w:b/>
                <w:i/>
                <w:sz w:val="20"/>
                <w:szCs w:val="20"/>
                <w:lang w:eastAsia="zh-CN"/>
              </w:rPr>
              <w:t>A</w:t>
            </w:r>
            <w:r w:rsidRPr="005625F1">
              <w:rPr>
                <w:rFonts w:ascii="Times" w:hAnsi="Times" w:cs="Times"/>
                <w:b/>
                <w:i/>
                <w:sz w:val="20"/>
                <w:szCs w:val="20"/>
              </w:rPr>
              <w:t>t least one TRP fails and no PUCCH-SR is configured, and no UL grant is available</w:t>
            </w:r>
          </w:p>
          <w:p w14:paraId="1E6BFE0D" w14:textId="77777777" w:rsidR="009D375F" w:rsidRPr="0073021C" w:rsidRDefault="009D375F" w:rsidP="00BA62DD">
            <w:pPr>
              <w:pStyle w:val="xmsonormal"/>
              <w:numPr>
                <w:ilvl w:val="0"/>
                <w:numId w:val="30"/>
              </w:numPr>
              <w:snapToGrid w:val="0"/>
              <w:jc w:val="both"/>
              <w:rPr>
                <w:rFonts w:ascii="Times" w:hAnsi="Times" w:cs="Times"/>
                <w:b/>
                <w:i/>
                <w:sz w:val="20"/>
                <w:szCs w:val="20"/>
              </w:rPr>
            </w:pPr>
            <w:r w:rsidRPr="005625F1">
              <w:rPr>
                <w:rFonts w:ascii="Times" w:hAnsi="Times" w:cs="Times"/>
                <w:b/>
                <w:i/>
                <w:sz w:val="20"/>
                <w:szCs w:val="20"/>
              </w:rPr>
              <w:t>Scenario 5: If MAC-CE based reporting does not work (details FFS)</w:t>
            </w:r>
          </w:p>
          <w:p w14:paraId="2FFDF5CA" w14:textId="77777777" w:rsidR="009D375F" w:rsidRPr="005625F1" w:rsidRDefault="009D375F" w:rsidP="00BA62DD">
            <w:pPr>
              <w:pStyle w:val="xmsonormal"/>
              <w:numPr>
                <w:ilvl w:val="1"/>
                <w:numId w:val="30"/>
              </w:numPr>
              <w:snapToGrid w:val="0"/>
              <w:jc w:val="both"/>
              <w:rPr>
                <w:rFonts w:ascii="Times" w:hAnsi="Times" w:cs="Times"/>
                <w:b/>
                <w:i/>
                <w:sz w:val="20"/>
                <w:szCs w:val="20"/>
              </w:rPr>
            </w:pPr>
            <w:r>
              <w:rPr>
                <w:rFonts w:ascii="Times" w:eastAsiaTheme="minorEastAsia" w:hAnsi="Times" w:cs="Times"/>
                <w:b/>
                <w:i/>
                <w:sz w:val="20"/>
                <w:szCs w:val="20"/>
                <w:lang w:eastAsia="zh-CN"/>
              </w:rPr>
              <w:t>E</w:t>
            </w:r>
            <w:r>
              <w:rPr>
                <w:rFonts w:ascii="Times" w:eastAsiaTheme="minorEastAsia" w:hAnsi="Times" w:cs="Times" w:hint="eastAsia"/>
                <w:b/>
                <w:i/>
                <w:sz w:val="20"/>
                <w:szCs w:val="20"/>
                <w:lang w:eastAsia="zh-CN"/>
              </w:rPr>
              <w:t xml:space="preserve">.g. </w:t>
            </w:r>
            <w:r w:rsidRPr="005625F1">
              <w:rPr>
                <w:rFonts w:ascii="Times New Roman" w:eastAsiaTheme="minorEastAsia" w:hAnsi="Times New Roman" w:cs="Times New Roman"/>
                <w:b/>
                <w:i/>
                <w:sz w:val="20"/>
                <w:szCs w:val="20"/>
                <w:lang w:eastAsia="zh-CN"/>
              </w:rPr>
              <w:t xml:space="preserve">CBRA-based transmission </w:t>
            </w:r>
            <w:r w:rsidRPr="005625F1">
              <w:rPr>
                <w:rFonts w:ascii="Times New Roman" w:eastAsiaTheme="minorEastAsia" w:hAnsi="Times New Roman" w:cs="Times New Roman" w:hint="eastAsia"/>
                <w:b/>
                <w:i/>
                <w:sz w:val="20"/>
                <w:szCs w:val="20"/>
                <w:lang w:eastAsia="zh-CN"/>
              </w:rPr>
              <w:t>is</w:t>
            </w:r>
            <w:r w:rsidRPr="005625F1">
              <w:rPr>
                <w:rFonts w:ascii="Times New Roman" w:eastAsiaTheme="minorEastAsia" w:hAnsi="Times New Roman" w:cs="Times New Roman"/>
                <w:b/>
                <w:i/>
                <w:sz w:val="20"/>
                <w:szCs w:val="20"/>
                <w:lang w:eastAsia="zh-CN"/>
              </w:rPr>
              <w:t xml:space="preserve"> triggered when MAC CE based BFRQ transmission per TRP is not transmitted successfully in </w:t>
            </w:r>
            <w:proofErr w:type="spellStart"/>
            <w:r w:rsidRPr="005625F1">
              <w:rPr>
                <w:rFonts w:ascii="Times New Roman" w:eastAsiaTheme="minorEastAsia" w:hAnsi="Times New Roman" w:cs="Times New Roman"/>
                <w:b/>
                <w:i/>
                <w:sz w:val="20"/>
                <w:szCs w:val="20"/>
                <w:lang w:eastAsia="zh-CN"/>
              </w:rPr>
              <w:t>SpCell</w:t>
            </w:r>
            <w:proofErr w:type="spellEnd"/>
          </w:p>
          <w:p w14:paraId="3CCB21A5" w14:textId="77777777" w:rsidR="009D375F" w:rsidRPr="0073021C" w:rsidRDefault="009D375F" w:rsidP="00BA62DD">
            <w:pPr>
              <w:pStyle w:val="xmsonormal"/>
              <w:numPr>
                <w:ilvl w:val="0"/>
                <w:numId w:val="30"/>
              </w:numPr>
              <w:snapToGrid w:val="0"/>
              <w:jc w:val="both"/>
              <w:rPr>
                <w:rFonts w:ascii="Times" w:hAnsi="Times" w:cs="Times"/>
                <w:b/>
                <w:i/>
                <w:sz w:val="20"/>
                <w:szCs w:val="20"/>
              </w:rPr>
            </w:pPr>
            <w:r w:rsidRPr="005625F1">
              <w:rPr>
                <w:rFonts w:ascii="Times" w:hAnsi="Times" w:cs="Times"/>
                <w:b/>
                <w:i/>
                <w:sz w:val="20"/>
                <w:szCs w:val="20"/>
              </w:rPr>
              <w:t>Scenario 6: When no PUCCH-SR is configured</w:t>
            </w:r>
          </w:p>
        </w:tc>
      </w:tr>
      <w:tr w:rsidR="00F403C7" w:rsidRPr="00F61C6B" w14:paraId="2171B078" w14:textId="77777777" w:rsidTr="00BB54B0">
        <w:tc>
          <w:tcPr>
            <w:tcW w:w="2405" w:type="dxa"/>
            <w:tcBorders>
              <w:top w:val="single" w:sz="4" w:space="0" w:color="auto"/>
              <w:left w:val="single" w:sz="4" w:space="0" w:color="auto"/>
              <w:bottom w:val="single" w:sz="4" w:space="0" w:color="auto"/>
              <w:right w:val="single" w:sz="4" w:space="0" w:color="auto"/>
            </w:tcBorders>
          </w:tcPr>
          <w:p w14:paraId="47CCD02D" w14:textId="1892C8EB" w:rsidR="00F403C7" w:rsidRPr="009D375F" w:rsidRDefault="00F403C7" w:rsidP="00F403C7">
            <w:pPr>
              <w:rPr>
                <w:rFonts w:eastAsiaTheme="minorEastAsia"/>
                <w:sz w:val="18"/>
                <w:szCs w:val="18"/>
                <w:lang w:eastAsia="zh-CN"/>
              </w:rPr>
            </w:pPr>
            <w:proofErr w:type="spellStart"/>
            <w:r w:rsidRPr="513A0C82">
              <w:rPr>
                <w:szCs w:val="20"/>
                <w:lang w:eastAsia="zh-TW"/>
              </w:rPr>
              <w:t>InterDigital</w:t>
            </w:r>
            <w:proofErr w:type="spellEnd"/>
          </w:p>
        </w:tc>
        <w:tc>
          <w:tcPr>
            <w:tcW w:w="6655" w:type="dxa"/>
            <w:tcBorders>
              <w:top w:val="single" w:sz="4" w:space="0" w:color="auto"/>
              <w:left w:val="single" w:sz="4" w:space="0" w:color="auto"/>
              <w:bottom w:val="single" w:sz="4" w:space="0" w:color="auto"/>
              <w:right w:val="single" w:sz="4" w:space="0" w:color="auto"/>
            </w:tcBorders>
          </w:tcPr>
          <w:p w14:paraId="175B37A0" w14:textId="5232A068" w:rsidR="00F403C7" w:rsidRDefault="00F403C7" w:rsidP="00F403C7">
            <w:pPr>
              <w:rPr>
                <w:rFonts w:eastAsiaTheme="minorEastAsia"/>
                <w:sz w:val="18"/>
                <w:szCs w:val="18"/>
                <w:lang w:eastAsia="zh-CN"/>
              </w:rPr>
            </w:pPr>
            <w:r w:rsidRPr="513A0C82">
              <w:rPr>
                <w:szCs w:val="20"/>
                <w:lang w:eastAsia="zh-TW"/>
              </w:rPr>
              <w:t xml:space="preserve">Scenario 4 and 6 </w:t>
            </w:r>
            <w:proofErr w:type="gramStart"/>
            <w:r w:rsidRPr="513A0C82">
              <w:rPr>
                <w:szCs w:val="20"/>
                <w:lang w:eastAsia="zh-TW"/>
              </w:rPr>
              <w:t>should be supported</w:t>
            </w:r>
            <w:proofErr w:type="gramEnd"/>
            <w:r w:rsidRPr="513A0C82">
              <w:rPr>
                <w:szCs w:val="20"/>
                <w:lang w:eastAsia="zh-TW"/>
              </w:rPr>
              <w:t xml:space="preserve">, but we are ok to wait for RAN2 to discuss it. </w:t>
            </w:r>
          </w:p>
        </w:tc>
      </w:tr>
      <w:tr w:rsidR="00AF182D" w:rsidRPr="00F61C6B" w14:paraId="5ED83112" w14:textId="77777777" w:rsidTr="00BB54B0">
        <w:tc>
          <w:tcPr>
            <w:tcW w:w="2405" w:type="dxa"/>
            <w:tcBorders>
              <w:top w:val="single" w:sz="4" w:space="0" w:color="auto"/>
              <w:left w:val="single" w:sz="4" w:space="0" w:color="auto"/>
              <w:bottom w:val="single" w:sz="4" w:space="0" w:color="auto"/>
              <w:right w:val="single" w:sz="4" w:space="0" w:color="auto"/>
            </w:tcBorders>
          </w:tcPr>
          <w:p w14:paraId="330CD667" w14:textId="0B320A27" w:rsidR="00AF182D" w:rsidRPr="513A0C82" w:rsidRDefault="00AF182D" w:rsidP="00AF182D">
            <w:pPr>
              <w:rPr>
                <w:szCs w:val="20"/>
                <w:lang w:eastAsia="zh-TW"/>
              </w:rPr>
            </w:pPr>
            <w:r>
              <w:rPr>
                <w:rFonts w:eastAsiaTheme="minorEastAsia"/>
                <w:sz w:val="18"/>
                <w:szCs w:val="18"/>
                <w:lang w:eastAsia="zh-CN"/>
              </w:rPr>
              <w:lastRenderedPageBreak/>
              <w:t xml:space="preserve">Huawei, </w:t>
            </w:r>
            <w:proofErr w:type="spellStart"/>
            <w:r>
              <w:rPr>
                <w:rFonts w:eastAsiaTheme="minorEastAsia"/>
                <w:sz w:val="18"/>
                <w:szCs w:val="18"/>
                <w:lang w:eastAsia="zh-CN"/>
              </w:rPr>
              <w:t>HiSilicon</w:t>
            </w:r>
            <w:proofErr w:type="spellEnd"/>
          </w:p>
        </w:tc>
        <w:tc>
          <w:tcPr>
            <w:tcW w:w="6655" w:type="dxa"/>
            <w:tcBorders>
              <w:top w:val="single" w:sz="4" w:space="0" w:color="auto"/>
              <w:left w:val="single" w:sz="4" w:space="0" w:color="auto"/>
              <w:bottom w:val="single" w:sz="4" w:space="0" w:color="auto"/>
              <w:right w:val="single" w:sz="4" w:space="0" w:color="auto"/>
            </w:tcBorders>
          </w:tcPr>
          <w:p w14:paraId="0E89FDBF" w14:textId="19BC3A89" w:rsidR="00AF182D" w:rsidRPr="513A0C82" w:rsidRDefault="00AF182D" w:rsidP="00AF182D">
            <w:pPr>
              <w:rPr>
                <w:szCs w:val="20"/>
                <w:lang w:eastAsia="zh-TW"/>
              </w:rPr>
            </w:pPr>
            <w:r>
              <w:rPr>
                <w:rFonts w:eastAsiaTheme="minorEastAsia"/>
                <w:sz w:val="18"/>
                <w:szCs w:val="18"/>
                <w:lang w:eastAsia="zh-CN"/>
              </w:rPr>
              <w:t xml:space="preserve">Support Alt-1. </w:t>
            </w:r>
          </w:p>
        </w:tc>
      </w:tr>
      <w:tr w:rsidR="00BF31B8" w:rsidRPr="00F61C6B" w14:paraId="232883A2" w14:textId="77777777" w:rsidTr="00BB54B0">
        <w:tc>
          <w:tcPr>
            <w:tcW w:w="2405" w:type="dxa"/>
            <w:tcBorders>
              <w:top w:val="single" w:sz="4" w:space="0" w:color="auto"/>
              <w:left w:val="single" w:sz="4" w:space="0" w:color="auto"/>
              <w:bottom w:val="single" w:sz="4" w:space="0" w:color="auto"/>
              <w:right w:val="single" w:sz="4" w:space="0" w:color="auto"/>
            </w:tcBorders>
          </w:tcPr>
          <w:p w14:paraId="66863DBA" w14:textId="0EA3B73C" w:rsidR="00BF31B8" w:rsidRDefault="00BF31B8" w:rsidP="00AF182D">
            <w:pPr>
              <w:rPr>
                <w:rFonts w:eastAsiaTheme="minorEastAsia"/>
                <w:sz w:val="18"/>
                <w:szCs w:val="18"/>
                <w:lang w:eastAsia="zh-CN"/>
              </w:rPr>
            </w:pPr>
            <w:r>
              <w:rPr>
                <w:rFonts w:eastAsiaTheme="minorEastAsia"/>
                <w:sz w:val="18"/>
                <w:szCs w:val="18"/>
                <w:lang w:eastAsia="zh-CN"/>
              </w:rPr>
              <w:t>Samsung</w:t>
            </w:r>
          </w:p>
        </w:tc>
        <w:tc>
          <w:tcPr>
            <w:tcW w:w="6655" w:type="dxa"/>
            <w:tcBorders>
              <w:top w:val="single" w:sz="4" w:space="0" w:color="auto"/>
              <w:left w:val="single" w:sz="4" w:space="0" w:color="auto"/>
              <w:bottom w:val="single" w:sz="4" w:space="0" w:color="auto"/>
              <w:right w:val="single" w:sz="4" w:space="0" w:color="auto"/>
            </w:tcBorders>
          </w:tcPr>
          <w:p w14:paraId="46FAEB7A" w14:textId="0BB273AE" w:rsidR="00BF31B8" w:rsidRDefault="00BF31B8" w:rsidP="00AF182D">
            <w:pPr>
              <w:rPr>
                <w:rFonts w:eastAsiaTheme="minorEastAsia"/>
                <w:sz w:val="18"/>
                <w:szCs w:val="18"/>
                <w:lang w:eastAsia="zh-CN"/>
              </w:rPr>
            </w:pPr>
            <w:r>
              <w:rPr>
                <w:rFonts w:eastAsiaTheme="minorEastAsia"/>
                <w:sz w:val="18"/>
                <w:szCs w:val="18"/>
                <w:lang w:eastAsia="zh-CN"/>
              </w:rPr>
              <w:t>We are open to discuss Scenarios 4 and 6.</w:t>
            </w:r>
          </w:p>
        </w:tc>
      </w:tr>
      <w:tr w:rsidR="00D12FA3" w:rsidRPr="00F61C6B" w14:paraId="47822F57" w14:textId="77777777" w:rsidTr="00BB54B0">
        <w:tc>
          <w:tcPr>
            <w:tcW w:w="2405" w:type="dxa"/>
            <w:tcBorders>
              <w:top w:val="single" w:sz="4" w:space="0" w:color="auto"/>
              <w:left w:val="single" w:sz="4" w:space="0" w:color="auto"/>
              <w:bottom w:val="single" w:sz="4" w:space="0" w:color="auto"/>
              <w:right w:val="single" w:sz="4" w:space="0" w:color="auto"/>
            </w:tcBorders>
          </w:tcPr>
          <w:p w14:paraId="3589F0C9" w14:textId="38402235" w:rsidR="00D12FA3" w:rsidRDefault="00D12FA3" w:rsidP="00D12FA3">
            <w:pPr>
              <w:rPr>
                <w:rFonts w:eastAsiaTheme="minorEastAsia"/>
                <w:sz w:val="18"/>
                <w:szCs w:val="18"/>
                <w:lang w:eastAsia="zh-CN"/>
              </w:rPr>
            </w:pPr>
            <w:proofErr w:type="spellStart"/>
            <w:r>
              <w:rPr>
                <w:rFonts w:eastAsiaTheme="minorEastAsia"/>
                <w:sz w:val="18"/>
                <w:szCs w:val="18"/>
                <w:lang w:eastAsia="zh-CN"/>
              </w:rPr>
              <w:t>Futurewei</w:t>
            </w:r>
            <w:proofErr w:type="spellEnd"/>
          </w:p>
        </w:tc>
        <w:tc>
          <w:tcPr>
            <w:tcW w:w="6655" w:type="dxa"/>
            <w:tcBorders>
              <w:top w:val="single" w:sz="4" w:space="0" w:color="auto"/>
              <w:left w:val="single" w:sz="4" w:space="0" w:color="auto"/>
              <w:bottom w:val="single" w:sz="4" w:space="0" w:color="auto"/>
              <w:right w:val="single" w:sz="4" w:space="0" w:color="auto"/>
            </w:tcBorders>
          </w:tcPr>
          <w:p w14:paraId="07E717A1" w14:textId="0F6D0F24" w:rsidR="00D12FA3" w:rsidRDefault="00D12FA3" w:rsidP="00D12FA3">
            <w:pPr>
              <w:rPr>
                <w:rFonts w:eastAsiaTheme="minorEastAsia"/>
                <w:sz w:val="18"/>
                <w:szCs w:val="18"/>
                <w:lang w:eastAsia="zh-CN"/>
              </w:rPr>
            </w:pPr>
            <w:r>
              <w:rPr>
                <w:rFonts w:eastAsiaTheme="minorEastAsia"/>
                <w:sz w:val="18"/>
                <w:szCs w:val="18"/>
                <w:lang w:eastAsia="zh-CN"/>
              </w:rPr>
              <w:t>Support Alt-1.</w:t>
            </w:r>
          </w:p>
        </w:tc>
      </w:tr>
      <w:tr w:rsidR="00025565" w:rsidRPr="00F61C6B" w14:paraId="44CB46FA" w14:textId="77777777" w:rsidTr="00BB54B0">
        <w:tc>
          <w:tcPr>
            <w:tcW w:w="2405" w:type="dxa"/>
            <w:tcBorders>
              <w:top w:val="single" w:sz="4" w:space="0" w:color="auto"/>
              <w:left w:val="single" w:sz="4" w:space="0" w:color="auto"/>
              <w:bottom w:val="single" w:sz="4" w:space="0" w:color="auto"/>
              <w:right w:val="single" w:sz="4" w:space="0" w:color="auto"/>
            </w:tcBorders>
          </w:tcPr>
          <w:p w14:paraId="60268D22" w14:textId="0A9062BD" w:rsidR="00025565" w:rsidRDefault="00025565" w:rsidP="00D12FA3">
            <w:pPr>
              <w:rPr>
                <w:rFonts w:eastAsiaTheme="minorEastAsia"/>
                <w:sz w:val="18"/>
                <w:szCs w:val="18"/>
                <w:lang w:eastAsia="zh-CN"/>
              </w:rPr>
            </w:pPr>
            <w:r>
              <w:rPr>
                <w:rFonts w:eastAsiaTheme="minorEastAsia"/>
                <w:sz w:val="18"/>
                <w:szCs w:val="18"/>
                <w:lang w:eastAsia="zh-CN"/>
              </w:rPr>
              <w:t>Qualcomm</w:t>
            </w:r>
          </w:p>
        </w:tc>
        <w:tc>
          <w:tcPr>
            <w:tcW w:w="6655" w:type="dxa"/>
            <w:tcBorders>
              <w:top w:val="single" w:sz="4" w:space="0" w:color="auto"/>
              <w:left w:val="single" w:sz="4" w:space="0" w:color="auto"/>
              <w:bottom w:val="single" w:sz="4" w:space="0" w:color="auto"/>
              <w:right w:val="single" w:sz="4" w:space="0" w:color="auto"/>
            </w:tcBorders>
          </w:tcPr>
          <w:p w14:paraId="42013E99" w14:textId="4F439B3B" w:rsidR="00025565" w:rsidRDefault="00025565" w:rsidP="00D12FA3">
            <w:pPr>
              <w:rPr>
                <w:rFonts w:eastAsiaTheme="minorEastAsia"/>
                <w:sz w:val="18"/>
                <w:szCs w:val="18"/>
                <w:lang w:eastAsia="zh-CN"/>
              </w:rPr>
            </w:pPr>
            <w:r>
              <w:rPr>
                <w:rFonts w:eastAsiaTheme="minorEastAsia"/>
                <w:sz w:val="18"/>
                <w:szCs w:val="18"/>
                <w:lang w:eastAsia="zh-CN"/>
              </w:rPr>
              <w:t>Support Scenario 4 in Alt2</w:t>
            </w:r>
          </w:p>
        </w:tc>
      </w:tr>
      <w:tr w:rsidR="00B50E7B" w:rsidRPr="00F61C6B" w14:paraId="28828E65" w14:textId="77777777" w:rsidTr="00BB54B0">
        <w:tc>
          <w:tcPr>
            <w:tcW w:w="2405" w:type="dxa"/>
            <w:tcBorders>
              <w:top w:val="single" w:sz="4" w:space="0" w:color="auto"/>
              <w:left w:val="single" w:sz="4" w:space="0" w:color="auto"/>
              <w:bottom w:val="single" w:sz="4" w:space="0" w:color="auto"/>
              <w:right w:val="single" w:sz="4" w:space="0" w:color="auto"/>
            </w:tcBorders>
          </w:tcPr>
          <w:p w14:paraId="74FE3DE9" w14:textId="0698F745" w:rsidR="00B50E7B" w:rsidRDefault="00B50E7B" w:rsidP="00B50E7B">
            <w:pPr>
              <w:rPr>
                <w:rFonts w:eastAsiaTheme="minorEastAsia"/>
                <w:sz w:val="18"/>
                <w:szCs w:val="18"/>
                <w:lang w:eastAsia="zh-CN"/>
              </w:rPr>
            </w:pPr>
            <w:r>
              <w:rPr>
                <w:rFonts w:eastAsiaTheme="minorEastAsia"/>
                <w:sz w:val="18"/>
                <w:szCs w:val="18"/>
                <w:lang w:eastAsia="zh-CN"/>
              </w:rPr>
              <w:t>ZTE</w:t>
            </w:r>
          </w:p>
        </w:tc>
        <w:tc>
          <w:tcPr>
            <w:tcW w:w="6655" w:type="dxa"/>
            <w:tcBorders>
              <w:top w:val="single" w:sz="4" w:space="0" w:color="auto"/>
              <w:left w:val="single" w:sz="4" w:space="0" w:color="auto"/>
              <w:bottom w:val="single" w:sz="4" w:space="0" w:color="auto"/>
              <w:right w:val="single" w:sz="4" w:space="0" w:color="auto"/>
            </w:tcBorders>
          </w:tcPr>
          <w:p w14:paraId="589A0A1B" w14:textId="3552B55C" w:rsidR="00B50E7B" w:rsidRDefault="00B50E7B" w:rsidP="00B50E7B">
            <w:pPr>
              <w:rPr>
                <w:rFonts w:eastAsiaTheme="minorEastAsia"/>
                <w:sz w:val="18"/>
                <w:szCs w:val="18"/>
                <w:lang w:eastAsia="zh-CN"/>
              </w:rPr>
            </w:pPr>
            <w:r>
              <w:rPr>
                <w:rFonts w:eastAsiaTheme="minorEastAsia"/>
                <w:sz w:val="18"/>
                <w:szCs w:val="18"/>
                <w:lang w:eastAsia="zh-CN"/>
              </w:rPr>
              <w:t xml:space="preserve">We think that Scenario 6 </w:t>
            </w:r>
            <w:proofErr w:type="gramStart"/>
            <w:r>
              <w:rPr>
                <w:rFonts w:eastAsiaTheme="minorEastAsia"/>
                <w:sz w:val="18"/>
                <w:szCs w:val="18"/>
                <w:lang w:eastAsia="zh-CN"/>
              </w:rPr>
              <w:t>should be supported</w:t>
            </w:r>
            <w:proofErr w:type="gramEnd"/>
            <w:r>
              <w:rPr>
                <w:rFonts w:eastAsiaTheme="minorEastAsia"/>
                <w:sz w:val="18"/>
                <w:szCs w:val="18"/>
                <w:lang w:eastAsia="zh-CN"/>
              </w:rPr>
              <w:t xml:space="preserve"> by default. If fail to be agreed in RAN1, we may not make the </w:t>
            </w:r>
            <w:proofErr w:type="gramStart"/>
            <w:r>
              <w:rPr>
                <w:rFonts w:eastAsiaTheme="minorEastAsia"/>
                <w:sz w:val="18"/>
                <w:szCs w:val="18"/>
                <w:lang w:eastAsia="zh-CN"/>
              </w:rPr>
              <w:t>final conclusion</w:t>
            </w:r>
            <w:proofErr w:type="gramEnd"/>
            <w:r>
              <w:rPr>
                <w:rFonts w:eastAsiaTheme="minorEastAsia"/>
                <w:sz w:val="18"/>
                <w:szCs w:val="18"/>
                <w:lang w:eastAsia="zh-CN"/>
              </w:rPr>
              <w:t xml:space="preserve"> right now as Alt-1.</w:t>
            </w:r>
          </w:p>
        </w:tc>
      </w:tr>
      <w:tr w:rsidR="00642478" w:rsidRPr="00F61C6B" w14:paraId="4BDD94EE" w14:textId="77777777" w:rsidTr="00BB54B0">
        <w:tc>
          <w:tcPr>
            <w:tcW w:w="2405" w:type="dxa"/>
            <w:tcBorders>
              <w:top w:val="single" w:sz="4" w:space="0" w:color="auto"/>
              <w:left w:val="single" w:sz="4" w:space="0" w:color="auto"/>
              <w:bottom w:val="single" w:sz="4" w:space="0" w:color="auto"/>
              <w:right w:val="single" w:sz="4" w:space="0" w:color="auto"/>
            </w:tcBorders>
          </w:tcPr>
          <w:p w14:paraId="6FE4B62A" w14:textId="306CE129" w:rsidR="00642478" w:rsidRDefault="00642478" w:rsidP="00B50E7B">
            <w:pPr>
              <w:rPr>
                <w:rFonts w:eastAsiaTheme="minorEastAsia"/>
                <w:sz w:val="18"/>
                <w:szCs w:val="18"/>
                <w:lang w:eastAsia="zh-CN"/>
              </w:rPr>
            </w:pPr>
            <w:r>
              <w:rPr>
                <w:rFonts w:eastAsiaTheme="minorEastAsia"/>
                <w:sz w:val="18"/>
                <w:szCs w:val="18"/>
                <w:lang w:eastAsia="zh-CN"/>
              </w:rPr>
              <w:t>Fujitsu</w:t>
            </w:r>
          </w:p>
        </w:tc>
        <w:tc>
          <w:tcPr>
            <w:tcW w:w="6655" w:type="dxa"/>
            <w:tcBorders>
              <w:top w:val="single" w:sz="4" w:space="0" w:color="auto"/>
              <w:left w:val="single" w:sz="4" w:space="0" w:color="auto"/>
              <w:bottom w:val="single" w:sz="4" w:space="0" w:color="auto"/>
              <w:right w:val="single" w:sz="4" w:space="0" w:color="auto"/>
            </w:tcBorders>
          </w:tcPr>
          <w:p w14:paraId="342D608B" w14:textId="37F0D5AD" w:rsidR="00642478" w:rsidRDefault="00642478" w:rsidP="00B50E7B">
            <w:pPr>
              <w:rPr>
                <w:rFonts w:eastAsiaTheme="minorEastAsia"/>
                <w:sz w:val="18"/>
                <w:szCs w:val="18"/>
                <w:lang w:eastAsia="zh-CN"/>
              </w:rPr>
            </w:pPr>
            <w:r>
              <w:rPr>
                <w:rFonts w:eastAsiaTheme="minorEastAsia"/>
                <w:sz w:val="18"/>
                <w:szCs w:val="18"/>
                <w:lang w:eastAsia="zh-CN"/>
              </w:rPr>
              <w:t>Support Alt-1.</w:t>
            </w:r>
          </w:p>
        </w:tc>
      </w:tr>
      <w:tr w:rsidR="009C22D0" w:rsidRPr="00F61C6B" w14:paraId="14685F43" w14:textId="77777777" w:rsidTr="00BB54B0">
        <w:tc>
          <w:tcPr>
            <w:tcW w:w="2405" w:type="dxa"/>
            <w:tcBorders>
              <w:top w:val="single" w:sz="4" w:space="0" w:color="auto"/>
              <w:left w:val="single" w:sz="4" w:space="0" w:color="auto"/>
              <w:bottom w:val="single" w:sz="4" w:space="0" w:color="auto"/>
              <w:right w:val="single" w:sz="4" w:space="0" w:color="auto"/>
            </w:tcBorders>
          </w:tcPr>
          <w:p w14:paraId="2936696A" w14:textId="06C272E2" w:rsidR="009C22D0" w:rsidRDefault="009C22D0" w:rsidP="009C22D0">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ony</w:t>
            </w:r>
          </w:p>
        </w:tc>
        <w:tc>
          <w:tcPr>
            <w:tcW w:w="6655" w:type="dxa"/>
            <w:tcBorders>
              <w:top w:val="single" w:sz="4" w:space="0" w:color="auto"/>
              <w:left w:val="single" w:sz="4" w:space="0" w:color="auto"/>
              <w:bottom w:val="single" w:sz="4" w:space="0" w:color="auto"/>
              <w:right w:val="single" w:sz="4" w:space="0" w:color="auto"/>
            </w:tcBorders>
          </w:tcPr>
          <w:p w14:paraId="2776D223" w14:textId="6CBDFDBF" w:rsidR="009C22D0" w:rsidRDefault="009C22D0" w:rsidP="009C22D0">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 xml:space="preserve">upport Alt-2. At least, the BFR under Scenario 4 </w:t>
            </w:r>
            <w:proofErr w:type="gramStart"/>
            <w:r>
              <w:rPr>
                <w:rFonts w:eastAsiaTheme="minorEastAsia"/>
                <w:sz w:val="18"/>
                <w:szCs w:val="18"/>
                <w:lang w:eastAsia="zh-CN"/>
              </w:rPr>
              <w:t>should be supported</w:t>
            </w:r>
            <w:proofErr w:type="gramEnd"/>
            <w:r>
              <w:rPr>
                <w:rFonts w:eastAsiaTheme="minorEastAsia"/>
                <w:sz w:val="18"/>
                <w:szCs w:val="18"/>
                <w:lang w:eastAsia="zh-CN"/>
              </w:rPr>
              <w:t xml:space="preserve">. </w:t>
            </w:r>
          </w:p>
        </w:tc>
      </w:tr>
      <w:tr w:rsidR="00BB5B71" w:rsidRPr="00F61C6B" w14:paraId="4E2884AF" w14:textId="77777777" w:rsidTr="00BB54B0">
        <w:tc>
          <w:tcPr>
            <w:tcW w:w="2405" w:type="dxa"/>
            <w:tcBorders>
              <w:top w:val="single" w:sz="4" w:space="0" w:color="auto"/>
              <w:left w:val="single" w:sz="4" w:space="0" w:color="auto"/>
              <w:bottom w:val="single" w:sz="4" w:space="0" w:color="auto"/>
              <w:right w:val="single" w:sz="4" w:space="0" w:color="auto"/>
            </w:tcBorders>
          </w:tcPr>
          <w:p w14:paraId="43325706" w14:textId="15C07FA1" w:rsidR="00BB5B71" w:rsidRDefault="00BB5B71" w:rsidP="00BB5B71">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6655" w:type="dxa"/>
            <w:tcBorders>
              <w:top w:val="single" w:sz="4" w:space="0" w:color="auto"/>
              <w:left w:val="single" w:sz="4" w:space="0" w:color="auto"/>
              <w:bottom w:val="single" w:sz="4" w:space="0" w:color="auto"/>
              <w:right w:val="single" w:sz="4" w:space="0" w:color="auto"/>
            </w:tcBorders>
          </w:tcPr>
          <w:p w14:paraId="14ECFBFD" w14:textId="3A01ABE8" w:rsidR="00BB5B71" w:rsidRDefault="00BB5B71" w:rsidP="00BB5B71">
            <w:pPr>
              <w:rPr>
                <w:rFonts w:eastAsiaTheme="minorEastAsia"/>
                <w:sz w:val="18"/>
                <w:szCs w:val="18"/>
                <w:lang w:eastAsia="zh-CN"/>
              </w:rPr>
            </w:pPr>
            <w:r>
              <w:rPr>
                <w:rFonts w:eastAsiaTheme="minorEastAsia"/>
                <w:sz w:val="18"/>
                <w:szCs w:val="18"/>
                <w:lang w:eastAsia="zh-CN"/>
              </w:rPr>
              <w:t xml:space="preserve">Based on existing spec., if there is no SR configured for a UE, and UE has UL data for transmission, RACH </w:t>
            </w:r>
            <w:proofErr w:type="gramStart"/>
            <w:r>
              <w:rPr>
                <w:rFonts w:eastAsiaTheme="minorEastAsia"/>
                <w:sz w:val="18"/>
                <w:szCs w:val="18"/>
                <w:lang w:eastAsia="zh-CN"/>
              </w:rPr>
              <w:t>will be triggered</w:t>
            </w:r>
            <w:proofErr w:type="gramEnd"/>
            <w:r>
              <w:rPr>
                <w:rFonts w:eastAsiaTheme="minorEastAsia"/>
                <w:sz w:val="18"/>
                <w:szCs w:val="18"/>
                <w:lang w:eastAsia="zh-CN"/>
              </w:rPr>
              <w:t xml:space="preserve"> by UE to acquire UL grant. It </w:t>
            </w:r>
            <w:proofErr w:type="gramStart"/>
            <w:r>
              <w:rPr>
                <w:rFonts w:eastAsiaTheme="minorEastAsia"/>
                <w:sz w:val="18"/>
                <w:szCs w:val="18"/>
                <w:lang w:eastAsia="zh-CN"/>
              </w:rPr>
              <w:t>has been supported</w:t>
            </w:r>
            <w:proofErr w:type="gramEnd"/>
            <w:r>
              <w:rPr>
                <w:rFonts w:eastAsiaTheme="minorEastAsia"/>
                <w:sz w:val="18"/>
                <w:szCs w:val="18"/>
                <w:lang w:eastAsia="zh-CN"/>
              </w:rPr>
              <w:t xml:space="preserve"> in existing spec. </w:t>
            </w:r>
            <w:proofErr w:type="gramStart"/>
            <w:r>
              <w:rPr>
                <w:rFonts w:eastAsiaTheme="minorEastAsia"/>
                <w:sz w:val="18"/>
                <w:szCs w:val="18"/>
                <w:lang w:eastAsia="zh-CN"/>
              </w:rPr>
              <w:t>And</w:t>
            </w:r>
            <w:proofErr w:type="gramEnd"/>
            <w:r>
              <w:rPr>
                <w:rFonts w:eastAsiaTheme="minorEastAsia"/>
                <w:sz w:val="18"/>
                <w:szCs w:val="18"/>
                <w:lang w:eastAsia="zh-CN"/>
              </w:rPr>
              <w:t xml:space="preserve"> there is no need to further discuss this. In addition, it should be RAN2 issue.</w:t>
            </w:r>
          </w:p>
          <w:p w14:paraId="7D415360" w14:textId="628BCABC" w:rsidR="00BB5B71" w:rsidRDefault="00BB5B71" w:rsidP="00BB5B71">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Alt-1.</w:t>
            </w:r>
          </w:p>
        </w:tc>
      </w:tr>
      <w:tr w:rsidR="00300584" w:rsidRPr="00F61C6B" w14:paraId="7EBA6D50" w14:textId="77777777" w:rsidTr="00BF63BB">
        <w:tc>
          <w:tcPr>
            <w:tcW w:w="2405" w:type="dxa"/>
            <w:tcBorders>
              <w:top w:val="single" w:sz="4" w:space="0" w:color="auto"/>
              <w:left w:val="single" w:sz="4" w:space="0" w:color="auto"/>
              <w:bottom w:val="single" w:sz="4" w:space="0" w:color="auto"/>
              <w:right w:val="single" w:sz="4" w:space="0" w:color="auto"/>
            </w:tcBorders>
          </w:tcPr>
          <w:p w14:paraId="39CF73AA" w14:textId="77777777" w:rsidR="00300584" w:rsidRDefault="00300584" w:rsidP="00BF63BB">
            <w:pPr>
              <w:rPr>
                <w:rFonts w:eastAsiaTheme="minorEastAsia"/>
                <w:sz w:val="18"/>
                <w:szCs w:val="18"/>
                <w:lang w:eastAsia="zh-CN"/>
              </w:rPr>
            </w:pPr>
            <w:proofErr w:type="spellStart"/>
            <w:r>
              <w:rPr>
                <w:rFonts w:eastAsiaTheme="minorEastAsia"/>
                <w:sz w:val="18"/>
                <w:szCs w:val="18"/>
                <w:lang w:eastAsia="zh-CN"/>
              </w:rPr>
              <w:t>MediaTek</w:t>
            </w:r>
            <w:proofErr w:type="spellEnd"/>
          </w:p>
        </w:tc>
        <w:tc>
          <w:tcPr>
            <w:tcW w:w="6655" w:type="dxa"/>
            <w:tcBorders>
              <w:top w:val="single" w:sz="4" w:space="0" w:color="auto"/>
              <w:left w:val="single" w:sz="4" w:space="0" w:color="auto"/>
              <w:bottom w:val="single" w:sz="4" w:space="0" w:color="auto"/>
              <w:right w:val="single" w:sz="4" w:space="0" w:color="auto"/>
            </w:tcBorders>
          </w:tcPr>
          <w:p w14:paraId="66950A56" w14:textId="77777777" w:rsidR="00300584" w:rsidRDefault="00300584" w:rsidP="00BF63BB">
            <w:pPr>
              <w:rPr>
                <w:rFonts w:eastAsiaTheme="minorEastAsia"/>
                <w:sz w:val="18"/>
                <w:szCs w:val="18"/>
                <w:lang w:eastAsia="zh-CN"/>
              </w:rPr>
            </w:pPr>
            <w:r>
              <w:rPr>
                <w:rFonts w:eastAsiaTheme="minorEastAsia"/>
                <w:sz w:val="18"/>
                <w:szCs w:val="18"/>
                <w:lang w:eastAsia="zh-CN"/>
              </w:rPr>
              <w:t>Support Alt-1.</w:t>
            </w:r>
          </w:p>
        </w:tc>
      </w:tr>
      <w:tr w:rsidR="008639EE" w:rsidRPr="00F61C6B" w14:paraId="34C9B91E" w14:textId="77777777" w:rsidTr="00BB54B0">
        <w:tc>
          <w:tcPr>
            <w:tcW w:w="2405" w:type="dxa"/>
            <w:tcBorders>
              <w:top w:val="single" w:sz="4" w:space="0" w:color="auto"/>
              <w:left w:val="single" w:sz="4" w:space="0" w:color="auto"/>
              <w:bottom w:val="single" w:sz="4" w:space="0" w:color="auto"/>
              <w:right w:val="single" w:sz="4" w:space="0" w:color="auto"/>
            </w:tcBorders>
          </w:tcPr>
          <w:p w14:paraId="785BECC4" w14:textId="47861B28" w:rsidR="008639EE" w:rsidRDefault="008639EE" w:rsidP="008639EE">
            <w:pPr>
              <w:rPr>
                <w:rFonts w:eastAsiaTheme="minorEastAsia"/>
                <w:sz w:val="18"/>
                <w:szCs w:val="18"/>
                <w:lang w:eastAsia="zh-CN"/>
              </w:rPr>
            </w:pPr>
            <w:r>
              <w:rPr>
                <w:rFonts w:eastAsiaTheme="minorEastAsia"/>
                <w:sz w:val="18"/>
                <w:szCs w:val="18"/>
                <w:lang w:eastAsia="zh-CN"/>
              </w:rPr>
              <w:t>Nokia/NSB</w:t>
            </w:r>
          </w:p>
        </w:tc>
        <w:tc>
          <w:tcPr>
            <w:tcW w:w="6655" w:type="dxa"/>
            <w:tcBorders>
              <w:top w:val="single" w:sz="4" w:space="0" w:color="auto"/>
              <w:left w:val="single" w:sz="4" w:space="0" w:color="auto"/>
              <w:bottom w:val="single" w:sz="4" w:space="0" w:color="auto"/>
              <w:right w:val="single" w:sz="4" w:space="0" w:color="auto"/>
            </w:tcBorders>
          </w:tcPr>
          <w:p w14:paraId="799719E7" w14:textId="7ECC996E" w:rsidR="008639EE" w:rsidRDefault="008639EE" w:rsidP="008639EE">
            <w:pPr>
              <w:rPr>
                <w:rFonts w:eastAsiaTheme="minorEastAsia"/>
                <w:sz w:val="18"/>
                <w:szCs w:val="18"/>
                <w:lang w:eastAsia="zh-CN"/>
              </w:rPr>
            </w:pPr>
            <w:r>
              <w:rPr>
                <w:rFonts w:eastAsiaTheme="minorEastAsia"/>
                <w:sz w:val="18"/>
                <w:szCs w:val="18"/>
                <w:lang w:eastAsia="zh-CN"/>
              </w:rPr>
              <w:t xml:space="preserve">We </w:t>
            </w:r>
            <w:proofErr w:type="gramStart"/>
            <w:r>
              <w:rPr>
                <w:rFonts w:eastAsiaTheme="minorEastAsia"/>
                <w:sz w:val="18"/>
                <w:szCs w:val="18"/>
                <w:lang w:eastAsia="zh-CN"/>
              </w:rPr>
              <w:t>don’t</w:t>
            </w:r>
            <w:proofErr w:type="gramEnd"/>
            <w:r>
              <w:rPr>
                <w:rFonts w:eastAsiaTheme="minorEastAsia"/>
                <w:sz w:val="18"/>
                <w:szCs w:val="18"/>
                <w:lang w:eastAsia="zh-CN"/>
              </w:rPr>
              <w:t xml:space="preserve"> think any further agreement is required. Whole discussion should be up to RAN2.</w:t>
            </w:r>
          </w:p>
        </w:tc>
      </w:tr>
      <w:tr w:rsidR="005413F5" w:rsidRPr="00F61C6B" w14:paraId="3F9FD433" w14:textId="77777777" w:rsidTr="00BB54B0">
        <w:tc>
          <w:tcPr>
            <w:tcW w:w="2405" w:type="dxa"/>
            <w:tcBorders>
              <w:top w:val="single" w:sz="4" w:space="0" w:color="auto"/>
              <w:left w:val="single" w:sz="4" w:space="0" w:color="auto"/>
              <w:bottom w:val="single" w:sz="4" w:space="0" w:color="auto"/>
              <w:right w:val="single" w:sz="4" w:space="0" w:color="auto"/>
            </w:tcBorders>
          </w:tcPr>
          <w:p w14:paraId="24DF6856" w14:textId="5584993B" w:rsidR="005413F5" w:rsidRDefault="005413F5" w:rsidP="008639EE">
            <w:pPr>
              <w:rPr>
                <w:rFonts w:eastAsiaTheme="minorEastAsia"/>
                <w:sz w:val="18"/>
                <w:szCs w:val="18"/>
                <w:lang w:eastAsia="zh-CN"/>
              </w:rPr>
            </w:pPr>
            <w:proofErr w:type="spellStart"/>
            <w:r>
              <w:rPr>
                <w:rFonts w:eastAsiaTheme="minorEastAsia"/>
                <w:sz w:val="18"/>
                <w:szCs w:val="18"/>
                <w:lang w:eastAsia="zh-CN"/>
              </w:rPr>
              <w:t>Convida</w:t>
            </w:r>
            <w:proofErr w:type="spellEnd"/>
          </w:p>
        </w:tc>
        <w:tc>
          <w:tcPr>
            <w:tcW w:w="6655" w:type="dxa"/>
            <w:tcBorders>
              <w:top w:val="single" w:sz="4" w:space="0" w:color="auto"/>
              <w:left w:val="single" w:sz="4" w:space="0" w:color="auto"/>
              <w:bottom w:val="single" w:sz="4" w:space="0" w:color="auto"/>
              <w:right w:val="single" w:sz="4" w:space="0" w:color="auto"/>
            </w:tcBorders>
          </w:tcPr>
          <w:p w14:paraId="29B27E31" w14:textId="14863E5D" w:rsidR="005413F5" w:rsidRDefault="005413F5" w:rsidP="008639EE">
            <w:pPr>
              <w:rPr>
                <w:rFonts w:eastAsiaTheme="minorEastAsia"/>
                <w:sz w:val="18"/>
                <w:szCs w:val="18"/>
                <w:lang w:eastAsia="zh-CN"/>
              </w:rPr>
            </w:pPr>
            <w:r>
              <w:rPr>
                <w:rFonts w:eastAsiaTheme="minorEastAsia"/>
                <w:sz w:val="18"/>
                <w:szCs w:val="18"/>
                <w:lang w:eastAsia="zh-CN"/>
              </w:rPr>
              <w:t xml:space="preserve">Support the proposal. Scenario 4 and 5 </w:t>
            </w:r>
            <w:proofErr w:type="gramStart"/>
            <w:r>
              <w:rPr>
                <w:rFonts w:eastAsiaTheme="minorEastAsia"/>
                <w:sz w:val="18"/>
                <w:szCs w:val="18"/>
                <w:lang w:eastAsia="zh-CN"/>
              </w:rPr>
              <w:t>can be supported</w:t>
            </w:r>
            <w:proofErr w:type="gramEnd"/>
            <w:r>
              <w:rPr>
                <w:rFonts w:eastAsiaTheme="minorEastAsia"/>
                <w:sz w:val="18"/>
                <w:szCs w:val="18"/>
                <w:lang w:eastAsia="zh-CN"/>
              </w:rPr>
              <w:t xml:space="preserve">. </w:t>
            </w:r>
          </w:p>
        </w:tc>
      </w:tr>
      <w:tr w:rsidR="00177845" w:rsidRPr="00F61C6B" w14:paraId="2E7ADC96" w14:textId="77777777" w:rsidTr="00BB54B0">
        <w:tc>
          <w:tcPr>
            <w:tcW w:w="2405" w:type="dxa"/>
            <w:tcBorders>
              <w:top w:val="single" w:sz="4" w:space="0" w:color="auto"/>
              <w:left w:val="single" w:sz="4" w:space="0" w:color="auto"/>
              <w:bottom w:val="single" w:sz="4" w:space="0" w:color="auto"/>
              <w:right w:val="single" w:sz="4" w:space="0" w:color="auto"/>
            </w:tcBorders>
          </w:tcPr>
          <w:p w14:paraId="4A0064AB" w14:textId="04B95EFC" w:rsidR="00177845" w:rsidRDefault="00177845" w:rsidP="00450A33">
            <w:pPr>
              <w:tabs>
                <w:tab w:val="left" w:pos="1335"/>
              </w:tabs>
              <w:rPr>
                <w:rFonts w:eastAsiaTheme="minorEastAsia"/>
                <w:sz w:val="18"/>
                <w:szCs w:val="18"/>
                <w:lang w:eastAsia="zh-CN"/>
              </w:rPr>
            </w:pPr>
            <w:r>
              <w:rPr>
                <w:rFonts w:eastAsiaTheme="minorEastAsia"/>
                <w:sz w:val="18"/>
                <w:szCs w:val="18"/>
                <w:lang w:eastAsia="zh-CN"/>
              </w:rPr>
              <w:t>Ericsson</w:t>
            </w:r>
            <w:r w:rsidR="00450A33">
              <w:rPr>
                <w:rFonts w:eastAsiaTheme="minorEastAsia"/>
                <w:sz w:val="18"/>
                <w:szCs w:val="18"/>
                <w:lang w:eastAsia="zh-CN"/>
              </w:rPr>
              <w:tab/>
            </w:r>
          </w:p>
        </w:tc>
        <w:tc>
          <w:tcPr>
            <w:tcW w:w="6655" w:type="dxa"/>
            <w:tcBorders>
              <w:top w:val="single" w:sz="4" w:space="0" w:color="auto"/>
              <w:left w:val="single" w:sz="4" w:space="0" w:color="auto"/>
              <w:bottom w:val="single" w:sz="4" w:space="0" w:color="auto"/>
              <w:right w:val="single" w:sz="4" w:space="0" w:color="auto"/>
            </w:tcBorders>
          </w:tcPr>
          <w:p w14:paraId="0C22CF64" w14:textId="7C6D2293" w:rsidR="00177845" w:rsidRDefault="00177845" w:rsidP="00177845">
            <w:pPr>
              <w:rPr>
                <w:rFonts w:eastAsiaTheme="minorEastAsia"/>
                <w:sz w:val="18"/>
                <w:szCs w:val="18"/>
                <w:lang w:eastAsia="zh-CN"/>
              </w:rPr>
            </w:pPr>
            <w:r>
              <w:rPr>
                <w:rFonts w:eastAsiaTheme="minorEastAsia"/>
                <w:sz w:val="18"/>
                <w:szCs w:val="18"/>
                <w:lang w:eastAsia="zh-CN"/>
              </w:rPr>
              <w:t>Support Alt-1 (not support additional scenarios).</w:t>
            </w:r>
          </w:p>
        </w:tc>
      </w:tr>
      <w:tr w:rsidR="00450A33" w:rsidRPr="00F61C6B" w14:paraId="5146B0C6" w14:textId="77777777" w:rsidTr="00BB54B0">
        <w:tc>
          <w:tcPr>
            <w:tcW w:w="2405" w:type="dxa"/>
            <w:tcBorders>
              <w:top w:val="single" w:sz="4" w:space="0" w:color="auto"/>
              <w:left w:val="single" w:sz="4" w:space="0" w:color="auto"/>
              <w:bottom w:val="single" w:sz="4" w:space="0" w:color="auto"/>
              <w:right w:val="single" w:sz="4" w:space="0" w:color="auto"/>
            </w:tcBorders>
          </w:tcPr>
          <w:p w14:paraId="3B65D29C" w14:textId="6D289084" w:rsidR="00450A33" w:rsidRDefault="00450A33" w:rsidP="00450A33">
            <w:pPr>
              <w:tabs>
                <w:tab w:val="left" w:pos="1335"/>
              </w:tabs>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roofErr w:type="spellStart"/>
            <w:r>
              <w:rPr>
                <w:rFonts w:eastAsiaTheme="minorEastAsia"/>
                <w:sz w:val="18"/>
                <w:szCs w:val="18"/>
                <w:lang w:eastAsia="zh-CN"/>
              </w:rPr>
              <w:t>MotM</w:t>
            </w:r>
            <w:proofErr w:type="spellEnd"/>
          </w:p>
        </w:tc>
        <w:tc>
          <w:tcPr>
            <w:tcW w:w="6655" w:type="dxa"/>
            <w:tcBorders>
              <w:top w:val="single" w:sz="4" w:space="0" w:color="auto"/>
              <w:left w:val="single" w:sz="4" w:space="0" w:color="auto"/>
              <w:bottom w:val="single" w:sz="4" w:space="0" w:color="auto"/>
              <w:right w:val="single" w:sz="4" w:space="0" w:color="auto"/>
            </w:tcBorders>
          </w:tcPr>
          <w:p w14:paraId="4C4D6C75" w14:textId="0EB2F47D" w:rsidR="00450A33" w:rsidRDefault="00450A33" w:rsidP="00177845">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Alt-1.</w:t>
            </w:r>
          </w:p>
        </w:tc>
      </w:tr>
      <w:tr w:rsidR="003E7525" w:rsidRPr="00F61C6B" w14:paraId="3EA5C5A2" w14:textId="77777777" w:rsidTr="00BB54B0">
        <w:tc>
          <w:tcPr>
            <w:tcW w:w="2405" w:type="dxa"/>
            <w:tcBorders>
              <w:top w:val="single" w:sz="4" w:space="0" w:color="auto"/>
              <w:left w:val="single" w:sz="4" w:space="0" w:color="auto"/>
              <w:bottom w:val="single" w:sz="4" w:space="0" w:color="auto"/>
              <w:right w:val="single" w:sz="4" w:space="0" w:color="auto"/>
            </w:tcBorders>
          </w:tcPr>
          <w:p w14:paraId="6D6AE11F" w14:textId="789BB31C" w:rsidR="003E7525" w:rsidRDefault="003E7525" w:rsidP="00450A33">
            <w:pPr>
              <w:tabs>
                <w:tab w:val="left" w:pos="1335"/>
              </w:tabs>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CL</w:t>
            </w:r>
          </w:p>
        </w:tc>
        <w:tc>
          <w:tcPr>
            <w:tcW w:w="6655" w:type="dxa"/>
            <w:tcBorders>
              <w:top w:val="single" w:sz="4" w:space="0" w:color="auto"/>
              <w:left w:val="single" w:sz="4" w:space="0" w:color="auto"/>
              <w:bottom w:val="single" w:sz="4" w:space="0" w:color="auto"/>
              <w:right w:val="single" w:sz="4" w:space="0" w:color="auto"/>
            </w:tcBorders>
          </w:tcPr>
          <w:p w14:paraId="384B5FC4" w14:textId="533D7CDA" w:rsidR="003E7525" w:rsidRDefault="00BE5DCD" w:rsidP="00177845">
            <w:pPr>
              <w:rPr>
                <w:rFonts w:eastAsiaTheme="minorEastAsia"/>
                <w:sz w:val="18"/>
                <w:szCs w:val="18"/>
                <w:lang w:eastAsia="zh-CN"/>
              </w:rPr>
            </w:pPr>
            <w:r w:rsidRPr="004F72BF">
              <w:rPr>
                <w:rFonts w:eastAsiaTheme="minorEastAsia"/>
                <w:sz w:val="18"/>
                <w:szCs w:val="18"/>
                <w:lang w:eastAsia="zh-CN"/>
              </w:rPr>
              <w:t xml:space="preserve">We </w:t>
            </w:r>
            <w:r>
              <w:rPr>
                <w:rFonts w:eastAsiaTheme="minorEastAsia"/>
                <w:sz w:val="18"/>
                <w:szCs w:val="18"/>
                <w:lang w:eastAsia="zh-CN"/>
              </w:rPr>
              <w:t xml:space="preserve">think </w:t>
            </w:r>
            <w:r w:rsidRPr="004F72BF">
              <w:rPr>
                <w:rFonts w:eastAsiaTheme="minorEastAsia"/>
                <w:sz w:val="18"/>
                <w:szCs w:val="18"/>
                <w:lang w:eastAsia="zh-CN"/>
              </w:rPr>
              <w:t>support Scenario 4</w:t>
            </w:r>
            <w:r>
              <w:rPr>
                <w:rFonts w:eastAsiaTheme="minorEastAsia"/>
                <w:sz w:val="18"/>
                <w:szCs w:val="18"/>
                <w:lang w:eastAsia="zh-CN"/>
              </w:rPr>
              <w:t xml:space="preserve"> and Scenario 6 </w:t>
            </w:r>
            <w:proofErr w:type="gramStart"/>
            <w:r>
              <w:rPr>
                <w:rFonts w:eastAsiaTheme="minorEastAsia"/>
                <w:sz w:val="18"/>
                <w:szCs w:val="18"/>
                <w:lang w:eastAsia="zh-CN"/>
              </w:rPr>
              <w:t>should be supported</w:t>
            </w:r>
            <w:proofErr w:type="gramEnd"/>
            <w:r w:rsidRPr="004F72BF">
              <w:rPr>
                <w:rFonts w:eastAsiaTheme="minorEastAsia"/>
                <w:sz w:val="18"/>
                <w:szCs w:val="18"/>
                <w:lang w:eastAsia="zh-CN"/>
              </w:rPr>
              <w:t>.</w:t>
            </w:r>
          </w:p>
        </w:tc>
      </w:tr>
    </w:tbl>
    <w:p w14:paraId="00AB48CE" w14:textId="77777777" w:rsidR="007C2E4D" w:rsidRPr="007C2E4D" w:rsidRDefault="007C2E4D" w:rsidP="00B11C4B">
      <w:pPr>
        <w:pStyle w:val="0Maintext"/>
        <w:rPr>
          <w:rFonts w:eastAsiaTheme="minorEastAsia"/>
          <w:sz w:val="18"/>
          <w:szCs w:val="18"/>
          <w:lang w:val="en-US" w:eastAsia="zh-CN"/>
        </w:rPr>
      </w:pPr>
    </w:p>
    <w:p w14:paraId="573071AA" w14:textId="0F1FAFDD" w:rsidR="005625F1" w:rsidRPr="00E44662" w:rsidRDefault="005625F1" w:rsidP="005625F1">
      <w:pPr>
        <w:pStyle w:val="issue11"/>
        <w:ind w:left="567" w:hanging="567"/>
        <w:rPr>
          <w:rFonts w:eastAsiaTheme="minorEastAsia"/>
          <w:sz w:val="24"/>
          <w:lang w:val="en-US" w:eastAsia="zh-CN"/>
        </w:rPr>
      </w:pPr>
      <w:r w:rsidRPr="00E44662">
        <w:rPr>
          <w:rFonts w:eastAsiaTheme="minorEastAsia"/>
          <w:sz w:val="24"/>
          <w:lang w:val="en-US" w:eastAsia="zh-CN"/>
        </w:rPr>
        <w:t>Issue 2.</w:t>
      </w:r>
      <w:r>
        <w:rPr>
          <w:rFonts w:eastAsiaTheme="minorEastAsia" w:hint="eastAsia"/>
          <w:sz w:val="24"/>
          <w:lang w:val="en-US" w:eastAsia="zh-CN"/>
        </w:rPr>
        <w:t>10</w:t>
      </w:r>
      <w:r w:rsidRPr="00E44662">
        <w:rPr>
          <w:rFonts w:eastAsiaTheme="minorEastAsia"/>
          <w:sz w:val="24"/>
          <w:lang w:val="en-US" w:eastAsia="zh-CN"/>
        </w:rPr>
        <w:t xml:space="preserve">: </w:t>
      </w:r>
      <w:r>
        <w:rPr>
          <w:rFonts w:eastAsiaTheme="minorEastAsia" w:hint="eastAsia"/>
          <w:sz w:val="24"/>
          <w:lang w:val="en-US" w:eastAsia="zh-CN"/>
        </w:rPr>
        <w:t>CORESET activated with two TCI states</w:t>
      </w:r>
    </w:p>
    <w:p w14:paraId="78855A60" w14:textId="77777777" w:rsidR="005625F1" w:rsidRDefault="005625F1" w:rsidP="005625F1">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w:t>
      </w:r>
      <w:r>
        <w:rPr>
          <w:rFonts w:asciiTheme="minorHAnsi" w:hAnsiTheme="minorHAnsi" w:cstheme="minorHAnsi" w:hint="eastAsia"/>
          <w:b/>
          <w:sz w:val="20"/>
          <w:szCs w:val="20"/>
          <w:lang w:eastAsia="zh-CN"/>
        </w:rPr>
        <w:t xml:space="preserve"> 1</w:t>
      </w:r>
    </w:p>
    <w:p w14:paraId="1D3F2AC4" w14:textId="27C866A6" w:rsidR="005625F1" w:rsidRDefault="005625F1" w:rsidP="005625F1">
      <w:pPr>
        <w:pStyle w:val="0Maintext"/>
        <w:spacing w:afterLines="50" w:after="120"/>
        <w:rPr>
          <w:rFonts w:eastAsiaTheme="minorEastAsia"/>
          <w:szCs w:val="20"/>
          <w:lang w:val="en-US" w:eastAsia="zh-CN"/>
        </w:rPr>
      </w:pPr>
      <w:r w:rsidRPr="005625F1">
        <w:rPr>
          <w:rFonts w:eastAsiaTheme="minorEastAsia" w:hint="eastAsia"/>
          <w:szCs w:val="20"/>
          <w:lang w:val="en-US" w:eastAsia="zh-CN"/>
        </w:rPr>
        <w:t xml:space="preserve">As mentioned by some companies in their contribution, HST-SFN is an important scenario for practical deployment. </w:t>
      </w:r>
      <w:r w:rsidRPr="005625F1">
        <w:rPr>
          <w:rFonts w:eastAsiaTheme="minorEastAsia"/>
          <w:szCs w:val="20"/>
          <w:lang w:val="en-US" w:eastAsia="zh-CN"/>
        </w:rPr>
        <w:t>I</w:t>
      </w:r>
      <w:r w:rsidRPr="005625F1">
        <w:rPr>
          <w:rFonts w:eastAsiaTheme="minorEastAsia" w:hint="eastAsia"/>
          <w:szCs w:val="20"/>
          <w:lang w:val="en-US" w:eastAsia="zh-CN"/>
        </w:rPr>
        <w:t xml:space="preserve">n addition to legacy SFN scheme based on Rel-15 transmission scheme, enhanced SFN transmission schemes for both PDCCH and PDSCH </w:t>
      </w:r>
      <w:proofErr w:type="gramStart"/>
      <w:r w:rsidRPr="005625F1">
        <w:rPr>
          <w:rFonts w:eastAsiaTheme="minorEastAsia" w:hint="eastAsia"/>
          <w:szCs w:val="20"/>
          <w:lang w:val="en-US" w:eastAsia="zh-CN"/>
        </w:rPr>
        <w:t>are introduced</w:t>
      </w:r>
      <w:proofErr w:type="gramEnd"/>
      <w:r w:rsidRPr="005625F1">
        <w:rPr>
          <w:rFonts w:eastAsiaTheme="minorEastAsia" w:hint="eastAsia"/>
          <w:szCs w:val="20"/>
          <w:lang w:val="en-US" w:eastAsia="zh-CN"/>
        </w:rPr>
        <w:t xml:space="preserve"> in Rel-17. </w:t>
      </w:r>
      <w:r>
        <w:rPr>
          <w:rFonts w:eastAsiaTheme="minorEastAsia"/>
          <w:szCs w:val="20"/>
          <w:lang w:val="en-US" w:eastAsia="zh-CN"/>
        </w:rPr>
        <w:t>R</w:t>
      </w:r>
      <w:r>
        <w:rPr>
          <w:rFonts w:eastAsiaTheme="minorEastAsia" w:hint="eastAsia"/>
          <w:szCs w:val="20"/>
          <w:lang w:val="en-US" w:eastAsia="zh-CN"/>
        </w:rPr>
        <w:t xml:space="preserve">egarding the BFR for the case of CORESET with </w:t>
      </w:r>
      <w:proofErr w:type="gramStart"/>
      <w:r>
        <w:rPr>
          <w:rFonts w:eastAsiaTheme="minorEastAsia" w:hint="eastAsia"/>
          <w:szCs w:val="20"/>
          <w:lang w:val="en-US" w:eastAsia="zh-CN"/>
        </w:rPr>
        <w:t>2</w:t>
      </w:r>
      <w:proofErr w:type="gramEnd"/>
      <w:r>
        <w:rPr>
          <w:rFonts w:eastAsiaTheme="minorEastAsia" w:hint="eastAsia"/>
          <w:szCs w:val="20"/>
          <w:lang w:val="en-US" w:eastAsia="zh-CN"/>
        </w:rPr>
        <w:t xml:space="preserve"> activated TCI states, v</w:t>
      </w:r>
      <w:r>
        <w:rPr>
          <w:rFonts w:eastAsiaTheme="minorEastAsia"/>
          <w:szCs w:val="20"/>
          <w:lang w:val="en-US" w:eastAsia="zh-CN"/>
        </w:rPr>
        <w:t>iews from c</w:t>
      </w:r>
      <w:r>
        <w:rPr>
          <w:szCs w:val="20"/>
          <w:lang w:val="en-US"/>
        </w:rPr>
        <w:t xml:space="preserve">ompany </w:t>
      </w:r>
      <w:r>
        <w:rPr>
          <w:rFonts w:eastAsiaTheme="minorEastAsia"/>
          <w:szCs w:val="20"/>
          <w:lang w:val="en-US" w:eastAsia="zh-CN"/>
        </w:rPr>
        <w:t xml:space="preserve">contributions </w:t>
      </w:r>
      <w:r>
        <w:rPr>
          <w:rFonts w:eastAsiaTheme="minorEastAsia" w:hint="eastAsia"/>
          <w:szCs w:val="20"/>
          <w:lang w:val="en-US" w:eastAsia="zh-CN"/>
        </w:rPr>
        <w:t>a</w:t>
      </w:r>
      <w:r>
        <w:rPr>
          <w:rFonts w:eastAsiaTheme="minorEastAsia"/>
          <w:szCs w:val="20"/>
          <w:lang w:val="en-US" w:eastAsia="zh-CN"/>
        </w:rPr>
        <w:t>re summarized as follows</w:t>
      </w:r>
      <w:r>
        <w:rPr>
          <w:rFonts w:eastAsiaTheme="minorEastAsia" w:hint="eastAsia"/>
          <w:szCs w:val="20"/>
          <w:lang w:val="en-US" w:eastAsia="zh-CN"/>
        </w:rPr>
        <w:t>:</w:t>
      </w:r>
    </w:p>
    <w:p w14:paraId="6335718B" w14:textId="02838296" w:rsidR="005625F1" w:rsidRPr="005625F1" w:rsidRDefault="005625F1" w:rsidP="006E4042">
      <w:pPr>
        <w:pStyle w:val="af4"/>
        <w:numPr>
          <w:ilvl w:val="0"/>
          <w:numId w:val="49"/>
        </w:numPr>
        <w:snapToGrid w:val="0"/>
        <w:spacing w:after="0" w:line="240" w:lineRule="auto"/>
        <w:ind w:left="360"/>
        <w:jc w:val="both"/>
        <w:rPr>
          <w:rFonts w:ascii="Times New Roman" w:eastAsiaTheme="minorEastAsia" w:hAnsi="Times New Roman" w:cs="Times New Roman"/>
          <w:sz w:val="20"/>
          <w:szCs w:val="20"/>
          <w:lang w:eastAsia="zh-CN"/>
        </w:rPr>
      </w:pPr>
      <w:r w:rsidRPr="005625F1">
        <w:rPr>
          <w:rFonts w:ascii="Times New Roman" w:eastAsiaTheme="minorEastAsia" w:hAnsi="Times New Roman" w:cs="Times New Roman" w:hint="eastAsia"/>
          <w:sz w:val="20"/>
          <w:szCs w:val="20"/>
          <w:lang w:eastAsia="zh-CN"/>
        </w:rPr>
        <w:t xml:space="preserve">Support: </w:t>
      </w:r>
      <w:r w:rsidR="00DF62F2" w:rsidRPr="000F4B9F">
        <w:rPr>
          <w:rFonts w:ascii="Times New Roman" w:hAnsi="Times New Roman" w:cs="Times New Roman"/>
          <w:sz w:val="20"/>
          <w:szCs w:val="20"/>
          <w:lang w:val="en-US"/>
        </w:rPr>
        <w:t>Lenovo, Motorola Mobility</w:t>
      </w:r>
      <w:r w:rsidRPr="005625F1">
        <w:rPr>
          <w:rFonts w:ascii="Times New Roman" w:eastAsiaTheme="minorEastAsia" w:hAnsi="Times New Roman" w:cs="Times New Roman" w:hint="eastAsia"/>
          <w:sz w:val="20"/>
          <w:szCs w:val="20"/>
          <w:lang w:eastAsia="zh-CN"/>
        </w:rPr>
        <w:t>, ZTE, E///, NEC, ITRI, DCM, CATT</w:t>
      </w:r>
    </w:p>
    <w:p w14:paraId="1303259C" w14:textId="6EA0D6EB" w:rsidR="005625F1" w:rsidRPr="00AA3A4E" w:rsidRDefault="005625F1" w:rsidP="006E4042">
      <w:pPr>
        <w:pStyle w:val="af4"/>
        <w:numPr>
          <w:ilvl w:val="0"/>
          <w:numId w:val="49"/>
        </w:numPr>
        <w:snapToGrid w:val="0"/>
        <w:spacing w:after="0" w:line="240" w:lineRule="auto"/>
        <w:ind w:left="360"/>
        <w:jc w:val="both"/>
        <w:rPr>
          <w:szCs w:val="21"/>
        </w:rPr>
      </w:pPr>
      <w:r w:rsidRPr="005625F1">
        <w:rPr>
          <w:rFonts w:ascii="Times New Roman" w:eastAsiaTheme="minorEastAsia" w:hAnsi="Times New Roman" w:cs="Times New Roman" w:hint="eastAsia"/>
          <w:sz w:val="20"/>
          <w:szCs w:val="20"/>
          <w:lang w:eastAsia="zh-CN"/>
        </w:rPr>
        <w:t xml:space="preserve">Not support: </w:t>
      </w:r>
      <w:r w:rsidR="00A97D31" w:rsidRPr="000F4B9F">
        <w:rPr>
          <w:rFonts w:ascii="Times New Roman" w:hAnsi="Times New Roman" w:cs="Times New Roman"/>
          <w:sz w:val="20"/>
          <w:szCs w:val="20"/>
          <w:lang w:val="en-US"/>
        </w:rPr>
        <w:t>Nokia, Nokia Shanghai Bell</w:t>
      </w:r>
    </w:p>
    <w:p w14:paraId="72098996" w14:textId="77777777" w:rsidR="009965F7" w:rsidRDefault="009965F7" w:rsidP="005625F1">
      <w:pPr>
        <w:pStyle w:val="0Maintext"/>
        <w:spacing w:afterLines="50" w:after="120"/>
        <w:rPr>
          <w:rFonts w:eastAsiaTheme="minorEastAsia"/>
          <w:szCs w:val="20"/>
          <w:lang w:val="en-US" w:eastAsia="zh-CN"/>
        </w:rPr>
      </w:pPr>
    </w:p>
    <w:p w14:paraId="75323A58" w14:textId="57601CD6" w:rsidR="005625F1" w:rsidRPr="005625F1" w:rsidRDefault="005625F1" w:rsidP="005625F1">
      <w:pPr>
        <w:pStyle w:val="0Maintext"/>
        <w:spacing w:afterLines="50" w:after="120"/>
        <w:rPr>
          <w:rFonts w:eastAsiaTheme="minorEastAsia"/>
          <w:szCs w:val="20"/>
          <w:lang w:val="en-US" w:eastAsia="zh-CN"/>
        </w:rPr>
      </w:pPr>
      <w:r w:rsidRPr="005625F1">
        <w:rPr>
          <w:rFonts w:eastAsiaTheme="minorEastAsia"/>
          <w:szCs w:val="20"/>
          <w:lang w:val="en-US" w:eastAsia="zh-CN"/>
        </w:rPr>
        <w:t>B</w:t>
      </w:r>
      <w:r w:rsidRPr="005625F1">
        <w:rPr>
          <w:rFonts w:eastAsiaTheme="minorEastAsia" w:hint="eastAsia"/>
          <w:szCs w:val="20"/>
          <w:lang w:val="en-US" w:eastAsia="zh-CN"/>
        </w:rPr>
        <w:t xml:space="preserve">ased on views of companies that are interested in the enhancement on HST-SFN, the following proposal </w:t>
      </w:r>
      <w:proofErr w:type="gramStart"/>
      <w:r w:rsidRPr="005625F1">
        <w:rPr>
          <w:rFonts w:eastAsiaTheme="minorEastAsia" w:hint="eastAsia"/>
          <w:szCs w:val="20"/>
          <w:lang w:val="en-US" w:eastAsia="zh-CN"/>
        </w:rPr>
        <w:t>is listed</w:t>
      </w:r>
      <w:proofErr w:type="gramEnd"/>
      <w:r w:rsidRPr="005625F1">
        <w:rPr>
          <w:rFonts w:eastAsiaTheme="minorEastAsia" w:hint="eastAsia"/>
          <w:szCs w:val="20"/>
          <w:lang w:val="en-US" w:eastAsia="zh-CN"/>
        </w:rPr>
        <w:t xml:space="preserve"> for discussion. </w:t>
      </w:r>
    </w:p>
    <w:p w14:paraId="22F52C85" w14:textId="31AF4BEC" w:rsidR="005625F1" w:rsidRPr="006B4A2D" w:rsidRDefault="005625F1" w:rsidP="005625F1">
      <w:pPr>
        <w:snapToGrid w:val="0"/>
        <w:jc w:val="both"/>
        <w:rPr>
          <w:rFonts w:eastAsia="Malgun Gothic"/>
          <w:b/>
          <w:i/>
          <w:szCs w:val="20"/>
          <w:lang w:eastAsia="zh-CN"/>
        </w:rPr>
      </w:pPr>
      <w:r w:rsidRPr="006B4A2D">
        <w:rPr>
          <w:rFonts w:eastAsia="Malgun Gothic" w:hint="eastAsia"/>
          <w:b/>
          <w:i/>
          <w:szCs w:val="20"/>
          <w:lang w:eastAsia="zh-CN"/>
        </w:rPr>
        <w:t xml:space="preserve">FL proposal </w:t>
      </w:r>
      <w:r w:rsidR="009965F7">
        <w:rPr>
          <w:rFonts w:eastAsiaTheme="minorEastAsia" w:hint="eastAsia"/>
          <w:b/>
          <w:i/>
          <w:szCs w:val="20"/>
          <w:lang w:eastAsia="zh-CN"/>
        </w:rPr>
        <w:t>2.10</w:t>
      </w:r>
      <w:r w:rsidRPr="006B4A2D">
        <w:rPr>
          <w:rFonts w:eastAsia="Malgun Gothic" w:hint="eastAsia"/>
          <w:b/>
          <w:i/>
          <w:szCs w:val="20"/>
          <w:lang w:eastAsia="zh-CN"/>
        </w:rPr>
        <w:t xml:space="preserve">: TRP-specific BFR for the case of CORESET with 2 TCI states </w:t>
      </w:r>
      <w:proofErr w:type="gramStart"/>
      <w:r w:rsidRPr="006B4A2D">
        <w:rPr>
          <w:rFonts w:eastAsia="Malgun Gothic" w:hint="eastAsia"/>
          <w:b/>
          <w:i/>
          <w:szCs w:val="20"/>
          <w:lang w:eastAsia="zh-CN"/>
        </w:rPr>
        <w:t>is supported</w:t>
      </w:r>
      <w:proofErr w:type="gramEnd"/>
      <w:r w:rsidRPr="006B4A2D">
        <w:rPr>
          <w:rFonts w:eastAsia="Malgun Gothic" w:hint="eastAsia"/>
          <w:b/>
          <w:i/>
          <w:szCs w:val="20"/>
          <w:lang w:eastAsia="zh-CN"/>
        </w:rPr>
        <w:t xml:space="preserve"> in Rel-17.</w:t>
      </w:r>
    </w:p>
    <w:p w14:paraId="581BE6FB" w14:textId="77777777" w:rsidR="005625F1" w:rsidRPr="003E4EA5" w:rsidRDefault="005625F1" w:rsidP="005625F1">
      <w:pPr>
        <w:pStyle w:val="0Maintext"/>
        <w:rPr>
          <w:rFonts w:eastAsiaTheme="minorEastAsia"/>
          <w:sz w:val="18"/>
          <w:szCs w:val="18"/>
          <w:lang w:val="en-US" w:eastAsia="zh-CN"/>
        </w:rPr>
      </w:pPr>
    </w:p>
    <w:p w14:paraId="4178FFC8" w14:textId="77777777" w:rsidR="005625F1" w:rsidRPr="003E4EA5" w:rsidRDefault="005625F1" w:rsidP="005625F1">
      <w:pPr>
        <w:rPr>
          <w:rFonts w:eastAsiaTheme="minorEastAsia"/>
          <w:szCs w:val="20"/>
          <w:lang w:eastAsia="zh-CN"/>
        </w:rPr>
      </w:pPr>
      <w:r w:rsidRPr="003E4EA5">
        <w:t xml:space="preserve">Companies </w:t>
      </w:r>
      <w:proofErr w:type="gramStart"/>
      <w:r w:rsidRPr="003E4EA5">
        <w:t>are invited</w:t>
      </w:r>
      <w:proofErr w:type="gramEnd"/>
      <w:r w:rsidRPr="003E4EA5">
        <w:t xml:space="preserve"> to provide their preferences</w:t>
      </w:r>
      <w:r w:rsidRPr="003E4EA5">
        <w:rPr>
          <w:rFonts w:eastAsiaTheme="minorEastAsia"/>
          <w:lang w:eastAsia="zh-CN"/>
        </w:rPr>
        <w:t xml:space="preserve"> and comments in the table below.</w:t>
      </w:r>
    </w:p>
    <w:p w14:paraId="59F968E8" w14:textId="77777777" w:rsidR="005625F1" w:rsidRPr="003E4EA5" w:rsidRDefault="005625F1" w:rsidP="005625F1">
      <w:pPr>
        <w:rPr>
          <w:rFonts w:eastAsiaTheme="minorEastAsia"/>
          <w:szCs w:val="20"/>
          <w:lang w:eastAsia="zh-CN"/>
        </w:rPr>
      </w:pPr>
    </w:p>
    <w:tbl>
      <w:tblPr>
        <w:tblStyle w:val="af9"/>
        <w:tblW w:w="0" w:type="auto"/>
        <w:tblLook w:val="04A0" w:firstRow="1" w:lastRow="0" w:firstColumn="1" w:lastColumn="0" w:noHBand="0" w:noVBand="1"/>
      </w:tblPr>
      <w:tblGrid>
        <w:gridCol w:w="1276"/>
        <w:gridCol w:w="7789"/>
      </w:tblGrid>
      <w:tr w:rsidR="005625F1" w:rsidRPr="003E4EA5" w14:paraId="1D701D05" w14:textId="77777777" w:rsidTr="00BB54B0">
        <w:tc>
          <w:tcPr>
            <w:tcW w:w="1276" w:type="dxa"/>
            <w:shd w:val="clear" w:color="auto" w:fill="BFBFBF" w:themeFill="background1" w:themeFillShade="BF"/>
          </w:tcPr>
          <w:p w14:paraId="503A7089" w14:textId="77777777" w:rsidR="005625F1" w:rsidRPr="003E4EA5" w:rsidRDefault="005625F1" w:rsidP="00BB54B0">
            <w:pPr>
              <w:jc w:val="both"/>
              <w:rPr>
                <w:rFonts w:eastAsiaTheme="minorEastAsia"/>
                <w:szCs w:val="20"/>
                <w:lang w:eastAsia="zh-CN"/>
              </w:rPr>
            </w:pPr>
            <w:r w:rsidRPr="003E4EA5">
              <w:rPr>
                <w:rFonts w:eastAsiaTheme="minorEastAsia"/>
                <w:szCs w:val="20"/>
                <w:lang w:eastAsia="zh-CN"/>
              </w:rPr>
              <w:t>Company</w:t>
            </w:r>
          </w:p>
        </w:tc>
        <w:tc>
          <w:tcPr>
            <w:tcW w:w="7789" w:type="dxa"/>
            <w:shd w:val="clear" w:color="auto" w:fill="BFBFBF" w:themeFill="background1" w:themeFillShade="BF"/>
          </w:tcPr>
          <w:p w14:paraId="6CFC12F4" w14:textId="77777777" w:rsidR="005625F1" w:rsidRPr="003E4EA5" w:rsidRDefault="005625F1" w:rsidP="00BB54B0">
            <w:pPr>
              <w:jc w:val="center"/>
              <w:rPr>
                <w:rFonts w:eastAsiaTheme="minorEastAsia"/>
                <w:szCs w:val="20"/>
                <w:lang w:eastAsia="zh-CN"/>
              </w:rPr>
            </w:pPr>
            <w:r w:rsidRPr="003E4EA5">
              <w:rPr>
                <w:rFonts w:eastAsiaTheme="minorEastAsia"/>
                <w:szCs w:val="20"/>
                <w:lang w:eastAsia="zh-CN"/>
              </w:rPr>
              <w:t>Comments</w:t>
            </w:r>
          </w:p>
        </w:tc>
      </w:tr>
      <w:tr w:rsidR="005625F1" w:rsidRPr="003E4EA5" w14:paraId="1E0397B4" w14:textId="77777777" w:rsidTr="00BB54B0">
        <w:tc>
          <w:tcPr>
            <w:tcW w:w="1276" w:type="dxa"/>
          </w:tcPr>
          <w:p w14:paraId="7115FE63" w14:textId="36A45261" w:rsidR="005625F1" w:rsidRPr="003E4EA5" w:rsidRDefault="00762761" w:rsidP="00BB54B0">
            <w:pPr>
              <w:rPr>
                <w:rFonts w:eastAsiaTheme="minorEastAsia"/>
                <w:sz w:val="18"/>
                <w:szCs w:val="18"/>
                <w:lang w:eastAsia="zh-CN"/>
              </w:rPr>
            </w:pPr>
            <w:r>
              <w:rPr>
                <w:rFonts w:eastAsiaTheme="minorEastAsia"/>
                <w:sz w:val="18"/>
                <w:szCs w:val="18"/>
                <w:lang w:eastAsia="zh-CN"/>
              </w:rPr>
              <w:t>OPPO</w:t>
            </w:r>
          </w:p>
        </w:tc>
        <w:tc>
          <w:tcPr>
            <w:tcW w:w="7789" w:type="dxa"/>
          </w:tcPr>
          <w:p w14:paraId="1B959CB7" w14:textId="77777777" w:rsidR="005625F1" w:rsidRDefault="00762761" w:rsidP="00BB54B0">
            <w:pPr>
              <w:rPr>
                <w:rFonts w:eastAsiaTheme="minorEastAsia"/>
                <w:sz w:val="18"/>
                <w:szCs w:val="18"/>
                <w:lang w:eastAsia="zh-CN"/>
              </w:rPr>
            </w:pPr>
            <w:r>
              <w:rPr>
                <w:rFonts w:eastAsiaTheme="minorEastAsia"/>
                <w:sz w:val="18"/>
                <w:szCs w:val="18"/>
                <w:lang w:eastAsia="zh-CN"/>
              </w:rPr>
              <w:t>Do not support.</w:t>
            </w:r>
          </w:p>
          <w:p w14:paraId="73CD174B" w14:textId="25060339" w:rsidR="00762761" w:rsidRPr="003E4EA5" w:rsidRDefault="00762761" w:rsidP="00BB54B0">
            <w:pPr>
              <w:rPr>
                <w:rFonts w:eastAsiaTheme="minorEastAsia"/>
                <w:sz w:val="18"/>
                <w:szCs w:val="18"/>
                <w:lang w:eastAsia="zh-CN"/>
              </w:rPr>
            </w:pPr>
            <w:r>
              <w:rPr>
                <w:rFonts w:eastAsiaTheme="minorEastAsia"/>
                <w:sz w:val="18"/>
                <w:szCs w:val="18"/>
                <w:lang w:eastAsia="zh-CN"/>
              </w:rPr>
              <w:t xml:space="preserve">The </w:t>
            </w:r>
            <w:proofErr w:type="spellStart"/>
            <w:r>
              <w:rPr>
                <w:rFonts w:eastAsiaTheme="minorEastAsia"/>
                <w:sz w:val="18"/>
                <w:szCs w:val="18"/>
                <w:lang w:eastAsia="zh-CN"/>
              </w:rPr>
              <w:t>perTRP</w:t>
            </w:r>
            <w:proofErr w:type="spellEnd"/>
            <w:r>
              <w:rPr>
                <w:rFonts w:eastAsiaTheme="minorEastAsia"/>
                <w:sz w:val="18"/>
                <w:szCs w:val="18"/>
                <w:lang w:eastAsia="zh-CN"/>
              </w:rPr>
              <w:t xml:space="preserve"> BFR </w:t>
            </w:r>
            <w:proofErr w:type="gramStart"/>
            <w:r>
              <w:rPr>
                <w:rFonts w:eastAsiaTheme="minorEastAsia"/>
                <w:sz w:val="18"/>
                <w:szCs w:val="18"/>
                <w:lang w:eastAsia="zh-CN"/>
              </w:rPr>
              <w:t>is based</w:t>
            </w:r>
            <w:proofErr w:type="gramEnd"/>
            <w:r>
              <w:rPr>
                <w:rFonts w:eastAsiaTheme="minorEastAsia"/>
                <w:sz w:val="18"/>
                <w:szCs w:val="18"/>
                <w:lang w:eastAsia="zh-CN"/>
              </w:rPr>
              <w:t xml:space="preserve"> on rel-16 beam management framework, in which no CORESET is configured with 2 TCI states.</w:t>
            </w:r>
          </w:p>
        </w:tc>
      </w:tr>
      <w:tr w:rsidR="005625F1" w:rsidRPr="003E4EA5" w14:paraId="136D55B6" w14:textId="77777777" w:rsidTr="00BB54B0">
        <w:tc>
          <w:tcPr>
            <w:tcW w:w="1276" w:type="dxa"/>
          </w:tcPr>
          <w:p w14:paraId="0ADF86D2" w14:textId="713AF0CA" w:rsidR="005625F1" w:rsidRPr="00A55CC3" w:rsidRDefault="00B80915" w:rsidP="00BB54B0">
            <w:pPr>
              <w:rPr>
                <w:rFonts w:eastAsiaTheme="minorEastAsia"/>
                <w:sz w:val="18"/>
                <w:szCs w:val="18"/>
                <w:lang w:eastAsia="zh-CN"/>
              </w:rPr>
            </w:pPr>
            <w:r>
              <w:rPr>
                <w:rFonts w:eastAsiaTheme="minorEastAsia"/>
                <w:sz w:val="18"/>
                <w:szCs w:val="18"/>
                <w:lang w:eastAsia="zh-CN"/>
              </w:rPr>
              <w:t>Apple</w:t>
            </w:r>
          </w:p>
        </w:tc>
        <w:tc>
          <w:tcPr>
            <w:tcW w:w="7789" w:type="dxa"/>
          </w:tcPr>
          <w:p w14:paraId="283D8594" w14:textId="087F0C9E" w:rsidR="005625F1" w:rsidRDefault="00B80915" w:rsidP="00BB54B0">
            <w:pPr>
              <w:rPr>
                <w:rFonts w:eastAsiaTheme="minorEastAsia"/>
                <w:sz w:val="18"/>
                <w:szCs w:val="18"/>
                <w:lang w:eastAsia="zh-CN"/>
              </w:rPr>
            </w:pPr>
            <w:r>
              <w:rPr>
                <w:rFonts w:eastAsiaTheme="minorEastAsia"/>
                <w:sz w:val="18"/>
                <w:szCs w:val="18"/>
                <w:lang w:eastAsia="zh-CN"/>
              </w:rPr>
              <w:t xml:space="preserve">According to our understanding, this issue </w:t>
            </w:r>
            <w:proofErr w:type="gramStart"/>
            <w:r>
              <w:rPr>
                <w:rFonts w:eastAsiaTheme="minorEastAsia"/>
                <w:sz w:val="18"/>
                <w:szCs w:val="18"/>
                <w:lang w:eastAsia="zh-CN"/>
              </w:rPr>
              <w:t>is finalized</w:t>
            </w:r>
            <w:proofErr w:type="gramEnd"/>
            <w:r>
              <w:rPr>
                <w:rFonts w:eastAsiaTheme="minorEastAsia"/>
                <w:sz w:val="18"/>
                <w:szCs w:val="18"/>
                <w:lang w:eastAsia="zh-CN"/>
              </w:rPr>
              <w:t xml:space="preserve"> in 8.1.2.4, where 2 RSs would be selected but how to calculate BLER is up to RAN4.</w:t>
            </w:r>
          </w:p>
          <w:p w14:paraId="3C43E322" w14:textId="24FD65F7" w:rsidR="00B80915" w:rsidRPr="00A55CC3" w:rsidRDefault="00B80915" w:rsidP="00BB54B0">
            <w:pPr>
              <w:rPr>
                <w:rFonts w:eastAsiaTheme="minorEastAsia"/>
                <w:sz w:val="18"/>
                <w:szCs w:val="18"/>
                <w:lang w:eastAsia="zh-CN"/>
              </w:rPr>
            </w:pPr>
          </w:p>
        </w:tc>
      </w:tr>
      <w:tr w:rsidR="00F61C6B" w:rsidRPr="00F61C6B" w14:paraId="08C02705" w14:textId="77777777" w:rsidTr="00BB54B0">
        <w:tc>
          <w:tcPr>
            <w:tcW w:w="1276" w:type="dxa"/>
          </w:tcPr>
          <w:p w14:paraId="0838805B" w14:textId="00010911" w:rsidR="00F61C6B" w:rsidRPr="00F61C6B" w:rsidRDefault="00F61C6B" w:rsidP="00BB54B0">
            <w:pPr>
              <w:rPr>
                <w:rFonts w:eastAsia="PMingLiU"/>
                <w:szCs w:val="20"/>
                <w:lang w:eastAsia="zh-TW"/>
              </w:rPr>
            </w:pPr>
            <w:r w:rsidRPr="00F61C6B">
              <w:rPr>
                <w:rFonts w:eastAsia="PMingLiU" w:hint="eastAsia"/>
                <w:szCs w:val="20"/>
                <w:lang w:eastAsia="zh-TW"/>
              </w:rPr>
              <w:t>F</w:t>
            </w:r>
            <w:r w:rsidRPr="00F61C6B">
              <w:rPr>
                <w:rFonts w:eastAsia="PMingLiU"/>
                <w:szCs w:val="20"/>
                <w:lang w:eastAsia="zh-TW"/>
              </w:rPr>
              <w:t>GI/APT</w:t>
            </w:r>
          </w:p>
        </w:tc>
        <w:tc>
          <w:tcPr>
            <w:tcW w:w="7789" w:type="dxa"/>
          </w:tcPr>
          <w:p w14:paraId="7AA0E00C" w14:textId="4D578474" w:rsidR="00F61C6B" w:rsidRPr="00F61C6B" w:rsidRDefault="00F61C6B" w:rsidP="00BB54B0">
            <w:pPr>
              <w:rPr>
                <w:rFonts w:eastAsia="PMingLiU"/>
                <w:szCs w:val="20"/>
                <w:lang w:eastAsia="zh-TW"/>
              </w:rPr>
            </w:pPr>
            <w:r w:rsidRPr="00F61C6B">
              <w:rPr>
                <w:rFonts w:eastAsia="PMingLiU"/>
                <w:szCs w:val="20"/>
                <w:lang w:eastAsia="zh-TW"/>
              </w:rPr>
              <w:t xml:space="preserve">Support </w:t>
            </w:r>
          </w:p>
        </w:tc>
      </w:tr>
      <w:tr w:rsidR="00CD05D8" w:rsidRPr="00F61C6B" w14:paraId="59F918B0" w14:textId="77777777" w:rsidTr="00BB54B0">
        <w:tc>
          <w:tcPr>
            <w:tcW w:w="1276" w:type="dxa"/>
          </w:tcPr>
          <w:p w14:paraId="73E668BF" w14:textId="1D835005" w:rsidR="00CD05D8" w:rsidRPr="00F61C6B" w:rsidRDefault="00CD05D8" w:rsidP="00CD05D8">
            <w:pPr>
              <w:rPr>
                <w:rFonts w:eastAsia="PMingLiU"/>
                <w:szCs w:val="20"/>
                <w:lang w:eastAsia="zh-TW"/>
              </w:rPr>
            </w:pPr>
            <w:r>
              <w:rPr>
                <w:rFonts w:eastAsiaTheme="minorEastAsia"/>
                <w:sz w:val="18"/>
                <w:szCs w:val="18"/>
                <w:lang w:eastAsia="zh-CN"/>
              </w:rPr>
              <w:t>ZTE</w:t>
            </w:r>
          </w:p>
        </w:tc>
        <w:tc>
          <w:tcPr>
            <w:tcW w:w="7789" w:type="dxa"/>
          </w:tcPr>
          <w:p w14:paraId="51A1A037" w14:textId="77777777" w:rsidR="00CD05D8" w:rsidRDefault="00CD05D8" w:rsidP="00CD05D8">
            <w:pPr>
              <w:rPr>
                <w:rFonts w:eastAsiaTheme="minorEastAsia"/>
                <w:sz w:val="18"/>
                <w:szCs w:val="18"/>
                <w:lang w:eastAsia="zh-CN"/>
              </w:rPr>
            </w:pPr>
            <w:proofErr w:type="gramStart"/>
            <w:r>
              <w:rPr>
                <w:rFonts w:eastAsiaTheme="minorEastAsia"/>
                <w:sz w:val="18"/>
                <w:szCs w:val="18"/>
                <w:lang w:eastAsia="zh-CN"/>
              </w:rPr>
              <w:t>Support.</w:t>
            </w:r>
            <w:proofErr w:type="gramEnd"/>
            <w:r>
              <w:rPr>
                <w:rFonts w:eastAsiaTheme="minorEastAsia"/>
                <w:sz w:val="18"/>
                <w:szCs w:val="18"/>
                <w:lang w:eastAsia="zh-CN"/>
              </w:rPr>
              <w:t xml:space="preserve"> </w:t>
            </w:r>
          </w:p>
          <w:p w14:paraId="694D6A6F" w14:textId="408C3400" w:rsidR="00CD05D8" w:rsidRPr="00F61C6B" w:rsidRDefault="00CD05D8" w:rsidP="00CD05D8">
            <w:pPr>
              <w:rPr>
                <w:rFonts w:eastAsia="PMingLiU"/>
                <w:szCs w:val="20"/>
                <w:lang w:eastAsia="zh-TW"/>
              </w:rPr>
            </w:pPr>
            <w:r>
              <w:rPr>
                <w:rFonts w:eastAsiaTheme="minorEastAsia"/>
                <w:sz w:val="18"/>
                <w:szCs w:val="18"/>
                <w:lang w:eastAsia="zh-CN"/>
              </w:rPr>
              <w:t xml:space="preserve">Before kicking off this issue to RAN4, we need to make the conclusion of BLER hypothesis and BFD-RS determination firstly. In such case, we prefer to have a single BLER hypothesis while using the two TCI states. </w:t>
            </w:r>
          </w:p>
        </w:tc>
      </w:tr>
      <w:tr w:rsidR="00D6518F" w:rsidRPr="00F61C6B" w14:paraId="58007425" w14:textId="77777777" w:rsidTr="00BB54B0">
        <w:tc>
          <w:tcPr>
            <w:tcW w:w="1276" w:type="dxa"/>
          </w:tcPr>
          <w:p w14:paraId="08BC990C" w14:textId="0A46DCD1" w:rsidR="00D6518F" w:rsidRDefault="00D6518F" w:rsidP="00D6518F">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7789" w:type="dxa"/>
          </w:tcPr>
          <w:p w14:paraId="5B91F585" w14:textId="77777777" w:rsidR="00D6518F" w:rsidRDefault="00D6518F" w:rsidP="00D6518F">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proposal.</w:t>
            </w:r>
          </w:p>
          <w:p w14:paraId="46482000" w14:textId="77777777" w:rsidR="00D6518F" w:rsidRDefault="00D6518F" w:rsidP="00D6518F">
            <w:pPr>
              <w:rPr>
                <w:rFonts w:eastAsiaTheme="minorEastAsia"/>
                <w:sz w:val="18"/>
                <w:szCs w:val="18"/>
                <w:lang w:eastAsia="zh-CN"/>
              </w:rPr>
            </w:pPr>
          </w:p>
        </w:tc>
      </w:tr>
      <w:tr w:rsidR="00606E5B" w:rsidRPr="00F61C6B" w14:paraId="52DB1887" w14:textId="77777777" w:rsidTr="00BB54B0">
        <w:tc>
          <w:tcPr>
            <w:tcW w:w="1276" w:type="dxa"/>
          </w:tcPr>
          <w:p w14:paraId="42673B5E" w14:textId="593E1719" w:rsidR="00606E5B" w:rsidRDefault="00606E5B" w:rsidP="00606E5B">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roofErr w:type="spellStart"/>
            <w:r>
              <w:rPr>
                <w:rFonts w:eastAsiaTheme="minorEastAsia"/>
                <w:sz w:val="18"/>
                <w:szCs w:val="18"/>
                <w:lang w:eastAsia="zh-CN"/>
              </w:rPr>
              <w:t>MotM</w:t>
            </w:r>
            <w:proofErr w:type="spellEnd"/>
          </w:p>
        </w:tc>
        <w:tc>
          <w:tcPr>
            <w:tcW w:w="7789" w:type="dxa"/>
          </w:tcPr>
          <w:p w14:paraId="0D5D643C" w14:textId="3E090887" w:rsidR="00606E5B" w:rsidRDefault="00606E5B" w:rsidP="00606E5B">
            <w:pPr>
              <w:rPr>
                <w:rFonts w:eastAsiaTheme="minorEastAsia"/>
                <w:sz w:val="18"/>
                <w:szCs w:val="18"/>
                <w:lang w:eastAsia="zh-CN"/>
              </w:rPr>
            </w:pPr>
            <w:proofErr w:type="gramStart"/>
            <w:r>
              <w:rPr>
                <w:rFonts w:eastAsiaTheme="minorEastAsia" w:hint="eastAsia"/>
                <w:sz w:val="18"/>
                <w:szCs w:val="18"/>
                <w:lang w:eastAsia="zh-CN"/>
              </w:rPr>
              <w:t>S</w:t>
            </w:r>
            <w:r>
              <w:rPr>
                <w:rFonts w:eastAsiaTheme="minorEastAsia"/>
                <w:sz w:val="18"/>
                <w:szCs w:val="18"/>
                <w:lang w:eastAsia="zh-CN"/>
              </w:rPr>
              <w:t>upport.</w:t>
            </w:r>
            <w:proofErr w:type="gramEnd"/>
            <w:r>
              <w:rPr>
                <w:rFonts w:eastAsiaTheme="minorEastAsia"/>
                <w:sz w:val="18"/>
                <w:szCs w:val="18"/>
                <w:lang w:eastAsia="zh-CN"/>
              </w:rPr>
              <w:t xml:space="preserve"> </w:t>
            </w:r>
            <w:proofErr w:type="gramStart"/>
            <w:r>
              <w:rPr>
                <w:rFonts w:eastAsiaTheme="minorEastAsia"/>
                <w:sz w:val="18"/>
                <w:szCs w:val="18"/>
                <w:lang w:eastAsia="zh-CN"/>
              </w:rPr>
              <w:t>And</w:t>
            </w:r>
            <w:proofErr w:type="gramEnd"/>
            <w:r>
              <w:rPr>
                <w:rFonts w:eastAsiaTheme="minorEastAsia"/>
                <w:sz w:val="18"/>
                <w:szCs w:val="18"/>
                <w:lang w:eastAsia="zh-CN"/>
              </w:rPr>
              <w:t xml:space="preserve"> the beam updating of CORESETs activated with 2 TCI states should be further studied after </w:t>
            </w:r>
            <w:proofErr w:type="spellStart"/>
            <w:r>
              <w:rPr>
                <w:rFonts w:eastAsiaTheme="minorEastAsia"/>
                <w:sz w:val="18"/>
                <w:szCs w:val="18"/>
                <w:lang w:eastAsia="zh-CN"/>
              </w:rPr>
              <w:t>gNB’s</w:t>
            </w:r>
            <w:proofErr w:type="spellEnd"/>
            <w:r>
              <w:rPr>
                <w:rFonts w:eastAsiaTheme="minorEastAsia"/>
                <w:sz w:val="18"/>
                <w:szCs w:val="18"/>
                <w:lang w:eastAsia="zh-CN"/>
              </w:rPr>
              <w:t xml:space="preserve"> confirm of TRP-specific BFR.</w:t>
            </w:r>
          </w:p>
        </w:tc>
      </w:tr>
      <w:tr w:rsidR="001526D4" w:rsidRPr="00F61C6B" w14:paraId="7101F3CB" w14:textId="77777777" w:rsidTr="00BB54B0">
        <w:tc>
          <w:tcPr>
            <w:tcW w:w="1276" w:type="dxa"/>
          </w:tcPr>
          <w:p w14:paraId="0E5DB6AC" w14:textId="36D893EE" w:rsidR="001526D4" w:rsidRDefault="001526D4" w:rsidP="001526D4">
            <w:pPr>
              <w:rPr>
                <w:rFonts w:eastAsiaTheme="minorEastAsia"/>
                <w:sz w:val="18"/>
                <w:szCs w:val="18"/>
                <w:lang w:eastAsia="zh-CN"/>
              </w:rPr>
            </w:pPr>
            <w:r>
              <w:rPr>
                <w:rFonts w:eastAsia="Malgun Gothic" w:hint="eastAsia"/>
                <w:sz w:val="18"/>
                <w:szCs w:val="18"/>
                <w:lang w:eastAsia="ko-KR"/>
              </w:rPr>
              <w:t>LGE</w:t>
            </w:r>
          </w:p>
        </w:tc>
        <w:tc>
          <w:tcPr>
            <w:tcW w:w="7789" w:type="dxa"/>
          </w:tcPr>
          <w:p w14:paraId="3C35A4D9" w14:textId="2DAFE4EF" w:rsidR="001526D4" w:rsidRDefault="001526D4" w:rsidP="001526D4">
            <w:pPr>
              <w:rPr>
                <w:rFonts w:eastAsiaTheme="minorEastAsia"/>
                <w:sz w:val="18"/>
                <w:szCs w:val="18"/>
                <w:lang w:eastAsia="zh-CN"/>
              </w:rPr>
            </w:pPr>
            <w:r w:rsidRPr="00E25F68">
              <w:rPr>
                <w:rFonts w:eastAsiaTheme="minorEastAsia"/>
                <w:sz w:val="18"/>
                <w:szCs w:val="18"/>
                <w:lang w:eastAsia="zh-CN"/>
              </w:rPr>
              <w:t xml:space="preserve">We are open for this issue but needs to </w:t>
            </w:r>
            <w:proofErr w:type="gramStart"/>
            <w:r w:rsidRPr="00E25F68">
              <w:rPr>
                <w:rFonts w:eastAsiaTheme="minorEastAsia"/>
                <w:sz w:val="18"/>
                <w:szCs w:val="18"/>
                <w:lang w:eastAsia="zh-CN"/>
              </w:rPr>
              <w:t>be handled</w:t>
            </w:r>
            <w:proofErr w:type="gramEnd"/>
            <w:r w:rsidRPr="00E25F68">
              <w:rPr>
                <w:rFonts w:eastAsiaTheme="minorEastAsia"/>
                <w:sz w:val="18"/>
                <w:szCs w:val="18"/>
                <w:lang w:eastAsia="zh-CN"/>
              </w:rPr>
              <w:t xml:space="preserve"> after settling down TRP-specific BFR and SFN-PDCCH designs.</w:t>
            </w:r>
          </w:p>
        </w:tc>
      </w:tr>
      <w:tr w:rsidR="00E272A7" w:rsidRPr="00F61C6B" w14:paraId="32CBB5AE" w14:textId="77777777" w:rsidTr="00BB54B0">
        <w:tc>
          <w:tcPr>
            <w:tcW w:w="1276" w:type="dxa"/>
          </w:tcPr>
          <w:p w14:paraId="434D872F" w14:textId="52599619" w:rsidR="00E272A7" w:rsidRDefault="00E272A7" w:rsidP="00E272A7">
            <w:pPr>
              <w:rPr>
                <w:rFonts w:eastAsia="Malgun Gothic"/>
                <w:sz w:val="18"/>
                <w:szCs w:val="18"/>
                <w:lang w:eastAsia="ko-KR"/>
              </w:rPr>
            </w:pPr>
            <w:r>
              <w:rPr>
                <w:rFonts w:eastAsiaTheme="minorEastAsia" w:hint="eastAsia"/>
                <w:sz w:val="18"/>
                <w:szCs w:val="18"/>
                <w:lang w:eastAsia="zh-CN"/>
              </w:rPr>
              <w:t>N</w:t>
            </w:r>
            <w:r>
              <w:rPr>
                <w:rFonts w:eastAsiaTheme="minorEastAsia"/>
                <w:sz w:val="18"/>
                <w:szCs w:val="18"/>
                <w:lang w:eastAsia="zh-CN"/>
              </w:rPr>
              <w:t>EC</w:t>
            </w:r>
          </w:p>
        </w:tc>
        <w:tc>
          <w:tcPr>
            <w:tcW w:w="7789" w:type="dxa"/>
          </w:tcPr>
          <w:p w14:paraId="1047EFEB" w14:textId="51E0119A" w:rsidR="00E272A7" w:rsidRPr="00E25F68" w:rsidRDefault="00E272A7" w:rsidP="00E272A7">
            <w:pPr>
              <w:rPr>
                <w:rFonts w:eastAsiaTheme="minorEastAsia"/>
                <w:sz w:val="18"/>
                <w:szCs w:val="18"/>
                <w:lang w:eastAsia="zh-CN"/>
              </w:rPr>
            </w:pPr>
            <w:r>
              <w:rPr>
                <w:rFonts w:eastAsiaTheme="minorEastAsia"/>
                <w:sz w:val="18"/>
                <w:szCs w:val="18"/>
                <w:lang w:eastAsia="zh-CN"/>
              </w:rPr>
              <w:t>Support</w:t>
            </w:r>
          </w:p>
        </w:tc>
      </w:tr>
      <w:tr w:rsidR="00494B63" w:rsidRPr="00F61C6B" w14:paraId="03580ABA" w14:textId="77777777" w:rsidTr="00BB54B0">
        <w:tc>
          <w:tcPr>
            <w:tcW w:w="1276" w:type="dxa"/>
          </w:tcPr>
          <w:p w14:paraId="139822B8" w14:textId="3EE6BE07" w:rsidR="00494B63" w:rsidRPr="00863C82" w:rsidRDefault="00494B63" w:rsidP="00494B63">
            <w:pPr>
              <w:rPr>
                <w:rFonts w:eastAsiaTheme="minorEastAsia"/>
                <w:sz w:val="18"/>
                <w:szCs w:val="18"/>
                <w:lang w:eastAsia="zh-CN"/>
              </w:rPr>
            </w:pPr>
            <w:r w:rsidRPr="00863C82">
              <w:rPr>
                <w:rFonts w:eastAsiaTheme="minorEastAsia" w:hint="eastAsia"/>
                <w:sz w:val="18"/>
                <w:szCs w:val="18"/>
                <w:lang w:eastAsia="zh-CN"/>
              </w:rPr>
              <w:t>v</w:t>
            </w:r>
            <w:r w:rsidRPr="00863C82">
              <w:rPr>
                <w:rFonts w:eastAsiaTheme="minorEastAsia"/>
                <w:sz w:val="18"/>
                <w:szCs w:val="18"/>
                <w:lang w:eastAsia="zh-CN"/>
              </w:rPr>
              <w:t>ivo</w:t>
            </w:r>
          </w:p>
        </w:tc>
        <w:tc>
          <w:tcPr>
            <w:tcW w:w="7789" w:type="dxa"/>
          </w:tcPr>
          <w:p w14:paraId="4E78977A" w14:textId="3514ED35" w:rsidR="00494B63" w:rsidRPr="00863C82" w:rsidRDefault="00494B63" w:rsidP="00494B63">
            <w:pPr>
              <w:rPr>
                <w:rFonts w:eastAsiaTheme="minorEastAsia"/>
                <w:sz w:val="18"/>
                <w:szCs w:val="18"/>
                <w:lang w:eastAsia="zh-CN"/>
              </w:rPr>
            </w:pPr>
            <w:r w:rsidRPr="00863C82">
              <w:rPr>
                <w:rFonts w:eastAsiaTheme="minorEastAsia"/>
                <w:sz w:val="18"/>
                <w:szCs w:val="18"/>
                <w:lang w:eastAsia="zh-CN"/>
              </w:rPr>
              <w:t xml:space="preserve">This issue </w:t>
            </w:r>
            <w:proofErr w:type="gramStart"/>
            <w:r w:rsidRPr="00863C82">
              <w:rPr>
                <w:rFonts w:eastAsiaTheme="minorEastAsia"/>
                <w:sz w:val="18"/>
                <w:szCs w:val="18"/>
                <w:lang w:eastAsia="zh-CN"/>
              </w:rPr>
              <w:t>should be discussed</w:t>
            </w:r>
            <w:proofErr w:type="gramEnd"/>
            <w:r w:rsidRPr="00863C82">
              <w:rPr>
                <w:rFonts w:eastAsiaTheme="minorEastAsia"/>
                <w:sz w:val="18"/>
                <w:szCs w:val="18"/>
                <w:lang w:eastAsia="zh-CN"/>
              </w:rPr>
              <w:t xml:space="preserve"> in AI 8.1.2.4.</w:t>
            </w:r>
          </w:p>
        </w:tc>
      </w:tr>
      <w:tr w:rsidR="00C068F2" w:rsidRPr="00F61C6B" w14:paraId="13CE9E19" w14:textId="77777777" w:rsidTr="00BB54B0">
        <w:tc>
          <w:tcPr>
            <w:tcW w:w="1276" w:type="dxa"/>
          </w:tcPr>
          <w:p w14:paraId="0A411864" w14:textId="08530ACC" w:rsidR="00C068F2" w:rsidRPr="00863C82" w:rsidRDefault="00C068F2" w:rsidP="00C068F2">
            <w:pPr>
              <w:rPr>
                <w:rFonts w:eastAsiaTheme="minorEastAsia"/>
                <w:sz w:val="18"/>
                <w:szCs w:val="18"/>
                <w:lang w:eastAsia="zh-CN"/>
              </w:rPr>
            </w:pPr>
            <w:proofErr w:type="spellStart"/>
            <w:r>
              <w:rPr>
                <w:rFonts w:eastAsiaTheme="minorEastAsia" w:hint="eastAsia"/>
                <w:sz w:val="18"/>
                <w:szCs w:val="18"/>
                <w:lang w:eastAsia="zh-CN"/>
              </w:rPr>
              <w:lastRenderedPageBreak/>
              <w:t>Xiaomi</w:t>
            </w:r>
            <w:proofErr w:type="spellEnd"/>
          </w:p>
        </w:tc>
        <w:tc>
          <w:tcPr>
            <w:tcW w:w="7789" w:type="dxa"/>
          </w:tcPr>
          <w:p w14:paraId="7E51664D" w14:textId="74D1E70F" w:rsidR="00C068F2" w:rsidRPr="00863C82" w:rsidRDefault="00C068F2" w:rsidP="00C068F2">
            <w:pPr>
              <w:rPr>
                <w:rFonts w:eastAsiaTheme="minorEastAsia"/>
                <w:sz w:val="18"/>
                <w:szCs w:val="18"/>
                <w:lang w:eastAsia="zh-CN"/>
              </w:rPr>
            </w:pPr>
            <w:proofErr w:type="gramStart"/>
            <w:r>
              <w:rPr>
                <w:rFonts w:eastAsiaTheme="minorEastAsia"/>
                <w:sz w:val="18"/>
                <w:szCs w:val="18"/>
                <w:lang w:eastAsia="zh-CN"/>
              </w:rPr>
              <w:t>Support.</w:t>
            </w:r>
            <w:proofErr w:type="gramEnd"/>
            <w:r>
              <w:rPr>
                <w:rFonts w:eastAsiaTheme="minorEastAsia"/>
                <w:sz w:val="18"/>
                <w:szCs w:val="18"/>
                <w:lang w:eastAsia="zh-CN"/>
              </w:rPr>
              <w:t xml:space="preserve"> I</w:t>
            </w:r>
            <w:r>
              <w:rPr>
                <w:rFonts w:eastAsiaTheme="minorEastAsia" w:hint="eastAsia"/>
                <w:sz w:val="18"/>
                <w:szCs w:val="18"/>
                <w:lang w:eastAsia="zh-CN"/>
              </w:rPr>
              <w:t xml:space="preserve">t </w:t>
            </w:r>
            <w:r>
              <w:rPr>
                <w:rFonts w:eastAsiaTheme="minorEastAsia"/>
                <w:sz w:val="18"/>
                <w:szCs w:val="18"/>
                <w:lang w:eastAsia="zh-CN"/>
              </w:rPr>
              <w:t xml:space="preserve">has some relationship with Proposal 2.8, for CORESET with two active TCI states, the association between TCI state and BFD-RS set </w:t>
            </w:r>
            <w:proofErr w:type="gramStart"/>
            <w:r>
              <w:rPr>
                <w:rFonts w:eastAsiaTheme="minorEastAsia"/>
                <w:sz w:val="18"/>
                <w:szCs w:val="18"/>
                <w:lang w:eastAsia="zh-CN"/>
              </w:rPr>
              <w:t>can be configured</w:t>
            </w:r>
            <w:proofErr w:type="gramEnd"/>
            <w:r>
              <w:rPr>
                <w:rFonts w:eastAsiaTheme="minorEastAsia"/>
                <w:sz w:val="18"/>
                <w:szCs w:val="18"/>
                <w:lang w:eastAsia="zh-CN"/>
              </w:rPr>
              <w:t>.</w:t>
            </w:r>
          </w:p>
        </w:tc>
      </w:tr>
      <w:tr w:rsidR="00F403C7" w14:paraId="1A8028C8" w14:textId="77777777" w:rsidTr="00F403C7">
        <w:tc>
          <w:tcPr>
            <w:tcW w:w="1276" w:type="dxa"/>
          </w:tcPr>
          <w:p w14:paraId="3AAEED36" w14:textId="77777777" w:rsidR="00F403C7" w:rsidRDefault="00F403C7" w:rsidP="00BA62DD">
            <w:pPr>
              <w:rPr>
                <w:szCs w:val="20"/>
                <w:lang w:eastAsia="zh-CN"/>
              </w:rPr>
            </w:pPr>
            <w:proofErr w:type="spellStart"/>
            <w:r w:rsidRPr="513A0C82">
              <w:rPr>
                <w:szCs w:val="20"/>
                <w:lang w:eastAsia="zh-CN"/>
              </w:rPr>
              <w:t>InterDigital</w:t>
            </w:r>
            <w:proofErr w:type="spellEnd"/>
          </w:p>
        </w:tc>
        <w:tc>
          <w:tcPr>
            <w:tcW w:w="7789" w:type="dxa"/>
          </w:tcPr>
          <w:p w14:paraId="63CF15B2" w14:textId="77777777" w:rsidR="00F403C7" w:rsidRDefault="00F403C7" w:rsidP="00BA62DD">
            <w:pPr>
              <w:rPr>
                <w:szCs w:val="20"/>
                <w:lang w:eastAsia="zh-CN"/>
              </w:rPr>
            </w:pPr>
            <w:r w:rsidRPr="513A0C82">
              <w:rPr>
                <w:szCs w:val="20"/>
                <w:lang w:eastAsia="zh-CN"/>
              </w:rPr>
              <w:t xml:space="preserve">Support FL’s proposal. </w:t>
            </w:r>
          </w:p>
        </w:tc>
      </w:tr>
      <w:tr w:rsidR="00AF182D" w14:paraId="7BA40838" w14:textId="77777777" w:rsidTr="00F403C7">
        <w:tc>
          <w:tcPr>
            <w:tcW w:w="1276" w:type="dxa"/>
          </w:tcPr>
          <w:p w14:paraId="5C50C95B" w14:textId="11240BD2" w:rsidR="00AF182D" w:rsidRPr="513A0C82" w:rsidRDefault="00AF182D" w:rsidP="00AF182D">
            <w:pPr>
              <w:rPr>
                <w:szCs w:val="20"/>
                <w:lang w:eastAsia="zh-CN"/>
              </w:rPr>
            </w:pPr>
            <w:r>
              <w:rPr>
                <w:rFonts w:eastAsiaTheme="minorEastAsia"/>
                <w:sz w:val="18"/>
                <w:szCs w:val="18"/>
                <w:lang w:eastAsia="zh-CN"/>
              </w:rPr>
              <w:t xml:space="preserve">Huawei, </w:t>
            </w:r>
            <w:proofErr w:type="spellStart"/>
            <w:r>
              <w:rPr>
                <w:rFonts w:eastAsiaTheme="minorEastAsia"/>
                <w:sz w:val="18"/>
                <w:szCs w:val="18"/>
                <w:lang w:eastAsia="zh-CN"/>
              </w:rPr>
              <w:t>HiSilicon</w:t>
            </w:r>
            <w:proofErr w:type="spellEnd"/>
          </w:p>
        </w:tc>
        <w:tc>
          <w:tcPr>
            <w:tcW w:w="7789" w:type="dxa"/>
          </w:tcPr>
          <w:p w14:paraId="22499348" w14:textId="2EE63CAD" w:rsidR="00AF182D" w:rsidRPr="513A0C82" w:rsidRDefault="00AF182D" w:rsidP="00AF182D">
            <w:pPr>
              <w:rPr>
                <w:szCs w:val="20"/>
                <w:lang w:eastAsia="zh-CN"/>
              </w:rPr>
            </w:pPr>
            <w:proofErr w:type="gramStart"/>
            <w:r>
              <w:rPr>
                <w:rFonts w:eastAsiaTheme="minorEastAsia"/>
                <w:sz w:val="18"/>
                <w:szCs w:val="18"/>
                <w:lang w:eastAsia="zh-CN"/>
              </w:rPr>
              <w:t>Similar view as OPPO.</w:t>
            </w:r>
            <w:proofErr w:type="gramEnd"/>
          </w:p>
        </w:tc>
      </w:tr>
      <w:tr w:rsidR="00BF31B8" w14:paraId="69E45282" w14:textId="77777777" w:rsidTr="00F403C7">
        <w:tc>
          <w:tcPr>
            <w:tcW w:w="1276" w:type="dxa"/>
          </w:tcPr>
          <w:p w14:paraId="644365E9" w14:textId="535D7E40" w:rsidR="00BF31B8" w:rsidRDefault="00BF31B8" w:rsidP="00AF182D">
            <w:pPr>
              <w:rPr>
                <w:rFonts w:eastAsiaTheme="minorEastAsia"/>
                <w:sz w:val="18"/>
                <w:szCs w:val="18"/>
                <w:lang w:eastAsia="zh-CN"/>
              </w:rPr>
            </w:pPr>
            <w:r>
              <w:rPr>
                <w:rFonts w:eastAsiaTheme="minorEastAsia"/>
                <w:sz w:val="18"/>
                <w:szCs w:val="18"/>
                <w:lang w:eastAsia="zh-CN"/>
              </w:rPr>
              <w:t>Samsung</w:t>
            </w:r>
          </w:p>
        </w:tc>
        <w:tc>
          <w:tcPr>
            <w:tcW w:w="7789" w:type="dxa"/>
          </w:tcPr>
          <w:p w14:paraId="08A981C7" w14:textId="50EC61BC" w:rsidR="00BF31B8" w:rsidRDefault="00BF31B8" w:rsidP="00AF182D">
            <w:pPr>
              <w:rPr>
                <w:rFonts w:eastAsiaTheme="minorEastAsia"/>
                <w:sz w:val="18"/>
                <w:szCs w:val="18"/>
                <w:lang w:eastAsia="zh-CN"/>
              </w:rPr>
            </w:pPr>
            <w:r>
              <w:rPr>
                <w:rFonts w:eastAsiaTheme="minorEastAsia"/>
                <w:sz w:val="18"/>
                <w:szCs w:val="18"/>
                <w:lang w:eastAsia="zh-CN"/>
              </w:rPr>
              <w:t>Support FL’s proposal.</w:t>
            </w:r>
          </w:p>
        </w:tc>
      </w:tr>
      <w:tr w:rsidR="000D5E05" w14:paraId="75212200" w14:textId="77777777" w:rsidTr="00F403C7">
        <w:tc>
          <w:tcPr>
            <w:tcW w:w="1276" w:type="dxa"/>
          </w:tcPr>
          <w:p w14:paraId="2BA316B4" w14:textId="1DF1CD65" w:rsidR="000D5E05" w:rsidRDefault="000D5E05" w:rsidP="000D5E05">
            <w:pPr>
              <w:rPr>
                <w:rFonts w:eastAsiaTheme="minorEastAsia"/>
                <w:sz w:val="18"/>
                <w:szCs w:val="18"/>
                <w:lang w:eastAsia="zh-CN"/>
              </w:rPr>
            </w:pPr>
            <w:proofErr w:type="spellStart"/>
            <w:r>
              <w:rPr>
                <w:rFonts w:eastAsiaTheme="minorEastAsia"/>
                <w:sz w:val="18"/>
                <w:szCs w:val="18"/>
                <w:lang w:eastAsia="zh-CN"/>
              </w:rPr>
              <w:t>Futurewei</w:t>
            </w:r>
            <w:proofErr w:type="spellEnd"/>
          </w:p>
        </w:tc>
        <w:tc>
          <w:tcPr>
            <w:tcW w:w="7789" w:type="dxa"/>
          </w:tcPr>
          <w:p w14:paraId="2AAACA56" w14:textId="60616E7C" w:rsidR="000D5E05" w:rsidRDefault="000D5E05" w:rsidP="000D5E05">
            <w:pPr>
              <w:rPr>
                <w:rFonts w:eastAsiaTheme="minorEastAsia"/>
                <w:sz w:val="18"/>
                <w:szCs w:val="18"/>
                <w:lang w:eastAsia="zh-CN"/>
              </w:rPr>
            </w:pPr>
            <w:r>
              <w:rPr>
                <w:rFonts w:eastAsiaTheme="minorEastAsia"/>
                <w:sz w:val="18"/>
                <w:szCs w:val="18"/>
                <w:lang w:eastAsia="zh-CN"/>
              </w:rPr>
              <w:t xml:space="preserve">We shared same view as vivo that this issue </w:t>
            </w:r>
            <w:proofErr w:type="gramStart"/>
            <w:r>
              <w:rPr>
                <w:rFonts w:eastAsiaTheme="minorEastAsia"/>
                <w:sz w:val="18"/>
                <w:szCs w:val="18"/>
                <w:lang w:eastAsia="zh-CN"/>
              </w:rPr>
              <w:t>should be discussed</w:t>
            </w:r>
            <w:proofErr w:type="gramEnd"/>
            <w:r>
              <w:rPr>
                <w:rFonts w:eastAsiaTheme="minorEastAsia"/>
                <w:sz w:val="18"/>
                <w:szCs w:val="18"/>
                <w:lang w:eastAsia="zh-CN"/>
              </w:rPr>
              <w:t xml:space="preserve"> in AI 8.1.2.4.</w:t>
            </w:r>
          </w:p>
        </w:tc>
      </w:tr>
      <w:tr w:rsidR="00221BAE" w14:paraId="5A316D72" w14:textId="77777777" w:rsidTr="00F403C7">
        <w:tc>
          <w:tcPr>
            <w:tcW w:w="1276" w:type="dxa"/>
          </w:tcPr>
          <w:p w14:paraId="4D4E17DF" w14:textId="572AF434" w:rsidR="00221BAE" w:rsidRDefault="00221BAE" w:rsidP="000D5E05">
            <w:pPr>
              <w:rPr>
                <w:rFonts w:eastAsiaTheme="minorEastAsia"/>
                <w:sz w:val="18"/>
                <w:szCs w:val="18"/>
                <w:lang w:eastAsia="zh-CN"/>
              </w:rPr>
            </w:pPr>
            <w:r>
              <w:rPr>
                <w:rFonts w:eastAsiaTheme="minorEastAsia"/>
                <w:sz w:val="18"/>
                <w:szCs w:val="18"/>
                <w:lang w:eastAsia="zh-CN"/>
              </w:rPr>
              <w:t>Qualcomm</w:t>
            </w:r>
          </w:p>
        </w:tc>
        <w:tc>
          <w:tcPr>
            <w:tcW w:w="7789" w:type="dxa"/>
          </w:tcPr>
          <w:p w14:paraId="47F697FC" w14:textId="6170D030" w:rsidR="00221BAE" w:rsidRDefault="00221BAE" w:rsidP="000D5E05">
            <w:pPr>
              <w:rPr>
                <w:rFonts w:eastAsiaTheme="minorEastAsia"/>
                <w:sz w:val="18"/>
                <w:szCs w:val="18"/>
                <w:lang w:eastAsia="zh-CN"/>
              </w:rPr>
            </w:pPr>
            <w:r>
              <w:rPr>
                <w:rFonts w:eastAsiaTheme="minorEastAsia"/>
                <w:sz w:val="18"/>
                <w:szCs w:val="18"/>
                <w:lang w:eastAsia="zh-CN"/>
              </w:rPr>
              <w:t>Support</w:t>
            </w:r>
          </w:p>
        </w:tc>
      </w:tr>
      <w:tr w:rsidR="002704EC" w14:paraId="00893220" w14:textId="77777777" w:rsidTr="00F403C7">
        <w:tc>
          <w:tcPr>
            <w:tcW w:w="1276" w:type="dxa"/>
          </w:tcPr>
          <w:p w14:paraId="3EE445A8" w14:textId="01C03C30" w:rsidR="002704EC" w:rsidRDefault="002704EC" w:rsidP="000D5E05">
            <w:pPr>
              <w:rPr>
                <w:rFonts w:eastAsiaTheme="minorEastAsia"/>
                <w:sz w:val="18"/>
                <w:szCs w:val="18"/>
                <w:lang w:eastAsia="zh-CN"/>
              </w:rPr>
            </w:pPr>
            <w:r>
              <w:rPr>
                <w:rFonts w:eastAsiaTheme="minorEastAsia"/>
                <w:sz w:val="18"/>
                <w:szCs w:val="18"/>
                <w:lang w:eastAsia="zh-CN"/>
              </w:rPr>
              <w:t>Fujitsu</w:t>
            </w:r>
          </w:p>
        </w:tc>
        <w:tc>
          <w:tcPr>
            <w:tcW w:w="7789" w:type="dxa"/>
          </w:tcPr>
          <w:p w14:paraId="56511B17" w14:textId="0B95D6DC" w:rsidR="002704EC" w:rsidRDefault="002704EC" w:rsidP="000D5E05">
            <w:pPr>
              <w:rPr>
                <w:rFonts w:eastAsiaTheme="minorEastAsia"/>
                <w:sz w:val="18"/>
                <w:szCs w:val="18"/>
                <w:lang w:eastAsia="zh-CN"/>
              </w:rPr>
            </w:pPr>
            <w:r>
              <w:rPr>
                <w:rFonts w:eastAsiaTheme="minorEastAsia"/>
                <w:sz w:val="18"/>
                <w:szCs w:val="18"/>
                <w:lang w:eastAsia="zh-CN"/>
              </w:rPr>
              <w:t>Support</w:t>
            </w:r>
          </w:p>
        </w:tc>
      </w:tr>
      <w:tr w:rsidR="009C22D0" w14:paraId="6193E2A6" w14:textId="77777777" w:rsidTr="00F403C7">
        <w:tc>
          <w:tcPr>
            <w:tcW w:w="1276" w:type="dxa"/>
          </w:tcPr>
          <w:p w14:paraId="2D555639" w14:textId="7B0DB881" w:rsidR="009C22D0" w:rsidRDefault="009C22D0" w:rsidP="009C22D0">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ony</w:t>
            </w:r>
          </w:p>
        </w:tc>
        <w:tc>
          <w:tcPr>
            <w:tcW w:w="7789" w:type="dxa"/>
          </w:tcPr>
          <w:p w14:paraId="3DD9A4CB" w14:textId="586C17C9" w:rsidR="009C22D0" w:rsidRDefault="009C22D0" w:rsidP="009C22D0">
            <w:pPr>
              <w:rPr>
                <w:rFonts w:eastAsiaTheme="minorEastAsia"/>
                <w:sz w:val="18"/>
                <w:szCs w:val="18"/>
                <w:lang w:eastAsia="zh-CN"/>
              </w:rPr>
            </w:pPr>
            <w:proofErr w:type="gramStart"/>
            <w:r>
              <w:rPr>
                <w:rFonts w:eastAsiaTheme="minorEastAsia" w:hint="eastAsia"/>
                <w:sz w:val="18"/>
                <w:szCs w:val="18"/>
                <w:lang w:eastAsia="zh-CN"/>
              </w:rPr>
              <w:t>S</w:t>
            </w:r>
            <w:r>
              <w:rPr>
                <w:rFonts w:eastAsiaTheme="minorEastAsia"/>
                <w:sz w:val="18"/>
                <w:szCs w:val="18"/>
                <w:lang w:eastAsia="zh-CN"/>
              </w:rPr>
              <w:t>upport FL proposal 2.10.</w:t>
            </w:r>
            <w:proofErr w:type="gramEnd"/>
          </w:p>
        </w:tc>
      </w:tr>
      <w:tr w:rsidR="00BB5B71" w14:paraId="41049EC7" w14:textId="77777777" w:rsidTr="00F403C7">
        <w:tc>
          <w:tcPr>
            <w:tcW w:w="1276" w:type="dxa"/>
          </w:tcPr>
          <w:p w14:paraId="3176BBDB" w14:textId="38F75464" w:rsidR="00BB5B71" w:rsidRDefault="00BB5B71" w:rsidP="00BB5B71">
            <w:pPr>
              <w:rPr>
                <w:rFonts w:eastAsiaTheme="minorEastAsia"/>
                <w:sz w:val="18"/>
                <w:szCs w:val="18"/>
                <w:lang w:eastAsia="zh-CN"/>
              </w:rPr>
            </w:pPr>
            <w:r>
              <w:rPr>
                <w:rFonts w:eastAsiaTheme="minorEastAsia"/>
                <w:sz w:val="18"/>
                <w:szCs w:val="18"/>
                <w:lang w:eastAsia="zh-CN"/>
              </w:rPr>
              <w:t xml:space="preserve">NTT </w:t>
            </w:r>
            <w:r>
              <w:rPr>
                <w:rFonts w:eastAsiaTheme="minorEastAsia" w:hint="eastAsia"/>
                <w:sz w:val="18"/>
                <w:szCs w:val="18"/>
                <w:lang w:eastAsia="zh-CN"/>
              </w:rPr>
              <w:t>D</w:t>
            </w:r>
            <w:r>
              <w:rPr>
                <w:rFonts w:eastAsiaTheme="minorEastAsia"/>
                <w:sz w:val="18"/>
                <w:szCs w:val="18"/>
                <w:lang w:eastAsia="zh-CN"/>
              </w:rPr>
              <w:t>OCOMO</w:t>
            </w:r>
          </w:p>
        </w:tc>
        <w:tc>
          <w:tcPr>
            <w:tcW w:w="7789" w:type="dxa"/>
          </w:tcPr>
          <w:p w14:paraId="036D4AF6" w14:textId="77777777" w:rsidR="00BB5B71" w:rsidRDefault="00BB5B71" w:rsidP="00BB5B71">
            <w:pPr>
              <w:rPr>
                <w:rFonts w:eastAsiaTheme="minorEastAsia"/>
                <w:sz w:val="18"/>
                <w:szCs w:val="18"/>
                <w:lang w:eastAsia="zh-CN"/>
              </w:rPr>
            </w:pPr>
            <w:r>
              <w:rPr>
                <w:rFonts w:eastAsiaTheme="minorEastAsia"/>
                <w:sz w:val="18"/>
                <w:szCs w:val="18"/>
                <w:lang w:eastAsia="zh-CN"/>
              </w:rPr>
              <w:t>@</w:t>
            </w:r>
            <w:proofErr w:type="spellStart"/>
            <w:r>
              <w:rPr>
                <w:rFonts w:eastAsiaTheme="minorEastAsia"/>
                <w:sz w:val="18"/>
                <w:szCs w:val="18"/>
                <w:lang w:eastAsia="zh-CN"/>
              </w:rPr>
              <w:t>vivo@Futurewei</w:t>
            </w:r>
            <w:proofErr w:type="spellEnd"/>
            <w:r>
              <w:rPr>
                <w:rFonts w:eastAsiaTheme="minorEastAsia"/>
                <w:sz w:val="18"/>
                <w:szCs w:val="18"/>
                <w:lang w:eastAsia="zh-CN"/>
              </w:rPr>
              <w:t xml:space="preserve"> </w:t>
            </w:r>
            <w:r>
              <w:rPr>
                <w:rFonts w:eastAsiaTheme="minorEastAsia" w:hint="eastAsia"/>
                <w:sz w:val="18"/>
                <w:szCs w:val="18"/>
                <w:lang w:eastAsia="zh-CN"/>
              </w:rPr>
              <w:t>F</w:t>
            </w:r>
            <w:r>
              <w:rPr>
                <w:rFonts w:eastAsiaTheme="minorEastAsia"/>
                <w:sz w:val="18"/>
                <w:szCs w:val="18"/>
                <w:lang w:eastAsia="zh-CN"/>
              </w:rPr>
              <w:t xml:space="preserve">or per-cell BFR for the case of CORESET with 2 TCI states, we agree it </w:t>
            </w:r>
            <w:proofErr w:type="gramStart"/>
            <w:r>
              <w:rPr>
                <w:rFonts w:eastAsiaTheme="minorEastAsia"/>
                <w:sz w:val="18"/>
                <w:szCs w:val="18"/>
                <w:lang w:eastAsia="zh-CN"/>
              </w:rPr>
              <w:t>should be discussed</w:t>
            </w:r>
            <w:proofErr w:type="gramEnd"/>
            <w:r>
              <w:rPr>
                <w:rFonts w:eastAsiaTheme="minorEastAsia"/>
                <w:sz w:val="18"/>
                <w:szCs w:val="18"/>
                <w:lang w:eastAsia="zh-CN"/>
              </w:rPr>
              <w:t xml:space="preserve"> in AI 8.1.2.4.</w:t>
            </w:r>
          </w:p>
          <w:p w14:paraId="33117D67" w14:textId="12E16F8D" w:rsidR="00BB5B71" w:rsidRDefault="00BB5B71" w:rsidP="00BB5B71">
            <w:pPr>
              <w:rPr>
                <w:rFonts w:eastAsiaTheme="minorEastAsia"/>
                <w:sz w:val="18"/>
                <w:szCs w:val="18"/>
                <w:lang w:eastAsia="zh-CN"/>
              </w:rPr>
            </w:pPr>
            <w:proofErr w:type="gramStart"/>
            <w:r>
              <w:rPr>
                <w:rFonts w:eastAsiaTheme="minorEastAsia" w:hint="eastAsia"/>
                <w:sz w:val="18"/>
                <w:szCs w:val="18"/>
                <w:lang w:eastAsia="zh-CN"/>
              </w:rPr>
              <w:t>B</w:t>
            </w:r>
            <w:r>
              <w:rPr>
                <w:rFonts w:eastAsiaTheme="minorEastAsia"/>
                <w:sz w:val="18"/>
                <w:szCs w:val="18"/>
                <w:lang w:eastAsia="zh-CN"/>
              </w:rPr>
              <w:t>ut</w:t>
            </w:r>
            <w:proofErr w:type="gramEnd"/>
            <w:r>
              <w:rPr>
                <w:rFonts w:eastAsiaTheme="minorEastAsia"/>
                <w:sz w:val="18"/>
                <w:szCs w:val="18"/>
                <w:lang w:eastAsia="zh-CN"/>
              </w:rPr>
              <w:t xml:space="preserve"> for per-TRP BFR for the case of CORESET with 2 TCI states, we think it should be discussed here.</w:t>
            </w:r>
          </w:p>
        </w:tc>
      </w:tr>
      <w:tr w:rsidR="008639EE" w14:paraId="5C1FEADC" w14:textId="77777777" w:rsidTr="00F403C7">
        <w:tc>
          <w:tcPr>
            <w:tcW w:w="1276" w:type="dxa"/>
          </w:tcPr>
          <w:p w14:paraId="2368FB9A" w14:textId="621730CE" w:rsidR="008639EE" w:rsidRDefault="008639EE" w:rsidP="008639EE">
            <w:pPr>
              <w:rPr>
                <w:rFonts w:eastAsiaTheme="minorEastAsia"/>
                <w:sz w:val="18"/>
                <w:szCs w:val="18"/>
                <w:lang w:eastAsia="zh-CN"/>
              </w:rPr>
            </w:pPr>
            <w:r>
              <w:rPr>
                <w:rFonts w:eastAsiaTheme="minorEastAsia"/>
                <w:sz w:val="18"/>
                <w:szCs w:val="18"/>
                <w:lang w:eastAsia="zh-CN"/>
              </w:rPr>
              <w:t>Nokia/NSB</w:t>
            </w:r>
          </w:p>
        </w:tc>
        <w:tc>
          <w:tcPr>
            <w:tcW w:w="7789" w:type="dxa"/>
          </w:tcPr>
          <w:p w14:paraId="2EB84B38" w14:textId="77777777" w:rsidR="008639EE" w:rsidRDefault="008639EE" w:rsidP="008639EE">
            <w:pPr>
              <w:rPr>
                <w:rFonts w:eastAsiaTheme="minorEastAsia"/>
                <w:sz w:val="18"/>
                <w:szCs w:val="18"/>
                <w:lang w:eastAsia="zh-CN"/>
              </w:rPr>
            </w:pPr>
            <w:r>
              <w:rPr>
                <w:rFonts w:eastAsiaTheme="minorEastAsia"/>
                <w:sz w:val="18"/>
                <w:szCs w:val="18"/>
                <w:lang w:eastAsia="zh-CN"/>
              </w:rPr>
              <w:t>Do not support.</w:t>
            </w:r>
          </w:p>
          <w:p w14:paraId="6F2A6AE6" w14:textId="77777777" w:rsidR="008639EE" w:rsidRDefault="008639EE" w:rsidP="008639EE">
            <w:pPr>
              <w:rPr>
                <w:rFonts w:eastAsiaTheme="minorEastAsia"/>
                <w:sz w:val="18"/>
                <w:szCs w:val="18"/>
                <w:lang w:eastAsia="zh-CN"/>
              </w:rPr>
            </w:pPr>
            <w:r>
              <w:rPr>
                <w:rFonts w:eastAsiaTheme="minorEastAsia"/>
                <w:sz w:val="18"/>
                <w:szCs w:val="18"/>
                <w:lang w:eastAsia="zh-CN"/>
              </w:rPr>
              <w:t xml:space="preserve">When CORESET </w:t>
            </w:r>
            <w:proofErr w:type="gramStart"/>
            <w:r>
              <w:rPr>
                <w:rFonts w:eastAsiaTheme="minorEastAsia"/>
                <w:sz w:val="18"/>
                <w:szCs w:val="18"/>
                <w:lang w:eastAsia="zh-CN"/>
              </w:rPr>
              <w:t>is indicated</w:t>
            </w:r>
            <w:proofErr w:type="gramEnd"/>
            <w:r>
              <w:rPr>
                <w:rFonts w:eastAsiaTheme="minorEastAsia"/>
                <w:sz w:val="18"/>
                <w:szCs w:val="18"/>
                <w:lang w:eastAsia="zh-CN"/>
              </w:rPr>
              <w:t xml:space="preserve"> with two TCI states, this is SFN PDCCH, which means a PDCCH is associated with two TRP. What does per-TRP BFR mean in this case?  </w:t>
            </w:r>
          </w:p>
          <w:p w14:paraId="4953E54D" w14:textId="77777777" w:rsidR="008639EE" w:rsidRDefault="008639EE" w:rsidP="008639EE">
            <w:pPr>
              <w:rPr>
                <w:rFonts w:eastAsiaTheme="minorEastAsia"/>
                <w:sz w:val="18"/>
                <w:szCs w:val="18"/>
                <w:lang w:eastAsia="zh-CN"/>
              </w:rPr>
            </w:pPr>
            <w:r>
              <w:rPr>
                <w:rFonts w:eastAsiaTheme="minorEastAsia"/>
                <w:sz w:val="18"/>
                <w:szCs w:val="18"/>
                <w:lang w:eastAsia="zh-CN"/>
              </w:rPr>
              <w:t xml:space="preserve">We have already agreed that SFN PDCCH </w:t>
            </w:r>
            <w:proofErr w:type="gramStart"/>
            <w:r>
              <w:rPr>
                <w:rFonts w:eastAsiaTheme="minorEastAsia"/>
                <w:sz w:val="18"/>
                <w:szCs w:val="18"/>
                <w:lang w:eastAsia="zh-CN"/>
              </w:rPr>
              <w:t>cannot be used</w:t>
            </w:r>
            <w:proofErr w:type="gramEnd"/>
            <w:r>
              <w:rPr>
                <w:rFonts w:eastAsiaTheme="minorEastAsia"/>
                <w:sz w:val="18"/>
                <w:szCs w:val="18"/>
                <w:lang w:eastAsia="zh-CN"/>
              </w:rPr>
              <w:t xml:space="preserve"> for M-DCI M-TRP. </w:t>
            </w:r>
          </w:p>
          <w:p w14:paraId="32909C9B" w14:textId="77777777" w:rsidR="008639EE" w:rsidRDefault="008639EE" w:rsidP="008639EE">
            <w:pPr>
              <w:rPr>
                <w:rFonts w:eastAsiaTheme="minorEastAsia"/>
                <w:sz w:val="18"/>
                <w:szCs w:val="18"/>
                <w:lang w:eastAsia="zh-CN"/>
              </w:rPr>
            </w:pPr>
          </w:p>
          <w:p w14:paraId="70D4B3C8" w14:textId="77777777" w:rsidR="008639EE" w:rsidRPr="00E17BB0" w:rsidRDefault="008639EE" w:rsidP="008639EE">
            <w:pPr>
              <w:rPr>
                <w:b/>
                <w:lang w:eastAsia="x-none"/>
              </w:rPr>
            </w:pPr>
            <w:r w:rsidRPr="004375B1">
              <w:rPr>
                <w:b/>
                <w:highlight w:val="green"/>
                <w:lang w:eastAsia="x-none"/>
              </w:rPr>
              <w:t>Agreement</w:t>
            </w:r>
            <w:r>
              <w:rPr>
                <w:b/>
                <w:lang w:eastAsia="x-none"/>
              </w:rPr>
              <w:t xml:space="preserve"> </w:t>
            </w:r>
            <w:r w:rsidRPr="00FF7441">
              <w:rPr>
                <w:highlight w:val="yellow"/>
              </w:rPr>
              <w:t>(RAN1#10</w:t>
            </w:r>
            <w:r>
              <w:rPr>
                <w:highlight w:val="yellow"/>
              </w:rPr>
              <w:t>5</w:t>
            </w:r>
            <w:r w:rsidRPr="00FF7441">
              <w:rPr>
                <w:highlight w:val="yellow"/>
              </w:rPr>
              <w:t>e)</w:t>
            </w:r>
          </w:p>
          <w:p w14:paraId="2B01F8D1" w14:textId="77777777" w:rsidR="008639EE" w:rsidRPr="004375B1" w:rsidRDefault="008639EE" w:rsidP="008639EE">
            <w:pPr>
              <w:rPr>
                <w:rFonts w:cs="Times"/>
                <w:szCs w:val="20"/>
                <w:lang w:eastAsia="x-none"/>
              </w:rPr>
            </w:pPr>
            <w:r w:rsidRPr="005A6E51">
              <w:rPr>
                <w:rFonts w:eastAsia="Malgun Gothic" w:cs="Times"/>
                <w:szCs w:val="20"/>
                <w:lang w:eastAsia="ko-KR"/>
              </w:rPr>
              <w:t xml:space="preserve">Enhanced MAC CE signaling is not applicable to any of the configured CORESETs in a BWP if the CORESETs </w:t>
            </w:r>
            <w:proofErr w:type="gramStart"/>
            <w:r w:rsidRPr="005A6E51">
              <w:rPr>
                <w:rFonts w:eastAsia="Malgun Gothic" w:cs="Times"/>
                <w:szCs w:val="20"/>
                <w:lang w:eastAsia="ko-KR"/>
              </w:rPr>
              <w:t>are configured</w:t>
            </w:r>
            <w:proofErr w:type="gramEnd"/>
            <w:r w:rsidRPr="005A6E51">
              <w:rPr>
                <w:rFonts w:eastAsia="Malgun Gothic" w:cs="Times"/>
                <w:szCs w:val="20"/>
                <w:lang w:eastAsia="ko-KR"/>
              </w:rPr>
              <w:t xml:space="preserve"> with different </w:t>
            </w:r>
            <w:proofErr w:type="spellStart"/>
            <w:r w:rsidRPr="005A6E51">
              <w:rPr>
                <w:rFonts w:eastAsia="Malgun Gothic" w:cs="Times"/>
                <w:i/>
                <w:iCs/>
                <w:szCs w:val="20"/>
                <w:lang w:eastAsia="ko-KR"/>
              </w:rPr>
              <w:t>CORESETPoolindex</w:t>
            </w:r>
            <w:proofErr w:type="spellEnd"/>
            <w:r w:rsidRPr="005A6E51">
              <w:rPr>
                <w:rFonts w:eastAsia="Malgun Gothic" w:cs="Times"/>
                <w:szCs w:val="20"/>
                <w:lang w:eastAsia="ko-KR"/>
              </w:rPr>
              <w:t xml:space="preserve"> values in the BWP.</w:t>
            </w:r>
          </w:p>
          <w:p w14:paraId="05B338D4" w14:textId="77777777" w:rsidR="008639EE" w:rsidRDefault="008639EE" w:rsidP="008639EE">
            <w:pPr>
              <w:rPr>
                <w:rFonts w:eastAsiaTheme="minorEastAsia"/>
                <w:sz w:val="18"/>
                <w:szCs w:val="18"/>
                <w:lang w:eastAsia="zh-CN"/>
              </w:rPr>
            </w:pPr>
          </w:p>
          <w:p w14:paraId="0D89020A" w14:textId="4797DAC2" w:rsidR="008639EE" w:rsidRDefault="008639EE" w:rsidP="008639EE">
            <w:pPr>
              <w:rPr>
                <w:rFonts w:eastAsiaTheme="minorEastAsia"/>
                <w:sz w:val="18"/>
                <w:szCs w:val="18"/>
                <w:lang w:eastAsia="zh-CN"/>
              </w:rPr>
            </w:pPr>
            <w:r>
              <w:rPr>
                <w:rFonts w:eastAsiaTheme="minorEastAsia"/>
                <w:sz w:val="18"/>
                <w:szCs w:val="18"/>
                <w:lang w:eastAsia="zh-CN"/>
              </w:rPr>
              <w:t xml:space="preserve">Please clarify the </w:t>
            </w:r>
            <w:proofErr w:type="spellStart"/>
            <w:r>
              <w:rPr>
                <w:rFonts w:eastAsiaTheme="minorEastAsia"/>
                <w:sz w:val="18"/>
                <w:szCs w:val="18"/>
                <w:lang w:eastAsia="zh-CN"/>
              </w:rPr>
              <w:t>usecase</w:t>
            </w:r>
            <w:proofErr w:type="spellEnd"/>
            <w:r>
              <w:rPr>
                <w:rFonts w:eastAsiaTheme="minorEastAsia"/>
                <w:sz w:val="18"/>
                <w:szCs w:val="18"/>
                <w:lang w:eastAsia="zh-CN"/>
              </w:rPr>
              <w:t xml:space="preserve">. </w:t>
            </w:r>
          </w:p>
        </w:tc>
      </w:tr>
      <w:tr w:rsidR="004E3010" w14:paraId="0379C7D7" w14:textId="77777777" w:rsidTr="00F403C7">
        <w:tc>
          <w:tcPr>
            <w:tcW w:w="1276" w:type="dxa"/>
          </w:tcPr>
          <w:p w14:paraId="5499D37B" w14:textId="22691A51" w:rsidR="004E3010" w:rsidRDefault="004E3010" w:rsidP="004E3010">
            <w:pPr>
              <w:rPr>
                <w:rFonts w:eastAsiaTheme="minorEastAsia"/>
                <w:sz w:val="18"/>
                <w:szCs w:val="18"/>
                <w:lang w:eastAsia="zh-CN"/>
              </w:rPr>
            </w:pPr>
            <w:proofErr w:type="spellStart"/>
            <w:r>
              <w:rPr>
                <w:rFonts w:eastAsiaTheme="minorEastAsia"/>
                <w:sz w:val="18"/>
                <w:szCs w:val="18"/>
                <w:lang w:eastAsia="zh-CN"/>
              </w:rPr>
              <w:t>Convida</w:t>
            </w:r>
            <w:proofErr w:type="spellEnd"/>
          </w:p>
        </w:tc>
        <w:tc>
          <w:tcPr>
            <w:tcW w:w="7789" w:type="dxa"/>
          </w:tcPr>
          <w:p w14:paraId="2C52E722" w14:textId="44BA48BD" w:rsidR="004E3010" w:rsidRDefault="004E3010" w:rsidP="004E3010">
            <w:pPr>
              <w:rPr>
                <w:rFonts w:eastAsiaTheme="minorEastAsia"/>
                <w:sz w:val="18"/>
                <w:szCs w:val="18"/>
                <w:lang w:eastAsia="zh-CN"/>
              </w:rPr>
            </w:pPr>
            <w:r>
              <w:rPr>
                <w:rFonts w:eastAsiaTheme="minorEastAsia"/>
                <w:sz w:val="18"/>
                <w:szCs w:val="18"/>
                <w:lang w:eastAsia="zh-CN"/>
              </w:rPr>
              <w:t xml:space="preserve">This issue </w:t>
            </w:r>
            <w:proofErr w:type="gramStart"/>
            <w:r>
              <w:rPr>
                <w:rFonts w:eastAsiaTheme="minorEastAsia"/>
                <w:sz w:val="18"/>
                <w:szCs w:val="18"/>
                <w:lang w:eastAsia="zh-CN"/>
              </w:rPr>
              <w:t>has already been discussed</w:t>
            </w:r>
            <w:proofErr w:type="gramEnd"/>
            <w:r>
              <w:rPr>
                <w:rFonts w:eastAsiaTheme="minorEastAsia"/>
                <w:sz w:val="18"/>
                <w:szCs w:val="18"/>
                <w:lang w:eastAsia="zh-CN"/>
              </w:rPr>
              <w:t xml:space="preserve"> in AI 8.1.2.4. </w:t>
            </w:r>
            <w:proofErr w:type="gramStart"/>
            <w:r>
              <w:rPr>
                <w:rFonts w:eastAsiaTheme="minorEastAsia"/>
                <w:sz w:val="18"/>
                <w:szCs w:val="18"/>
                <w:lang w:eastAsia="zh-CN"/>
              </w:rPr>
              <w:t>No need to repeat here.</w:t>
            </w:r>
            <w:proofErr w:type="gramEnd"/>
          </w:p>
        </w:tc>
      </w:tr>
      <w:tr w:rsidR="00177845" w14:paraId="39AC90DB" w14:textId="77777777" w:rsidTr="00F403C7">
        <w:tc>
          <w:tcPr>
            <w:tcW w:w="1276" w:type="dxa"/>
          </w:tcPr>
          <w:p w14:paraId="2E0A974F" w14:textId="58097B2E" w:rsidR="00177845" w:rsidRDefault="00177845" w:rsidP="004E3010">
            <w:pPr>
              <w:rPr>
                <w:rFonts w:eastAsiaTheme="minorEastAsia"/>
                <w:sz w:val="18"/>
                <w:szCs w:val="18"/>
                <w:lang w:eastAsia="zh-CN"/>
              </w:rPr>
            </w:pPr>
            <w:r>
              <w:rPr>
                <w:rFonts w:eastAsiaTheme="minorEastAsia"/>
                <w:sz w:val="18"/>
                <w:szCs w:val="18"/>
                <w:lang w:eastAsia="zh-CN"/>
              </w:rPr>
              <w:t>Ericsson</w:t>
            </w:r>
          </w:p>
        </w:tc>
        <w:tc>
          <w:tcPr>
            <w:tcW w:w="7789" w:type="dxa"/>
          </w:tcPr>
          <w:p w14:paraId="675B6E8A" w14:textId="56CA1277" w:rsidR="00177845" w:rsidRDefault="00177845" w:rsidP="004E3010">
            <w:pPr>
              <w:rPr>
                <w:rFonts w:eastAsiaTheme="minorEastAsia"/>
                <w:sz w:val="18"/>
                <w:szCs w:val="18"/>
                <w:lang w:eastAsia="zh-CN"/>
              </w:rPr>
            </w:pPr>
            <w:r>
              <w:rPr>
                <w:rFonts w:eastAsiaTheme="minorEastAsia"/>
                <w:sz w:val="18"/>
                <w:szCs w:val="18"/>
                <w:lang w:eastAsia="zh-CN"/>
              </w:rPr>
              <w:t>Support</w:t>
            </w:r>
          </w:p>
        </w:tc>
      </w:tr>
      <w:tr w:rsidR="00450A33" w14:paraId="68F99349" w14:textId="77777777" w:rsidTr="00F403C7">
        <w:tc>
          <w:tcPr>
            <w:tcW w:w="1276" w:type="dxa"/>
          </w:tcPr>
          <w:p w14:paraId="272E6457" w14:textId="6941331A" w:rsidR="00450A33" w:rsidRDefault="00450A33" w:rsidP="004E3010">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roofErr w:type="spellStart"/>
            <w:r>
              <w:rPr>
                <w:rFonts w:eastAsiaTheme="minorEastAsia"/>
                <w:sz w:val="18"/>
                <w:szCs w:val="18"/>
                <w:lang w:eastAsia="zh-CN"/>
              </w:rPr>
              <w:t>MotM</w:t>
            </w:r>
            <w:proofErr w:type="spellEnd"/>
          </w:p>
        </w:tc>
        <w:tc>
          <w:tcPr>
            <w:tcW w:w="7789" w:type="dxa"/>
          </w:tcPr>
          <w:p w14:paraId="39CC2D7B" w14:textId="4529F37A" w:rsidR="00450A33" w:rsidRDefault="00450A33" w:rsidP="00450A33">
            <w:pPr>
              <w:rPr>
                <w:rFonts w:eastAsiaTheme="minorEastAsia"/>
                <w:sz w:val="18"/>
                <w:szCs w:val="18"/>
                <w:lang w:eastAsia="zh-CN"/>
              </w:rPr>
            </w:pPr>
            <w:proofErr w:type="gramStart"/>
            <w:r>
              <w:rPr>
                <w:rFonts w:eastAsiaTheme="minorEastAsia" w:hint="eastAsia"/>
                <w:sz w:val="18"/>
                <w:szCs w:val="18"/>
                <w:lang w:eastAsia="zh-CN"/>
              </w:rPr>
              <w:t>S</w:t>
            </w:r>
            <w:r>
              <w:rPr>
                <w:rFonts w:eastAsiaTheme="minorEastAsia"/>
                <w:sz w:val="18"/>
                <w:szCs w:val="18"/>
                <w:lang w:eastAsia="zh-CN"/>
              </w:rPr>
              <w:t>upport.</w:t>
            </w:r>
            <w:proofErr w:type="gramEnd"/>
          </w:p>
        </w:tc>
      </w:tr>
      <w:tr w:rsidR="00EE3D33" w14:paraId="50DA54AD" w14:textId="77777777" w:rsidTr="00F403C7">
        <w:tc>
          <w:tcPr>
            <w:tcW w:w="1276" w:type="dxa"/>
          </w:tcPr>
          <w:p w14:paraId="26F6E37B" w14:textId="28B4EA6F" w:rsidR="00EE3D33" w:rsidRDefault="00EE3D33" w:rsidP="004E3010">
            <w:pPr>
              <w:rPr>
                <w:rFonts w:eastAsiaTheme="minorEastAsia"/>
                <w:sz w:val="18"/>
                <w:szCs w:val="18"/>
                <w:lang w:eastAsia="zh-CN"/>
              </w:rPr>
            </w:pPr>
            <w:proofErr w:type="spellStart"/>
            <w:r>
              <w:rPr>
                <w:rFonts w:eastAsiaTheme="minorEastAsia" w:hint="eastAsia"/>
                <w:sz w:val="18"/>
                <w:szCs w:val="18"/>
                <w:lang w:eastAsia="zh-CN"/>
              </w:rPr>
              <w:t>S</w:t>
            </w:r>
            <w:r>
              <w:rPr>
                <w:rFonts w:eastAsiaTheme="minorEastAsia"/>
                <w:sz w:val="18"/>
                <w:szCs w:val="18"/>
                <w:lang w:eastAsia="zh-CN"/>
              </w:rPr>
              <w:t>preadtrum</w:t>
            </w:r>
            <w:proofErr w:type="spellEnd"/>
          </w:p>
        </w:tc>
        <w:tc>
          <w:tcPr>
            <w:tcW w:w="7789" w:type="dxa"/>
          </w:tcPr>
          <w:p w14:paraId="6881A66B" w14:textId="4CE46666" w:rsidR="00EE3D33" w:rsidRDefault="00EE3D33" w:rsidP="00450A33">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ot support</w:t>
            </w:r>
          </w:p>
        </w:tc>
      </w:tr>
      <w:tr w:rsidR="003E7525" w14:paraId="762EB94A" w14:textId="77777777" w:rsidTr="00F403C7">
        <w:tc>
          <w:tcPr>
            <w:tcW w:w="1276" w:type="dxa"/>
          </w:tcPr>
          <w:p w14:paraId="5399CFC8" w14:textId="79874CD5" w:rsidR="003E7525" w:rsidRDefault="003E7525" w:rsidP="004E3010">
            <w:pPr>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CL</w:t>
            </w:r>
          </w:p>
        </w:tc>
        <w:tc>
          <w:tcPr>
            <w:tcW w:w="7789" w:type="dxa"/>
          </w:tcPr>
          <w:p w14:paraId="4EC4FD1A" w14:textId="30478D71" w:rsidR="003E7525" w:rsidRDefault="00BE5DCD" w:rsidP="00450A33">
            <w:pPr>
              <w:rPr>
                <w:rFonts w:eastAsiaTheme="minorEastAsia"/>
                <w:sz w:val="18"/>
                <w:szCs w:val="18"/>
                <w:lang w:eastAsia="zh-CN"/>
              </w:rPr>
            </w:pPr>
            <w:r w:rsidRPr="00BE5DCD">
              <w:rPr>
                <w:rFonts w:eastAsiaTheme="minorEastAsia"/>
                <w:sz w:val="18"/>
                <w:szCs w:val="18"/>
                <w:lang w:eastAsia="zh-CN"/>
              </w:rPr>
              <w:t>We shared same view as DOCOMO/</w:t>
            </w:r>
            <w:proofErr w:type="spellStart"/>
            <w:r w:rsidRPr="00BE5DCD">
              <w:rPr>
                <w:rFonts w:eastAsiaTheme="minorEastAsia"/>
                <w:sz w:val="18"/>
                <w:szCs w:val="18"/>
                <w:lang w:eastAsia="zh-CN"/>
              </w:rPr>
              <w:t>Convida</w:t>
            </w:r>
            <w:proofErr w:type="spellEnd"/>
            <w:r w:rsidRPr="00BE5DCD">
              <w:rPr>
                <w:rFonts w:eastAsiaTheme="minorEastAsia"/>
                <w:sz w:val="18"/>
                <w:szCs w:val="18"/>
                <w:lang w:eastAsia="zh-CN"/>
              </w:rPr>
              <w:t xml:space="preserve"> that this issue </w:t>
            </w:r>
            <w:proofErr w:type="gramStart"/>
            <w:r w:rsidRPr="00BE5DCD">
              <w:rPr>
                <w:rFonts w:eastAsiaTheme="minorEastAsia"/>
                <w:sz w:val="18"/>
                <w:szCs w:val="18"/>
                <w:lang w:eastAsia="zh-CN"/>
              </w:rPr>
              <w:t>should be discussed</w:t>
            </w:r>
            <w:proofErr w:type="gramEnd"/>
            <w:r w:rsidRPr="00BE5DCD">
              <w:rPr>
                <w:rFonts w:eastAsiaTheme="minorEastAsia"/>
                <w:sz w:val="18"/>
                <w:szCs w:val="18"/>
                <w:lang w:eastAsia="zh-CN"/>
              </w:rPr>
              <w:t xml:space="preserve"> in AI 8.1.2.4.</w:t>
            </w:r>
          </w:p>
        </w:tc>
      </w:tr>
    </w:tbl>
    <w:p w14:paraId="37A84D7B" w14:textId="6BC07414" w:rsidR="006660A5" w:rsidRDefault="006660A5" w:rsidP="006660A5">
      <w:pPr>
        <w:pStyle w:val="0Maintext"/>
        <w:spacing w:before="240" w:after="240"/>
        <w:rPr>
          <w:rFonts w:eastAsiaTheme="minorEastAsia" w:hint="eastAsia"/>
          <w:sz w:val="24"/>
          <w:lang w:val="en-US" w:eastAsia="zh-CN"/>
        </w:rPr>
      </w:pPr>
      <w:r>
        <w:rPr>
          <w:rFonts w:eastAsiaTheme="minorEastAsia"/>
          <w:sz w:val="24"/>
          <w:lang w:val="en-US" w:eastAsia="zh-CN"/>
        </w:rPr>
        <w:t>S</w:t>
      </w:r>
      <w:r>
        <w:rPr>
          <w:rFonts w:eastAsiaTheme="minorEastAsia" w:hint="eastAsia"/>
          <w:sz w:val="24"/>
          <w:lang w:val="en-US" w:eastAsia="zh-CN"/>
        </w:rPr>
        <w:t>ummary of discussion on issue 2.</w:t>
      </w:r>
      <w:r>
        <w:rPr>
          <w:rFonts w:eastAsiaTheme="minorEastAsia" w:hint="eastAsia"/>
          <w:sz w:val="24"/>
          <w:lang w:val="en-US" w:eastAsia="zh-CN"/>
        </w:rPr>
        <w:t>10</w:t>
      </w:r>
      <w:r>
        <w:rPr>
          <w:rFonts w:eastAsiaTheme="minorEastAsia" w:hint="eastAsia"/>
          <w:sz w:val="24"/>
          <w:lang w:val="en-US" w:eastAsia="zh-CN"/>
        </w:rPr>
        <w:t xml:space="preserve"> over email:</w:t>
      </w:r>
    </w:p>
    <w:p w14:paraId="37937E5A" w14:textId="77777777" w:rsidR="006660A5" w:rsidRDefault="006660A5" w:rsidP="006660A5">
      <w:pPr>
        <w:rPr>
          <w:rFonts w:ascii="Calibri" w:hAnsi="Calibri" w:cs="Calibri"/>
          <w:sz w:val="22"/>
          <w:szCs w:val="22"/>
        </w:rPr>
      </w:pPr>
      <w:r>
        <w:rPr>
          <w:b/>
          <w:bCs/>
          <w:sz w:val="22"/>
          <w:szCs w:val="22"/>
        </w:rPr>
        <w:t xml:space="preserve">FL proposal 2.10: TRP-specific BFR for the case of CORESET with 2 TCI states </w:t>
      </w:r>
      <w:proofErr w:type="gramStart"/>
      <w:r>
        <w:rPr>
          <w:b/>
          <w:bCs/>
          <w:sz w:val="22"/>
          <w:szCs w:val="22"/>
        </w:rPr>
        <w:t>is supported</w:t>
      </w:r>
      <w:proofErr w:type="gramEnd"/>
      <w:r>
        <w:rPr>
          <w:b/>
          <w:bCs/>
          <w:sz w:val="22"/>
          <w:szCs w:val="22"/>
        </w:rPr>
        <w:t xml:space="preserve"> in Rel-17.</w:t>
      </w:r>
    </w:p>
    <w:p w14:paraId="30630AED" w14:textId="0FEBCD98" w:rsidR="006660A5" w:rsidRDefault="006660A5" w:rsidP="006660A5">
      <w:pPr>
        <w:spacing w:line="230" w:lineRule="atLeast"/>
        <w:ind w:hanging="360"/>
        <w:rPr>
          <w:b/>
          <w:bCs/>
          <w:sz w:val="22"/>
          <w:szCs w:val="22"/>
          <w:lang w:eastAsia="zh-CN"/>
        </w:rPr>
      </w:pPr>
      <w:r>
        <w:rPr>
          <w:sz w:val="14"/>
          <w:szCs w:val="14"/>
        </w:rPr>
        <w:t>        </w:t>
      </w:r>
      <w:r>
        <w:rPr>
          <w:sz w:val="14"/>
          <w:szCs w:val="14"/>
          <w:lang w:eastAsia="zh-CN"/>
        </w:rPr>
        <w:t xml:space="preserve">           </w:t>
      </w:r>
      <w:r>
        <w:rPr>
          <w:rFonts w:ascii="Symbol" w:hAnsi="Symbol"/>
          <w:szCs w:val="20"/>
        </w:rPr>
        <w:t></w:t>
      </w:r>
      <w:r>
        <w:rPr>
          <w:sz w:val="14"/>
          <w:szCs w:val="14"/>
        </w:rPr>
        <w:t>        </w:t>
      </w:r>
      <w:r>
        <w:rPr>
          <w:rStyle w:val="apple-converted-space"/>
          <w:rFonts w:eastAsia="MS Mincho"/>
          <w:sz w:val="14"/>
          <w:szCs w:val="14"/>
        </w:rPr>
        <w:t> </w:t>
      </w:r>
      <w:r>
        <w:rPr>
          <w:b/>
          <w:bCs/>
          <w:sz w:val="22"/>
          <w:szCs w:val="22"/>
        </w:rPr>
        <w:t>Support: DOCOMO, ZTE, Ericsson</w:t>
      </w:r>
      <w:r>
        <w:rPr>
          <w:b/>
          <w:bCs/>
          <w:color w:val="1F497D"/>
          <w:sz w:val="22"/>
          <w:szCs w:val="22"/>
        </w:rPr>
        <w:t>,</w:t>
      </w:r>
      <w:r>
        <w:rPr>
          <w:rStyle w:val="apple-converted-space"/>
          <w:rFonts w:eastAsia="MS Mincho"/>
          <w:b/>
          <w:bCs/>
          <w:color w:val="1F497D"/>
          <w:sz w:val="22"/>
          <w:szCs w:val="22"/>
        </w:rPr>
        <w:t> </w:t>
      </w:r>
      <w:r>
        <w:rPr>
          <w:b/>
          <w:bCs/>
          <w:sz w:val="22"/>
          <w:szCs w:val="22"/>
        </w:rPr>
        <w:t xml:space="preserve">Nokia/NSB, </w:t>
      </w:r>
      <w:proofErr w:type="spellStart"/>
      <w:r>
        <w:rPr>
          <w:b/>
          <w:bCs/>
          <w:sz w:val="22"/>
          <w:szCs w:val="22"/>
        </w:rPr>
        <w:t>Xiaomi</w:t>
      </w:r>
      <w:proofErr w:type="spellEnd"/>
      <w:r>
        <w:rPr>
          <w:b/>
          <w:bCs/>
          <w:sz w:val="22"/>
          <w:szCs w:val="22"/>
        </w:rPr>
        <w:t>, CMCC</w:t>
      </w:r>
      <w:r>
        <w:rPr>
          <w:b/>
          <w:bCs/>
          <w:sz w:val="22"/>
          <w:szCs w:val="22"/>
          <w:lang w:eastAsia="zh-CN"/>
        </w:rPr>
        <w:t xml:space="preserve">, NEC, FGI/APT, </w:t>
      </w:r>
      <w:r>
        <w:rPr>
          <w:rFonts w:hint="eastAsia"/>
          <w:sz w:val="18"/>
          <w:szCs w:val="18"/>
          <w:lang w:eastAsia="zh-CN"/>
        </w:rPr>
        <w:t>Lenovo/</w:t>
      </w:r>
      <w:proofErr w:type="spellStart"/>
      <w:r>
        <w:rPr>
          <w:rFonts w:hint="eastAsia"/>
          <w:sz w:val="18"/>
          <w:szCs w:val="18"/>
          <w:lang w:eastAsia="zh-CN"/>
        </w:rPr>
        <w:t>MotM</w:t>
      </w:r>
      <w:proofErr w:type="spellEnd"/>
      <w:r>
        <w:rPr>
          <w:rFonts w:hint="eastAsia"/>
          <w:sz w:val="18"/>
          <w:szCs w:val="18"/>
          <w:lang w:eastAsia="zh-CN"/>
        </w:rPr>
        <w:t xml:space="preserve">, </w:t>
      </w:r>
      <w:proofErr w:type="spellStart"/>
      <w:r>
        <w:rPr>
          <w:rFonts w:hint="eastAsia"/>
          <w:lang w:eastAsia="zh-CN"/>
        </w:rPr>
        <w:t>InterDigital</w:t>
      </w:r>
      <w:proofErr w:type="spellEnd"/>
      <w:r>
        <w:rPr>
          <w:rFonts w:hint="eastAsia"/>
          <w:lang w:eastAsia="zh-CN"/>
        </w:rPr>
        <w:t xml:space="preserve">, </w:t>
      </w:r>
      <w:r>
        <w:rPr>
          <w:rFonts w:hint="eastAsia"/>
          <w:sz w:val="18"/>
          <w:szCs w:val="18"/>
          <w:lang w:eastAsia="zh-CN"/>
        </w:rPr>
        <w:t>Samsung, Qualcomm, Fujitsu, Ericsson</w:t>
      </w:r>
    </w:p>
    <w:p w14:paraId="62A703D5" w14:textId="77777777" w:rsidR="006660A5" w:rsidRPr="006660A5" w:rsidRDefault="006660A5" w:rsidP="006660A5">
      <w:pPr>
        <w:spacing w:line="230" w:lineRule="atLeast"/>
        <w:ind w:firstLineChars="150" w:firstLine="300"/>
        <w:rPr>
          <w:rFonts w:ascii="Calibri" w:hAnsi="Calibri" w:cs="Calibri"/>
          <w:lang w:eastAsia="zh-CN"/>
        </w:rPr>
      </w:pPr>
      <w:r w:rsidRPr="006660A5">
        <w:rPr>
          <w:rFonts w:ascii="Symbol" w:hAnsi="Symbol"/>
          <w:szCs w:val="20"/>
        </w:rPr>
        <w:t></w:t>
      </w:r>
      <w:r w:rsidRPr="006660A5">
        <w:rPr>
          <w:sz w:val="14"/>
          <w:szCs w:val="14"/>
        </w:rPr>
        <w:t>        </w:t>
      </w:r>
      <w:r w:rsidRPr="006660A5">
        <w:rPr>
          <w:rStyle w:val="apple-converted-space"/>
          <w:rFonts w:eastAsia="MS Mincho"/>
          <w:sz w:val="14"/>
          <w:szCs w:val="14"/>
        </w:rPr>
        <w:t> </w:t>
      </w:r>
      <w:proofErr w:type="gramStart"/>
      <w:r w:rsidRPr="006660A5">
        <w:rPr>
          <w:b/>
          <w:bCs/>
        </w:rPr>
        <w:t>Not</w:t>
      </w:r>
      <w:proofErr w:type="gramEnd"/>
      <w:r w:rsidRPr="006660A5">
        <w:rPr>
          <w:b/>
          <w:bCs/>
        </w:rPr>
        <w:t xml:space="preserve"> support: OPPO, Apple, vivo,</w:t>
      </w:r>
      <w:r w:rsidRPr="006660A5">
        <w:rPr>
          <w:rStyle w:val="apple-converted-space"/>
          <w:rFonts w:eastAsia="MS Mincho"/>
          <w:b/>
          <w:bCs/>
          <w:sz w:val="22"/>
          <w:szCs w:val="22"/>
        </w:rPr>
        <w:t> </w:t>
      </w:r>
      <w:r w:rsidRPr="006660A5">
        <w:rPr>
          <w:b/>
          <w:bCs/>
        </w:rPr>
        <w:t xml:space="preserve">Huawei, </w:t>
      </w:r>
      <w:proofErr w:type="spellStart"/>
      <w:r w:rsidRPr="006660A5">
        <w:rPr>
          <w:b/>
          <w:bCs/>
        </w:rPr>
        <w:t>HiSilicon</w:t>
      </w:r>
      <w:proofErr w:type="spellEnd"/>
      <w:r w:rsidRPr="006660A5">
        <w:rPr>
          <w:b/>
          <w:bCs/>
        </w:rPr>
        <w:t>, Lenovo/</w:t>
      </w:r>
      <w:proofErr w:type="spellStart"/>
      <w:r w:rsidRPr="006660A5">
        <w:rPr>
          <w:b/>
          <w:bCs/>
        </w:rPr>
        <w:t>MotM</w:t>
      </w:r>
      <w:proofErr w:type="spellEnd"/>
      <w:r w:rsidRPr="006660A5">
        <w:rPr>
          <w:b/>
          <w:bCs/>
        </w:rPr>
        <w:t xml:space="preserve">, </w:t>
      </w:r>
      <w:proofErr w:type="spellStart"/>
      <w:r w:rsidRPr="006660A5">
        <w:rPr>
          <w:b/>
          <w:bCs/>
        </w:rPr>
        <w:t>Spreadtrum</w:t>
      </w:r>
      <w:proofErr w:type="spellEnd"/>
      <w:r w:rsidRPr="006660A5">
        <w:rPr>
          <w:b/>
          <w:bCs/>
        </w:rPr>
        <w:t>, MTK</w:t>
      </w:r>
      <w:r w:rsidRPr="006660A5">
        <w:rPr>
          <w:b/>
          <w:bCs/>
          <w:color w:val="1F497D"/>
          <w:lang w:eastAsia="zh-CN"/>
        </w:rPr>
        <w:t xml:space="preserve">, </w:t>
      </w:r>
      <w:proofErr w:type="spellStart"/>
      <w:r w:rsidRPr="006660A5">
        <w:rPr>
          <w:b/>
          <w:bCs/>
          <w:color w:val="1F497D"/>
          <w:lang w:eastAsia="zh-CN"/>
        </w:rPr>
        <w:t>Convida</w:t>
      </w:r>
      <w:proofErr w:type="spellEnd"/>
    </w:p>
    <w:tbl>
      <w:tblPr>
        <w:tblW w:w="0" w:type="auto"/>
        <w:tblCellMar>
          <w:left w:w="0" w:type="dxa"/>
          <w:right w:w="0" w:type="dxa"/>
        </w:tblCellMar>
        <w:tblLook w:val="04A0" w:firstRow="1" w:lastRow="0" w:firstColumn="1" w:lastColumn="0" w:noHBand="0" w:noVBand="1"/>
      </w:tblPr>
      <w:tblGrid>
        <w:gridCol w:w="1995"/>
        <w:gridCol w:w="8157"/>
      </w:tblGrid>
      <w:tr w:rsidR="006660A5" w14:paraId="19B405D6" w14:textId="77777777" w:rsidTr="006660A5">
        <w:trPr>
          <w:trHeight w:val="300"/>
        </w:trPr>
        <w:tc>
          <w:tcPr>
            <w:tcW w:w="2119"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hideMark/>
          </w:tcPr>
          <w:p w14:paraId="3C4AE523" w14:textId="77777777" w:rsidR="006660A5" w:rsidRDefault="006660A5">
            <w:pPr>
              <w:rPr>
                <w:rFonts w:eastAsia="宋体"/>
                <w:szCs w:val="20"/>
                <w:lang w:eastAsia="ko-KR"/>
              </w:rPr>
            </w:pPr>
            <w:r>
              <w:rPr>
                <w:b/>
                <w:bCs/>
                <w:szCs w:val="20"/>
              </w:rPr>
              <w:t>Company</w:t>
            </w:r>
          </w:p>
        </w:tc>
        <w:tc>
          <w:tcPr>
            <w:tcW w:w="8935"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hideMark/>
          </w:tcPr>
          <w:p w14:paraId="204532A1" w14:textId="77777777" w:rsidR="006660A5" w:rsidRDefault="006660A5">
            <w:pPr>
              <w:rPr>
                <w:rFonts w:eastAsia="宋体"/>
                <w:szCs w:val="20"/>
                <w:lang w:eastAsia="ko-KR"/>
              </w:rPr>
            </w:pPr>
            <w:r>
              <w:rPr>
                <w:b/>
                <w:bCs/>
                <w:color w:val="000000"/>
                <w:szCs w:val="20"/>
              </w:rPr>
              <w:t>Comments</w:t>
            </w:r>
          </w:p>
        </w:tc>
      </w:tr>
      <w:tr w:rsidR="006660A5" w14:paraId="35FC0EB7" w14:textId="77777777" w:rsidTr="006660A5">
        <w:trPr>
          <w:trHeight w:val="239"/>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5090D3" w14:textId="77777777" w:rsidR="006660A5" w:rsidRDefault="006660A5">
            <w:pPr>
              <w:rPr>
                <w:rFonts w:eastAsia="宋体"/>
                <w:szCs w:val="20"/>
                <w:lang w:eastAsia="ko-KR"/>
              </w:rPr>
            </w:pPr>
            <w:r>
              <w:rPr>
                <w:szCs w:val="20"/>
              </w:rPr>
              <w:t>OPPO</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6FD0BD53" w14:textId="77777777" w:rsidR="006660A5" w:rsidRDefault="006660A5">
            <w:pPr>
              <w:rPr>
                <w:rFonts w:eastAsia="宋体"/>
                <w:szCs w:val="20"/>
                <w:lang w:eastAsia="ko-KR"/>
              </w:rPr>
            </w:pPr>
            <w:r>
              <w:rPr>
                <w:szCs w:val="20"/>
              </w:rPr>
              <w:t xml:space="preserve">Do not support the proposal. The reasons are (1) It was clarified that the BM of </w:t>
            </w:r>
            <w:proofErr w:type="spellStart"/>
            <w:r>
              <w:rPr>
                <w:szCs w:val="20"/>
              </w:rPr>
              <w:t>mTRP</w:t>
            </w:r>
            <w:proofErr w:type="spellEnd"/>
            <w:r>
              <w:rPr>
                <w:szCs w:val="20"/>
              </w:rPr>
              <w:t xml:space="preserve"> in 8.1.2.3 is based on rel15/rel16 BM framework where there is no CORESET with 2 TCI states (2) as pointed out by Nokia in FL summary, a CORESET configured with two TCI states is the PDCCH transmitted by two TRPs. It is problematic to conduct TRP-specific BFR on a PDCCH associated with two TRPs. </w:t>
            </w:r>
          </w:p>
        </w:tc>
      </w:tr>
      <w:tr w:rsidR="006660A5" w14:paraId="1BDBBF7A" w14:textId="77777777" w:rsidTr="006660A5">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CD5C2C" w14:textId="77777777" w:rsidR="006660A5" w:rsidRDefault="006660A5">
            <w:pPr>
              <w:rPr>
                <w:rFonts w:eastAsia="宋体"/>
                <w:szCs w:val="20"/>
                <w:lang w:eastAsia="ko-KR"/>
              </w:rPr>
            </w:pPr>
            <w:r>
              <w:rPr>
                <w:szCs w:val="20"/>
              </w:rPr>
              <w:t>DOCOMO</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5E55C7B8" w14:textId="77777777" w:rsidR="006660A5" w:rsidRDefault="006660A5">
            <w:pPr>
              <w:rPr>
                <w:rFonts w:eastAsia="宋体"/>
                <w:szCs w:val="20"/>
                <w:lang w:eastAsia="ko-KR"/>
              </w:rPr>
            </w:pPr>
            <w:r>
              <w:rPr>
                <w:szCs w:val="20"/>
              </w:rPr>
              <w:t>Support</w:t>
            </w:r>
          </w:p>
        </w:tc>
      </w:tr>
      <w:tr w:rsidR="006660A5" w14:paraId="79361F1A" w14:textId="77777777" w:rsidTr="006660A5">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4D78CC" w14:textId="77777777" w:rsidR="006660A5" w:rsidRDefault="006660A5">
            <w:pPr>
              <w:wordWrap w:val="0"/>
              <w:rPr>
                <w:rFonts w:eastAsia="宋体"/>
                <w:szCs w:val="20"/>
                <w:lang w:eastAsia="ko-KR"/>
              </w:rPr>
            </w:pPr>
            <w:r>
              <w:rPr>
                <w:szCs w:val="20"/>
              </w:rPr>
              <w:t> ZTE</w:t>
            </w:r>
            <w:r>
              <w:rPr>
                <w:rStyle w:val="apple-converted-space"/>
                <w:rFonts w:eastAsia="MS Mincho"/>
                <w:szCs w:val="20"/>
              </w:rPr>
              <w:t> </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2F1FFCE8" w14:textId="77777777" w:rsidR="006660A5" w:rsidRDefault="006660A5">
            <w:pPr>
              <w:wordWrap w:val="0"/>
              <w:rPr>
                <w:rFonts w:eastAsia="宋体"/>
                <w:szCs w:val="20"/>
                <w:lang w:eastAsia="ko-KR"/>
              </w:rPr>
            </w:pPr>
            <w:r>
              <w:rPr>
                <w:szCs w:val="20"/>
              </w:rPr>
              <w:t> </w:t>
            </w:r>
            <w:proofErr w:type="gramStart"/>
            <w:r>
              <w:rPr>
                <w:szCs w:val="20"/>
              </w:rPr>
              <w:t>Support.</w:t>
            </w:r>
            <w:proofErr w:type="gramEnd"/>
            <w:r>
              <w:rPr>
                <w:szCs w:val="20"/>
              </w:rPr>
              <w:t xml:space="preserve"> By default, we should reuse Cell-specific BFR rather than TRP -specific </w:t>
            </w:r>
            <w:proofErr w:type="gramStart"/>
            <w:r>
              <w:rPr>
                <w:szCs w:val="20"/>
              </w:rPr>
              <w:t>BFR ,</w:t>
            </w:r>
            <w:proofErr w:type="gramEnd"/>
            <w:r>
              <w:rPr>
                <w:szCs w:val="20"/>
              </w:rPr>
              <w:t xml:space="preserve"> and it is just relevant to how to determinate the BFD -RS in our views. The rest should be the same as Cell-specific BFR</w:t>
            </w:r>
            <w:r>
              <w:rPr>
                <w:rStyle w:val="apple-converted-space"/>
                <w:rFonts w:eastAsia="MS Mincho"/>
                <w:szCs w:val="20"/>
              </w:rPr>
              <w:t> </w:t>
            </w:r>
          </w:p>
        </w:tc>
      </w:tr>
      <w:tr w:rsidR="006660A5" w14:paraId="3BC9E9A8" w14:textId="77777777" w:rsidTr="006660A5">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542BF2" w14:textId="77777777" w:rsidR="006660A5" w:rsidRDefault="006660A5">
            <w:pPr>
              <w:wordWrap w:val="0"/>
              <w:rPr>
                <w:rFonts w:eastAsia="宋体"/>
                <w:szCs w:val="20"/>
                <w:lang w:eastAsia="ko-KR"/>
              </w:rPr>
            </w:pPr>
            <w:r>
              <w:rPr>
                <w:szCs w:val="20"/>
              </w:rPr>
              <w:t>Sony</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3426B45D" w14:textId="77777777" w:rsidR="006660A5" w:rsidRDefault="006660A5">
            <w:pPr>
              <w:rPr>
                <w:szCs w:val="20"/>
                <w:lang w:eastAsia="ko-KR"/>
              </w:rPr>
            </w:pPr>
            <w:r>
              <w:rPr>
                <w:szCs w:val="20"/>
              </w:rPr>
              <w:t>For the TRP-specific BFR with CORESET activated with 2 TCI states, we used to think this referred to SFN BFR that should be handled in AI 8.1.2.4.</w:t>
            </w:r>
            <w:r>
              <w:rPr>
                <w:rStyle w:val="apple-converted-space"/>
                <w:rFonts w:eastAsia="MS Mincho"/>
                <w:szCs w:val="20"/>
              </w:rPr>
              <w:t> </w:t>
            </w:r>
          </w:p>
          <w:p w14:paraId="4BE21845" w14:textId="77777777" w:rsidR="006660A5" w:rsidRDefault="006660A5">
            <w:pPr>
              <w:rPr>
                <w:rFonts w:eastAsia="宋体"/>
                <w:szCs w:val="20"/>
                <w:lang w:eastAsia="ko-KR"/>
              </w:rPr>
            </w:pPr>
            <w:proofErr w:type="gramStart"/>
            <w:r>
              <w:rPr>
                <w:szCs w:val="20"/>
              </w:rPr>
              <w:t>But</w:t>
            </w:r>
            <w:proofErr w:type="gramEnd"/>
            <w:r>
              <w:rPr>
                <w:szCs w:val="20"/>
              </w:rPr>
              <w:t xml:space="preserve"> checking inputs from companies, we realize that Proposal 2.10 can be interpreted as the BFR for CORESET activated with 2 TCI states from any single TRP. If </w:t>
            </w:r>
            <w:proofErr w:type="gramStart"/>
            <w:r>
              <w:rPr>
                <w:szCs w:val="20"/>
              </w:rPr>
              <w:t>that’s</w:t>
            </w:r>
            <w:proofErr w:type="gramEnd"/>
            <w:r>
              <w:rPr>
                <w:szCs w:val="20"/>
              </w:rPr>
              <w:t xml:space="preserve"> the case, we feel it might be too late to discuss this use case. If not, can we understand as the BFR under discussion in AI 8.1.2.4?</w:t>
            </w:r>
          </w:p>
        </w:tc>
      </w:tr>
      <w:tr w:rsidR="006660A5" w14:paraId="37472A29" w14:textId="77777777" w:rsidTr="006660A5">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159CA9" w14:textId="77777777" w:rsidR="006660A5" w:rsidRDefault="006660A5">
            <w:pPr>
              <w:wordWrap w:val="0"/>
              <w:rPr>
                <w:rFonts w:eastAsia="宋体"/>
                <w:szCs w:val="20"/>
                <w:lang w:eastAsia="ko-KR"/>
              </w:rPr>
            </w:pPr>
            <w:r>
              <w:rPr>
                <w:szCs w:val="20"/>
              </w:rPr>
              <w:t>Ericsson</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7427D5EF" w14:textId="77777777" w:rsidR="006660A5" w:rsidRDefault="006660A5">
            <w:pPr>
              <w:wordWrap w:val="0"/>
              <w:rPr>
                <w:rFonts w:eastAsia="宋体"/>
                <w:szCs w:val="20"/>
                <w:lang w:eastAsia="ko-KR"/>
              </w:rPr>
            </w:pPr>
            <w:r>
              <w:rPr>
                <w:szCs w:val="20"/>
              </w:rPr>
              <w:t>Support</w:t>
            </w:r>
          </w:p>
        </w:tc>
      </w:tr>
      <w:tr w:rsidR="006660A5" w14:paraId="3F1EC872" w14:textId="77777777" w:rsidTr="006660A5">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2935CB" w14:textId="77777777" w:rsidR="006660A5" w:rsidRDefault="006660A5">
            <w:pPr>
              <w:wordWrap w:val="0"/>
              <w:rPr>
                <w:rFonts w:eastAsia="宋体"/>
                <w:szCs w:val="20"/>
                <w:lang w:eastAsia="ko-KR"/>
              </w:rPr>
            </w:pPr>
            <w:r>
              <w:rPr>
                <w:szCs w:val="20"/>
              </w:rPr>
              <w:t>vivo</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080190DB" w14:textId="77777777" w:rsidR="006660A5" w:rsidRDefault="006660A5">
            <w:pPr>
              <w:rPr>
                <w:rFonts w:eastAsia="宋体"/>
                <w:szCs w:val="20"/>
                <w:lang w:eastAsia="ko-KR"/>
              </w:rPr>
            </w:pPr>
            <w:r>
              <w:rPr>
                <w:szCs w:val="20"/>
              </w:rPr>
              <w:t xml:space="preserve">We </w:t>
            </w:r>
            <w:proofErr w:type="gramStart"/>
            <w:r>
              <w:rPr>
                <w:szCs w:val="20"/>
              </w:rPr>
              <w:t>don’t</w:t>
            </w:r>
            <w:proofErr w:type="gramEnd"/>
            <w:r>
              <w:rPr>
                <w:szCs w:val="20"/>
              </w:rPr>
              <w:t xml:space="preserve"> support this proposal.</w:t>
            </w:r>
            <w:r>
              <w:rPr>
                <w:rStyle w:val="apple-converted-space"/>
                <w:rFonts w:eastAsia="MS Mincho"/>
                <w:szCs w:val="20"/>
              </w:rPr>
              <w:t> </w:t>
            </w:r>
          </w:p>
        </w:tc>
      </w:tr>
      <w:tr w:rsidR="006660A5" w14:paraId="008CCAB7" w14:textId="77777777" w:rsidTr="006660A5">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CA1AC" w14:textId="77777777" w:rsidR="006660A5" w:rsidRDefault="006660A5">
            <w:pPr>
              <w:wordWrap w:val="0"/>
              <w:rPr>
                <w:rFonts w:eastAsia="宋体"/>
                <w:szCs w:val="20"/>
                <w:lang w:eastAsia="ko-KR"/>
              </w:rPr>
            </w:pPr>
            <w:r>
              <w:rPr>
                <w:szCs w:val="20"/>
              </w:rPr>
              <w:t>Apple</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68D2F84F" w14:textId="77777777" w:rsidR="006660A5" w:rsidRDefault="006660A5">
            <w:pPr>
              <w:wordWrap w:val="0"/>
              <w:rPr>
                <w:rFonts w:eastAsia="宋体"/>
                <w:szCs w:val="20"/>
                <w:lang w:eastAsia="ko-KR"/>
              </w:rPr>
            </w:pPr>
            <w:r>
              <w:rPr>
                <w:szCs w:val="20"/>
              </w:rPr>
              <w:t xml:space="preserve">We do not think this proposal </w:t>
            </w:r>
            <w:proofErr w:type="gramStart"/>
            <w:r>
              <w:rPr>
                <w:szCs w:val="20"/>
              </w:rPr>
              <w:t>is needed</w:t>
            </w:r>
            <w:proofErr w:type="gramEnd"/>
            <w:r>
              <w:rPr>
                <w:szCs w:val="20"/>
              </w:rPr>
              <w:t xml:space="preserve">. Some aspects on BFD over 2 TCI States per CORESET </w:t>
            </w:r>
            <w:proofErr w:type="gramStart"/>
            <w:r>
              <w:rPr>
                <w:szCs w:val="20"/>
              </w:rPr>
              <w:t>were agreed</w:t>
            </w:r>
            <w:proofErr w:type="gramEnd"/>
            <w:r>
              <w:rPr>
                <w:szCs w:val="20"/>
              </w:rPr>
              <w:t xml:space="preserve"> in HST-SFN agenda in last meeting.</w:t>
            </w:r>
          </w:p>
        </w:tc>
      </w:tr>
      <w:tr w:rsidR="006660A5" w14:paraId="76FC17AD" w14:textId="77777777" w:rsidTr="006660A5">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49840E" w14:textId="77777777" w:rsidR="006660A5" w:rsidRDefault="006660A5">
            <w:pPr>
              <w:wordWrap w:val="0"/>
              <w:spacing w:line="217" w:lineRule="atLeast"/>
              <w:rPr>
                <w:rFonts w:eastAsia="宋体"/>
                <w:szCs w:val="20"/>
                <w:lang w:eastAsia="ko-KR"/>
              </w:rPr>
            </w:pPr>
            <w:r>
              <w:rPr>
                <w:szCs w:val="20"/>
              </w:rPr>
              <w:t xml:space="preserve">Huawei, </w:t>
            </w:r>
            <w:proofErr w:type="spellStart"/>
            <w:r>
              <w:rPr>
                <w:szCs w:val="20"/>
              </w:rPr>
              <w:t>HiSilicon</w:t>
            </w:r>
            <w:proofErr w:type="spellEnd"/>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035BE20F" w14:textId="77777777" w:rsidR="006660A5" w:rsidRDefault="006660A5">
            <w:pPr>
              <w:wordWrap w:val="0"/>
              <w:spacing w:line="217" w:lineRule="atLeast"/>
              <w:rPr>
                <w:rFonts w:eastAsia="宋体"/>
                <w:szCs w:val="20"/>
                <w:lang w:eastAsia="ko-KR"/>
              </w:rPr>
            </w:pPr>
            <w:r>
              <w:rPr>
                <w:szCs w:val="20"/>
              </w:rPr>
              <w:t>Do not support.  </w:t>
            </w:r>
          </w:p>
        </w:tc>
      </w:tr>
      <w:tr w:rsidR="006660A5" w14:paraId="2947249E" w14:textId="77777777" w:rsidTr="006660A5">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252F36" w14:textId="77777777" w:rsidR="006660A5" w:rsidRDefault="006660A5">
            <w:pPr>
              <w:wordWrap w:val="0"/>
              <w:rPr>
                <w:rFonts w:eastAsia="宋体"/>
                <w:szCs w:val="20"/>
                <w:lang w:eastAsia="ko-KR"/>
              </w:rPr>
            </w:pPr>
            <w:r>
              <w:rPr>
                <w:szCs w:val="20"/>
              </w:rPr>
              <w:t>Nokia/NSB</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6D91074D" w14:textId="77777777" w:rsidR="006660A5" w:rsidRDefault="006660A5">
            <w:pPr>
              <w:rPr>
                <w:szCs w:val="20"/>
                <w:lang w:eastAsia="ko-KR"/>
              </w:rPr>
            </w:pPr>
            <w:proofErr w:type="gramStart"/>
            <w:r>
              <w:rPr>
                <w:szCs w:val="20"/>
              </w:rPr>
              <w:t>Support.</w:t>
            </w:r>
            <w:proofErr w:type="gramEnd"/>
          </w:p>
          <w:p w14:paraId="6FD20942" w14:textId="77777777" w:rsidR="006660A5" w:rsidRDefault="006660A5">
            <w:pPr>
              <w:rPr>
                <w:szCs w:val="20"/>
              </w:rPr>
            </w:pPr>
            <w:r>
              <w:rPr>
                <w:szCs w:val="20"/>
              </w:rPr>
              <w:lastRenderedPageBreak/>
              <w:t xml:space="preserve">Initially we </w:t>
            </w:r>
            <w:proofErr w:type="gramStart"/>
            <w:r>
              <w:rPr>
                <w:szCs w:val="20"/>
              </w:rPr>
              <w:t>didn’t</w:t>
            </w:r>
            <w:proofErr w:type="gramEnd"/>
            <w:r>
              <w:rPr>
                <w:szCs w:val="20"/>
              </w:rPr>
              <w:t xml:space="preserve"> support due to confusion related to Rel-16 M-TRP operation. If this is only for SFN operation, we are fine to support for enhanced SFN operation.</w:t>
            </w:r>
            <w:r>
              <w:rPr>
                <w:rStyle w:val="apple-converted-space"/>
                <w:rFonts w:eastAsia="MS Mincho"/>
                <w:szCs w:val="20"/>
              </w:rPr>
              <w:t> </w:t>
            </w:r>
          </w:p>
          <w:p w14:paraId="67BA2595" w14:textId="77777777" w:rsidR="006660A5" w:rsidRDefault="006660A5">
            <w:pPr>
              <w:rPr>
                <w:szCs w:val="20"/>
              </w:rPr>
            </w:pPr>
            <w:r>
              <w:rPr>
                <w:szCs w:val="20"/>
              </w:rPr>
              <w:t xml:space="preserve">@Apple, we </w:t>
            </w:r>
            <w:proofErr w:type="gramStart"/>
            <w:r>
              <w:rPr>
                <w:szCs w:val="20"/>
              </w:rPr>
              <w:t>didn’t</w:t>
            </w:r>
            <w:proofErr w:type="gramEnd"/>
            <w:r>
              <w:rPr>
                <w:szCs w:val="20"/>
              </w:rPr>
              <w:t xml:space="preserve"> agree per-TRP BFR with SFN. Also, we have agreed following (see note)</w:t>
            </w:r>
          </w:p>
          <w:p w14:paraId="6B40A1AA" w14:textId="77777777" w:rsidR="006660A5" w:rsidRDefault="006660A5">
            <w:pPr>
              <w:rPr>
                <w:szCs w:val="20"/>
              </w:rPr>
            </w:pPr>
            <w:r>
              <w:rPr>
                <w:rStyle w:val="a6"/>
                <w:rFonts w:hint="eastAsia"/>
                <w:color w:val="000000"/>
                <w:szCs w:val="20"/>
                <w:shd w:val="clear" w:color="auto" w:fill="00FF00"/>
              </w:rPr>
              <w:t>Agreement</w:t>
            </w:r>
            <w:r>
              <w:rPr>
                <w:rStyle w:val="apple-converted-space"/>
                <w:rFonts w:eastAsia="MS Mincho"/>
                <w:b/>
                <w:bCs/>
                <w:color w:val="000000"/>
                <w:szCs w:val="20"/>
                <w:shd w:val="clear" w:color="auto" w:fill="00FF00"/>
              </w:rPr>
              <w:t> </w:t>
            </w:r>
            <w:r>
              <w:rPr>
                <w:color w:val="000000"/>
                <w:szCs w:val="20"/>
                <w:shd w:val="clear" w:color="auto" w:fill="FFFF00"/>
              </w:rPr>
              <w:t>(RAN1#105e)</w:t>
            </w:r>
          </w:p>
          <w:p w14:paraId="2986DD1D" w14:textId="77777777" w:rsidR="006660A5" w:rsidRDefault="006660A5">
            <w:pPr>
              <w:rPr>
                <w:szCs w:val="20"/>
              </w:rPr>
            </w:pPr>
            <w:r>
              <w:rPr>
                <w:szCs w:val="20"/>
              </w:rPr>
              <w:t>If enhanced SFN PDCCH transmission scheme (scheme 1 or TRP-based pre-compensation)</w:t>
            </w:r>
            <w:r>
              <w:rPr>
                <w:rStyle w:val="apple-converted-space"/>
                <w:rFonts w:eastAsia="MS Mincho"/>
                <w:szCs w:val="20"/>
              </w:rPr>
              <w:t> </w:t>
            </w:r>
            <w:r>
              <w:rPr>
                <w:szCs w:val="20"/>
              </w:rPr>
              <w:t>is configured</w:t>
            </w:r>
            <w:r>
              <w:rPr>
                <w:rStyle w:val="apple-converted-space"/>
                <w:rFonts w:eastAsia="MS Mincho"/>
                <w:szCs w:val="20"/>
              </w:rPr>
              <w:t> </w:t>
            </w:r>
            <w:r>
              <w:rPr>
                <w:szCs w:val="20"/>
              </w:rPr>
              <w:t>and two TCI states are activated for at least one CORESET, support the following configuration of RS for BFD</w:t>
            </w:r>
          </w:p>
          <w:p w14:paraId="35DD59A8" w14:textId="77777777" w:rsidR="006660A5" w:rsidRDefault="006660A5">
            <w:pPr>
              <w:pStyle w:val="xa0"/>
              <w:spacing w:beforeAutospacing="0" w:after="0" w:afterAutospacing="0"/>
              <w:ind w:left="720" w:hanging="360"/>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szCs w:val="20"/>
              </w:rPr>
              <w:t> </w:t>
            </w:r>
            <w:r>
              <w:rPr>
                <w:rFonts w:ascii="Times New Roman" w:hAnsi="Times New Roman" w:cs="Times New Roman"/>
                <w:sz w:val="20"/>
                <w:szCs w:val="20"/>
              </w:rPr>
              <w:t>Down-select one alternative for implicit configuration</w:t>
            </w:r>
          </w:p>
          <w:p w14:paraId="07C55DBF" w14:textId="77777777" w:rsidR="006660A5" w:rsidRDefault="006660A5">
            <w:pPr>
              <w:pStyle w:val="xa0"/>
              <w:spacing w:beforeAutospacing="0" w:after="0" w:afterAutospacing="0"/>
              <w:ind w:left="1440" w:hanging="360"/>
              <w:jc w:val="both"/>
              <w:rPr>
                <w:rFonts w:ascii="Times New Roman" w:hAnsi="Times New Roman" w:cs="Times New Roman"/>
                <w:sz w:val="20"/>
                <w:szCs w:val="20"/>
              </w:rPr>
            </w:pPr>
            <w:r>
              <w:rPr>
                <w:rFonts w:ascii="Times New Roman" w:hAnsi="Times New Roman" w:cs="Times New Roman"/>
                <w:sz w:val="20"/>
                <w:szCs w:val="20"/>
              </w:rPr>
              <w:t>o   </w:t>
            </w:r>
            <w:r>
              <w:rPr>
                <w:rStyle w:val="apple-converted-space"/>
                <w:rFonts w:ascii="Times New Roman" w:hAnsi="Times New Roman"/>
                <w:szCs w:val="20"/>
              </w:rPr>
              <w:t> </w:t>
            </w:r>
            <w:r>
              <w:rPr>
                <w:rStyle w:val="a6"/>
                <w:rFonts w:hint="eastAsia"/>
                <w:szCs w:val="20"/>
              </w:rPr>
              <w:t>Alt 1-2</w:t>
            </w:r>
            <w:r>
              <w:rPr>
                <w:rFonts w:ascii="Times New Roman" w:hAnsi="Times New Roman" w:cs="Times New Roman"/>
                <w:sz w:val="20"/>
                <w:szCs w:val="20"/>
                <w:lang w:val="en-GB"/>
              </w:rPr>
              <w:t>: RS of CORESETs with both single and two TCI states are used</w:t>
            </w:r>
          </w:p>
          <w:p w14:paraId="39AA2873" w14:textId="77777777" w:rsidR="006660A5" w:rsidRDefault="006660A5">
            <w:pPr>
              <w:pStyle w:val="xa0"/>
              <w:spacing w:beforeAutospacing="0" w:after="0" w:afterAutospacing="0"/>
              <w:ind w:left="1440" w:hanging="360"/>
              <w:jc w:val="both"/>
              <w:rPr>
                <w:rFonts w:ascii="Times New Roman" w:hAnsi="Times New Roman" w:cs="Times New Roman"/>
                <w:sz w:val="20"/>
                <w:szCs w:val="20"/>
              </w:rPr>
            </w:pPr>
            <w:r>
              <w:rPr>
                <w:rFonts w:ascii="Times New Roman" w:hAnsi="Times New Roman" w:cs="Times New Roman"/>
                <w:sz w:val="20"/>
                <w:szCs w:val="20"/>
              </w:rPr>
              <w:t>o   </w:t>
            </w:r>
            <w:r>
              <w:rPr>
                <w:rStyle w:val="apple-converted-space"/>
                <w:rFonts w:ascii="Times New Roman" w:hAnsi="Times New Roman"/>
                <w:szCs w:val="20"/>
              </w:rPr>
              <w:t> </w:t>
            </w:r>
            <w:r>
              <w:rPr>
                <w:rStyle w:val="a6"/>
                <w:rFonts w:hint="eastAsia"/>
                <w:szCs w:val="20"/>
              </w:rPr>
              <w:t>Alt 1-3</w:t>
            </w:r>
            <w:r>
              <w:rPr>
                <w:rFonts w:ascii="Times New Roman" w:hAnsi="Times New Roman" w:cs="Times New Roman"/>
                <w:sz w:val="20"/>
                <w:szCs w:val="20"/>
                <w:lang w:val="en-GB"/>
              </w:rPr>
              <w:t>: RS of CORESETs with only two TCI states are used</w:t>
            </w:r>
          </w:p>
          <w:p w14:paraId="4FDEA93B" w14:textId="77777777" w:rsidR="006660A5" w:rsidRDefault="006660A5">
            <w:pPr>
              <w:pStyle w:val="xa0"/>
              <w:spacing w:beforeAutospacing="0" w:after="0" w:afterAutospacing="0"/>
              <w:ind w:left="720" w:hanging="360"/>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szCs w:val="20"/>
              </w:rPr>
              <w:t> </w:t>
            </w:r>
            <w:r>
              <w:rPr>
                <w:rFonts w:ascii="Times New Roman" w:hAnsi="Times New Roman" w:cs="Times New Roman"/>
                <w:sz w:val="20"/>
                <w:szCs w:val="20"/>
              </w:rPr>
              <w:t>Down-select one alternative</w:t>
            </w:r>
            <w:r>
              <w:rPr>
                <w:rStyle w:val="apple-converted-space"/>
                <w:rFonts w:ascii="Times New Roman" w:hAnsi="Times New Roman"/>
                <w:szCs w:val="20"/>
                <w:lang w:val="en-GB"/>
              </w:rPr>
              <w:t> </w:t>
            </w:r>
            <w:r>
              <w:rPr>
                <w:rFonts w:ascii="Times New Roman" w:hAnsi="Times New Roman" w:cs="Times New Roman"/>
                <w:sz w:val="20"/>
                <w:szCs w:val="20"/>
                <w:lang w:val="en-GB"/>
              </w:rPr>
              <w:t>for explicit configuration</w:t>
            </w:r>
          </w:p>
          <w:p w14:paraId="2C0F1407" w14:textId="77777777" w:rsidR="006660A5" w:rsidRDefault="006660A5">
            <w:pPr>
              <w:pStyle w:val="xa0"/>
              <w:spacing w:beforeAutospacing="0" w:after="0" w:afterAutospacing="0"/>
              <w:ind w:left="1440" w:hanging="360"/>
              <w:jc w:val="both"/>
              <w:rPr>
                <w:rFonts w:ascii="Times New Roman" w:hAnsi="Times New Roman" w:cs="Times New Roman"/>
                <w:sz w:val="20"/>
                <w:szCs w:val="20"/>
              </w:rPr>
            </w:pPr>
            <w:r>
              <w:rPr>
                <w:rFonts w:ascii="Times New Roman" w:hAnsi="Times New Roman" w:cs="Times New Roman"/>
                <w:sz w:val="20"/>
                <w:szCs w:val="20"/>
              </w:rPr>
              <w:t>o   </w:t>
            </w:r>
            <w:r>
              <w:rPr>
                <w:rStyle w:val="apple-converted-space"/>
                <w:rFonts w:ascii="Times New Roman" w:hAnsi="Times New Roman"/>
                <w:szCs w:val="20"/>
              </w:rPr>
              <w:t> </w:t>
            </w:r>
            <w:r>
              <w:rPr>
                <w:rStyle w:val="a6"/>
                <w:rFonts w:hint="eastAsia"/>
                <w:szCs w:val="20"/>
              </w:rPr>
              <w:t>Alt 2-1</w:t>
            </w:r>
            <w:r>
              <w:rPr>
                <w:rFonts w:ascii="Times New Roman" w:hAnsi="Times New Roman" w:cs="Times New Roman"/>
                <w:sz w:val="20"/>
                <w:szCs w:val="20"/>
              </w:rPr>
              <w:t>:</w:t>
            </w:r>
            <w:r>
              <w:rPr>
                <w:rStyle w:val="apple-converted-space"/>
                <w:rFonts w:ascii="Times New Roman" w:hAnsi="Times New Roman"/>
                <w:szCs w:val="20"/>
              </w:rPr>
              <w:t> </w:t>
            </w:r>
            <w:r>
              <w:rPr>
                <w:rFonts w:ascii="Times New Roman" w:hAnsi="Times New Roman" w:cs="Times New Roman"/>
                <w:sz w:val="20"/>
                <w:szCs w:val="20"/>
                <w:lang w:val="en-GB"/>
              </w:rPr>
              <w:t>Support defining</w:t>
            </w:r>
            <w:r>
              <w:rPr>
                <w:rStyle w:val="apple-converted-space"/>
                <w:rFonts w:ascii="Times New Roman" w:hAnsi="Times New Roman"/>
                <w:szCs w:val="20"/>
                <w:lang w:val="en-GB"/>
              </w:rPr>
              <w:t> </w:t>
            </w:r>
            <w:r>
              <w:rPr>
                <w:rFonts w:ascii="Times New Roman" w:hAnsi="Times New Roman" w:cs="Times New Roman"/>
                <w:sz w:val="20"/>
                <w:szCs w:val="20"/>
              </w:rPr>
              <w:t>CSI-RS resource or SSB pairs as BFD RS</w:t>
            </w:r>
          </w:p>
          <w:p w14:paraId="598010FB" w14:textId="77777777" w:rsidR="006660A5" w:rsidRDefault="006660A5">
            <w:pPr>
              <w:pStyle w:val="xa0"/>
              <w:spacing w:beforeAutospacing="0" w:after="0" w:afterAutospacing="0"/>
              <w:ind w:left="2160" w:hanging="360"/>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szCs w:val="20"/>
              </w:rPr>
              <w:t> </w:t>
            </w:r>
            <w:r>
              <w:rPr>
                <w:rFonts w:ascii="Times New Roman" w:hAnsi="Times New Roman" w:cs="Times New Roman"/>
                <w:sz w:val="20"/>
                <w:szCs w:val="20"/>
                <w:lang w:val="en-GB"/>
              </w:rPr>
              <w:t>FFS other details</w:t>
            </w:r>
          </w:p>
          <w:p w14:paraId="21184F1E" w14:textId="77777777" w:rsidR="006660A5" w:rsidRDefault="006660A5">
            <w:pPr>
              <w:pStyle w:val="xa0"/>
              <w:spacing w:beforeAutospacing="0" w:after="0" w:afterAutospacing="0"/>
              <w:ind w:left="1440" w:hanging="360"/>
              <w:jc w:val="both"/>
              <w:rPr>
                <w:rFonts w:ascii="Times New Roman" w:hAnsi="Times New Roman" w:cs="Times New Roman"/>
                <w:sz w:val="20"/>
                <w:szCs w:val="20"/>
              </w:rPr>
            </w:pPr>
            <w:r>
              <w:rPr>
                <w:rFonts w:ascii="Times New Roman" w:hAnsi="Times New Roman" w:cs="Times New Roman"/>
                <w:sz w:val="20"/>
                <w:szCs w:val="20"/>
              </w:rPr>
              <w:t>o   </w:t>
            </w:r>
            <w:r>
              <w:rPr>
                <w:rStyle w:val="apple-converted-space"/>
                <w:rFonts w:ascii="Times New Roman" w:hAnsi="Times New Roman"/>
                <w:szCs w:val="20"/>
              </w:rPr>
              <w:t> </w:t>
            </w:r>
            <w:r>
              <w:rPr>
                <w:rStyle w:val="a6"/>
                <w:rFonts w:hint="eastAsia"/>
                <w:szCs w:val="20"/>
              </w:rPr>
              <w:t>Alt 2-2</w:t>
            </w:r>
            <w:r>
              <w:rPr>
                <w:rFonts w:ascii="Times New Roman" w:hAnsi="Times New Roman" w:cs="Times New Roman"/>
                <w:sz w:val="20"/>
                <w:szCs w:val="20"/>
                <w:lang w:val="en-GB"/>
              </w:rPr>
              <w:t>: Reuse the existing Rel-15/Rel-16 approach for BFD RS configuration</w:t>
            </w:r>
          </w:p>
          <w:p w14:paraId="3C9FF4E3" w14:textId="77777777" w:rsidR="006660A5" w:rsidRDefault="006660A5">
            <w:pPr>
              <w:pStyle w:val="xa0"/>
              <w:spacing w:beforeAutospacing="0" w:after="0" w:afterAutospacing="0"/>
              <w:ind w:left="720" w:hanging="360"/>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szCs w:val="20"/>
              </w:rPr>
              <w:t> </w:t>
            </w:r>
            <w:r>
              <w:rPr>
                <w:rFonts w:ascii="Times New Roman" w:hAnsi="Times New Roman" w:cs="Times New Roman"/>
                <w:sz w:val="20"/>
                <w:szCs w:val="20"/>
                <w:lang w:val="en-GB"/>
              </w:rPr>
              <w:t>Note: down-selection can be done separately for Rel-15/16 cell specific BFR and Rel-17 TRP-specific BFR, Rel-17 TRP-specific BFR to be discussed under AI 8.1.2.3</w:t>
            </w:r>
          </w:p>
          <w:p w14:paraId="5F826AC6" w14:textId="77777777" w:rsidR="006660A5" w:rsidRDefault="006660A5">
            <w:pPr>
              <w:rPr>
                <w:rFonts w:eastAsia="宋体"/>
                <w:szCs w:val="20"/>
                <w:lang w:eastAsia="ko-KR"/>
              </w:rPr>
            </w:pPr>
            <w:r>
              <w:rPr>
                <w:szCs w:val="20"/>
              </w:rPr>
              <w:t> </w:t>
            </w:r>
          </w:p>
        </w:tc>
      </w:tr>
      <w:tr w:rsidR="006660A5" w14:paraId="3BC5E883" w14:textId="77777777" w:rsidTr="006660A5">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549073" w14:textId="77777777" w:rsidR="006660A5" w:rsidRDefault="006660A5">
            <w:pPr>
              <w:wordWrap w:val="0"/>
              <w:rPr>
                <w:rFonts w:eastAsia="宋体"/>
                <w:szCs w:val="20"/>
                <w:lang w:eastAsia="ko-KR"/>
              </w:rPr>
            </w:pPr>
            <w:proofErr w:type="spellStart"/>
            <w:r>
              <w:rPr>
                <w:szCs w:val="20"/>
              </w:rPr>
              <w:lastRenderedPageBreak/>
              <w:t>Xiaomi</w:t>
            </w:r>
            <w:proofErr w:type="spellEnd"/>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2C365775" w14:textId="77777777" w:rsidR="006660A5" w:rsidRDefault="006660A5">
            <w:pPr>
              <w:wordWrap w:val="0"/>
              <w:rPr>
                <w:rFonts w:eastAsia="宋体"/>
                <w:szCs w:val="20"/>
                <w:lang w:eastAsia="ko-KR"/>
              </w:rPr>
            </w:pPr>
            <w:proofErr w:type="gramStart"/>
            <w:r>
              <w:rPr>
                <w:szCs w:val="20"/>
              </w:rPr>
              <w:t>Support.</w:t>
            </w:r>
            <w:proofErr w:type="gramEnd"/>
            <w:r>
              <w:rPr>
                <w:szCs w:val="20"/>
              </w:rPr>
              <w:t xml:space="preserve"> For CORESET with two active TCI states, the association between two TCI states and two BFD-RS sets need to </w:t>
            </w:r>
            <w:proofErr w:type="gramStart"/>
            <w:r>
              <w:rPr>
                <w:szCs w:val="20"/>
              </w:rPr>
              <w:t>be configured</w:t>
            </w:r>
            <w:proofErr w:type="gramEnd"/>
            <w:r>
              <w:rPr>
                <w:szCs w:val="20"/>
              </w:rPr>
              <w:t>.</w:t>
            </w:r>
          </w:p>
        </w:tc>
      </w:tr>
      <w:tr w:rsidR="006660A5" w14:paraId="09A0D5F4" w14:textId="77777777" w:rsidTr="006660A5">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75CE98" w14:textId="77777777" w:rsidR="006660A5" w:rsidRDefault="006660A5">
            <w:pPr>
              <w:wordWrap w:val="0"/>
              <w:rPr>
                <w:rFonts w:eastAsia="宋体"/>
                <w:szCs w:val="20"/>
                <w:lang w:eastAsia="ko-KR"/>
              </w:rPr>
            </w:pPr>
            <w:r>
              <w:rPr>
                <w:szCs w:val="20"/>
              </w:rPr>
              <w:t>Lenovo/</w:t>
            </w:r>
            <w:proofErr w:type="spellStart"/>
            <w:r>
              <w:rPr>
                <w:szCs w:val="20"/>
              </w:rPr>
              <w:t>MotM</w:t>
            </w:r>
            <w:proofErr w:type="spellEnd"/>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6C83715C" w14:textId="77777777" w:rsidR="006660A5" w:rsidRDefault="006660A5">
            <w:pPr>
              <w:wordWrap w:val="0"/>
              <w:rPr>
                <w:rFonts w:eastAsia="宋体"/>
                <w:szCs w:val="20"/>
                <w:lang w:eastAsia="ko-KR"/>
              </w:rPr>
            </w:pPr>
            <w:proofErr w:type="gramStart"/>
            <w:r>
              <w:rPr>
                <w:szCs w:val="20"/>
              </w:rPr>
              <w:t>Support.</w:t>
            </w:r>
            <w:proofErr w:type="gramEnd"/>
          </w:p>
        </w:tc>
      </w:tr>
      <w:tr w:rsidR="006660A5" w14:paraId="762F9AE6" w14:textId="77777777" w:rsidTr="006660A5">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3CAAF5" w14:textId="77777777" w:rsidR="006660A5" w:rsidRDefault="006660A5">
            <w:pPr>
              <w:wordWrap w:val="0"/>
              <w:spacing w:line="217" w:lineRule="atLeast"/>
              <w:rPr>
                <w:rFonts w:eastAsia="宋体"/>
                <w:szCs w:val="20"/>
                <w:lang w:eastAsia="ko-KR"/>
              </w:rPr>
            </w:pPr>
            <w:r>
              <w:rPr>
                <w:szCs w:val="20"/>
              </w:rPr>
              <w:t>Samsung</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0477777D" w14:textId="77777777" w:rsidR="006660A5" w:rsidRDefault="006660A5">
            <w:pPr>
              <w:wordWrap w:val="0"/>
              <w:spacing w:line="217" w:lineRule="atLeast"/>
              <w:rPr>
                <w:rFonts w:eastAsia="宋体"/>
                <w:szCs w:val="20"/>
                <w:lang w:eastAsia="ko-KR"/>
              </w:rPr>
            </w:pPr>
            <w:r>
              <w:rPr>
                <w:szCs w:val="20"/>
              </w:rPr>
              <w:t>We support the proposal.</w:t>
            </w:r>
          </w:p>
        </w:tc>
      </w:tr>
    </w:tbl>
    <w:p w14:paraId="1B565501" w14:textId="77777777" w:rsidR="006660A5" w:rsidRDefault="006660A5" w:rsidP="006660A5">
      <w:pPr>
        <w:rPr>
          <w:rFonts w:ascii="宋体" w:hAnsi="宋体" w:cs="宋体"/>
          <w:vanish/>
          <w:sz w:val="24"/>
          <w:lang w:eastAsia="ko-KR"/>
        </w:rPr>
      </w:pPr>
    </w:p>
    <w:tbl>
      <w:tblPr>
        <w:tblW w:w="0" w:type="auto"/>
        <w:tblCellMar>
          <w:left w:w="0" w:type="dxa"/>
          <w:right w:w="0" w:type="dxa"/>
        </w:tblCellMar>
        <w:tblLook w:val="04A0" w:firstRow="1" w:lastRow="0" w:firstColumn="1" w:lastColumn="0" w:noHBand="0" w:noVBand="1"/>
      </w:tblPr>
      <w:tblGrid>
        <w:gridCol w:w="1967"/>
        <w:gridCol w:w="8185"/>
      </w:tblGrid>
      <w:tr w:rsidR="006660A5" w14:paraId="12D0143A" w14:textId="77777777" w:rsidTr="009E6A70">
        <w:trPr>
          <w:trHeight w:val="217"/>
        </w:trPr>
        <w:tc>
          <w:tcPr>
            <w:tcW w:w="19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07CCF8" w14:textId="77777777" w:rsidR="006660A5" w:rsidRDefault="006660A5">
            <w:pPr>
              <w:wordWrap w:val="0"/>
              <w:rPr>
                <w:rFonts w:eastAsia="宋体"/>
                <w:sz w:val="18"/>
                <w:szCs w:val="18"/>
                <w:lang w:eastAsia="ko-KR"/>
              </w:rPr>
            </w:pPr>
            <w:r>
              <w:rPr>
                <w:sz w:val="18"/>
                <w:szCs w:val="18"/>
              </w:rPr>
              <w:t>LGE</w:t>
            </w:r>
          </w:p>
        </w:tc>
        <w:tc>
          <w:tcPr>
            <w:tcW w:w="81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4F3C7A" w14:textId="77777777" w:rsidR="006660A5" w:rsidRDefault="006660A5">
            <w:pPr>
              <w:wordWrap w:val="0"/>
              <w:rPr>
                <w:rFonts w:eastAsia="宋体"/>
                <w:sz w:val="18"/>
                <w:szCs w:val="18"/>
                <w:lang w:eastAsia="ko-KR"/>
              </w:rPr>
            </w:pPr>
            <w:proofErr w:type="gramStart"/>
            <w:r>
              <w:rPr>
                <w:sz w:val="18"/>
                <w:szCs w:val="18"/>
              </w:rPr>
              <w:t>Support.</w:t>
            </w:r>
            <w:proofErr w:type="gramEnd"/>
          </w:p>
        </w:tc>
      </w:tr>
      <w:tr w:rsidR="006660A5" w14:paraId="57CD7B4C" w14:textId="77777777" w:rsidTr="009E6A70">
        <w:trPr>
          <w:trHeight w:val="217"/>
        </w:trPr>
        <w:tc>
          <w:tcPr>
            <w:tcW w:w="19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A4AAF1" w14:textId="77777777" w:rsidR="006660A5" w:rsidRDefault="006660A5">
            <w:pPr>
              <w:wordWrap w:val="0"/>
              <w:rPr>
                <w:rFonts w:eastAsia="宋体"/>
                <w:sz w:val="18"/>
                <w:szCs w:val="18"/>
                <w:lang w:eastAsia="ko-KR"/>
              </w:rPr>
            </w:pPr>
            <w:proofErr w:type="spellStart"/>
            <w:r>
              <w:rPr>
                <w:sz w:val="18"/>
                <w:szCs w:val="18"/>
              </w:rPr>
              <w:t>Spreadtrum</w:t>
            </w:r>
            <w:proofErr w:type="spellEnd"/>
          </w:p>
        </w:tc>
        <w:tc>
          <w:tcPr>
            <w:tcW w:w="8185" w:type="dxa"/>
            <w:tcBorders>
              <w:top w:val="nil"/>
              <w:left w:val="nil"/>
              <w:bottom w:val="single" w:sz="8" w:space="0" w:color="auto"/>
              <w:right w:val="single" w:sz="8" w:space="0" w:color="auto"/>
            </w:tcBorders>
            <w:tcMar>
              <w:top w:w="0" w:type="dxa"/>
              <w:left w:w="108" w:type="dxa"/>
              <w:bottom w:w="0" w:type="dxa"/>
              <w:right w:w="108" w:type="dxa"/>
            </w:tcMar>
            <w:hideMark/>
          </w:tcPr>
          <w:p w14:paraId="6F3ED064" w14:textId="77777777" w:rsidR="006660A5" w:rsidRDefault="006660A5">
            <w:pPr>
              <w:wordWrap w:val="0"/>
              <w:rPr>
                <w:rFonts w:eastAsia="宋体"/>
                <w:sz w:val="18"/>
                <w:szCs w:val="18"/>
                <w:lang w:eastAsia="ko-KR"/>
              </w:rPr>
            </w:pPr>
            <w:r>
              <w:rPr>
                <w:sz w:val="18"/>
                <w:szCs w:val="18"/>
              </w:rPr>
              <w:t>Not support.</w:t>
            </w:r>
          </w:p>
        </w:tc>
      </w:tr>
      <w:tr w:rsidR="006660A5" w14:paraId="4EC99583" w14:textId="77777777" w:rsidTr="009E6A70">
        <w:trPr>
          <w:trHeight w:val="217"/>
        </w:trPr>
        <w:tc>
          <w:tcPr>
            <w:tcW w:w="19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FFECE7" w14:textId="77777777" w:rsidR="006660A5" w:rsidRDefault="006660A5">
            <w:pPr>
              <w:wordWrap w:val="0"/>
              <w:rPr>
                <w:rFonts w:eastAsia="宋体"/>
                <w:sz w:val="18"/>
                <w:szCs w:val="18"/>
                <w:lang w:eastAsia="ko-KR"/>
              </w:rPr>
            </w:pPr>
            <w:r>
              <w:rPr>
                <w:sz w:val="18"/>
                <w:szCs w:val="18"/>
              </w:rPr>
              <w:t>CMCC</w:t>
            </w:r>
          </w:p>
        </w:tc>
        <w:tc>
          <w:tcPr>
            <w:tcW w:w="8185" w:type="dxa"/>
            <w:tcBorders>
              <w:top w:val="nil"/>
              <w:left w:val="nil"/>
              <w:bottom w:val="single" w:sz="8" w:space="0" w:color="auto"/>
              <w:right w:val="single" w:sz="8" w:space="0" w:color="auto"/>
            </w:tcBorders>
            <w:tcMar>
              <w:top w:w="0" w:type="dxa"/>
              <w:left w:w="108" w:type="dxa"/>
              <w:bottom w:w="0" w:type="dxa"/>
              <w:right w:w="108" w:type="dxa"/>
            </w:tcMar>
            <w:hideMark/>
          </w:tcPr>
          <w:p w14:paraId="753008AC" w14:textId="77777777" w:rsidR="006660A5" w:rsidRDefault="006660A5">
            <w:pPr>
              <w:wordWrap w:val="0"/>
              <w:rPr>
                <w:rFonts w:eastAsia="宋体"/>
                <w:sz w:val="18"/>
                <w:szCs w:val="18"/>
                <w:lang w:eastAsia="ko-KR"/>
              </w:rPr>
            </w:pPr>
            <w:r>
              <w:rPr>
                <w:sz w:val="18"/>
                <w:szCs w:val="18"/>
              </w:rPr>
              <w:t xml:space="preserve">Support </w:t>
            </w:r>
          </w:p>
        </w:tc>
      </w:tr>
      <w:tr w:rsidR="006660A5" w14:paraId="3F932A2E" w14:textId="77777777" w:rsidTr="009E6A70">
        <w:trPr>
          <w:trHeight w:val="217"/>
        </w:trPr>
        <w:tc>
          <w:tcPr>
            <w:tcW w:w="19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799E87" w14:textId="77777777" w:rsidR="006660A5" w:rsidRDefault="006660A5">
            <w:pPr>
              <w:wordWrap w:val="0"/>
              <w:spacing w:line="217" w:lineRule="atLeast"/>
              <w:rPr>
                <w:rFonts w:ascii="宋体" w:eastAsia="宋体" w:hAnsi="宋体" w:cs="宋体"/>
                <w:sz w:val="24"/>
                <w:lang w:eastAsia="ko-KR"/>
              </w:rPr>
            </w:pPr>
            <w:proofErr w:type="spellStart"/>
            <w:r>
              <w:rPr>
                <w:sz w:val="18"/>
                <w:szCs w:val="18"/>
              </w:rPr>
              <w:t>Futurewei</w:t>
            </w:r>
            <w:proofErr w:type="spellEnd"/>
          </w:p>
        </w:tc>
        <w:tc>
          <w:tcPr>
            <w:tcW w:w="8185" w:type="dxa"/>
            <w:tcBorders>
              <w:top w:val="nil"/>
              <w:left w:val="nil"/>
              <w:bottom w:val="single" w:sz="8" w:space="0" w:color="auto"/>
              <w:right w:val="single" w:sz="8" w:space="0" w:color="auto"/>
            </w:tcBorders>
            <w:tcMar>
              <w:top w:w="0" w:type="dxa"/>
              <w:left w:w="108" w:type="dxa"/>
              <w:bottom w:w="0" w:type="dxa"/>
              <w:right w:w="108" w:type="dxa"/>
            </w:tcMar>
            <w:hideMark/>
          </w:tcPr>
          <w:p w14:paraId="22C37604" w14:textId="77777777" w:rsidR="006660A5" w:rsidRDefault="006660A5">
            <w:pPr>
              <w:wordWrap w:val="0"/>
              <w:spacing w:line="217" w:lineRule="atLeast"/>
              <w:rPr>
                <w:rFonts w:ascii="宋体" w:eastAsia="宋体" w:hAnsi="宋体" w:cs="宋体"/>
                <w:sz w:val="24"/>
                <w:lang w:eastAsia="ko-KR"/>
              </w:rPr>
            </w:pPr>
            <w:r>
              <w:rPr>
                <w:szCs w:val="20"/>
              </w:rPr>
              <w:t>Not support.</w:t>
            </w:r>
          </w:p>
        </w:tc>
      </w:tr>
      <w:tr w:rsidR="006660A5" w14:paraId="76C5E038" w14:textId="77777777" w:rsidTr="009E6A70">
        <w:trPr>
          <w:trHeight w:val="217"/>
        </w:trPr>
        <w:tc>
          <w:tcPr>
            <w:tcW w:w="19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C5FF6E" w14:textId="77777777" w:rsidR="006660A5" w:rsidRDefault="006660A5">
            <w:pPr>
              <w:wordWrap w:val="0"/>
              <w:rPr>
                <w:rFonts w:eastAsia="宋体"/>
                <w:sz w:val="18"/>
                <w:szCs w:val="18"/>
                <w:lang w:eastAsia="zh-CN"/>
              </w:rPr>
            </w:pPr>
            <w:r>
              <w:rPr>
                <w:sz w:val="18"/>
                <w:szCs w:val="18"/>
                <w:lang w:eastAsia="zh-CN"/>
              </w:rPr>
              <w:t>NEC</w:t>
            </w:r>
          </w:p>
        </w:tc>
        <w:tc>
          <w:tcPr>
            <w:tcW w:w="8185" w:type="dxa"/>
            <w:tcBorders>
              <w:top w:val="nil"/>
              <w:left w:val="nil"/>
              <w:bottom w:val="single" w:sz="8" w:space="0" w:color="auto"/>
              <w:right w:val="single" w:sz="8" w:space="0" w:color="auto"/>
            </w:tcBorders>
            <w:tcMar>
              <w:top w:w="0" w:type="dxa"/>
              <w:left w:w="108" w:type="dxa"/>
              <w:bottom w:w="0" w:type="dxa"/>
              <w:right w:w="108" w:type="dxa"/>
            </w:tcMar>
            <w:hideMark/>
          </w:tcPr>
          <w:p w14:paraId="45E4D4D6" w14:textId="77777777" w:rsidR="006660A5" w:rsidRDefault="006660A5">
            <w:pPr>
              <w:wordWrap w:val="0"/>
              <w:rPr>
                <w:rFonts w:eastAsia="宋体"/>
                <w:szCs w:val="20"/>
                <w:lang w:eastAsia="zh-CN"/>
              </w:rPr>
            </w:pPr>
            <w:r>
              <w:rPr>
                <w:szCs w:val="20"/>
                <w:lang w:eastAsia="zh-CN"/>
              </w:rPr>
              <w:t>Support</w:t>
            </w:r>
          </w:p>
        </w:tc>
      </w:tr>
      <w:tr w:rsidR="006660A5" w14:paraId="1AECF7D1" w14:textId="77777777" w:rsidTr="009E6A70">
        <w:trPr>
          <w:trHeight w:val="217"/>
        </w:trPr>
        <w:tc>
          <w:tcPr>
            <w:tcW w:w="19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37B351" w14:textId="77777777" w:rsidR="006660A5" w:rsidRDefault="006660A5">
            <w:pPr>
              <w:wordWrap w:val="0"/>
              <w:rPr>
                <w:rFonts w:eastAsia="宋体"/>
                <w:sz w:val="18"/>
                <w:szCs w:val="18"/>
                <w:lang w:eastAsia="zh-CN"/>
              </w:rPr>
            </w:pPr>
            <w:proofErr w:type="spellStart"/>
            <w:r>
              <w:rPr>
                <w:sz w:val="18"/>
                <w:szCs w:val="18"/>
                <w:lang w:eastAsia="zh-CN"/>
              </w:rPr>
              <w:t>MediaTek</w:t>
            </w:r>
            <w:proofErr w:type="spellEnd"/>
          </w:p>
        </w:tc>
        <w:tc>
          <w:tcPr>
            <w:tcW w:w="8185" w:type="dxa"/>
            <w:tcBorders>
              <w:top w:val="nil"/>
              <w:left w:val="nil"/>
              <w:bottom w:val="single" w:sz="8" w:space="0" w:color="auto"/>
              <w:right w:val="single" w:sz="8" w:space="0" w:color="auto"/>
            </w:tcBorders>
            <w:tcMar>
              <w:top w:w="0" w:type="dxa"/>
              <w:left w:w="108" w:type="dxa"/>
              <w:bottom w:w="0" w:type="dxa"/>
              <w:right w:w="108" w:type="dxa"/>
            </w:tcMar>
            <w:hideMark/>
          </w:tcPr>
          <w:p w14:paraId="13E6DE5B" w14:textId="77777777" w:rsidR="006660A5" w:rsidRDefault="006660A5">
            <w:pPr>
              <w:wordWrap w:val="0"/>
              <w:rPr>
                <w:rFonts w:eastAsia="宋体"/>
                <w:szCs w:val="20"/>
                <w:lang w:eastAsia="zh-CN"/>
              </w:rPr>
            </w:pPr>
            <w:r>
              <w:rPr>
                <w:szCs w:val="20"/>
                <w:lang w:eastAsia="zh-CN"/>
              </w:rPr>
              <w:t>Not support</w:t>
            </w:r>
          </w:p>
        </w:tc>
      </w:tr>
    </w:tbl>
    <w:p w14:paraId="0FE9E65F" w14:textId="7F6EC17D" w:rsidR="009E6A70" w:rsidRPr="00586C5E" w:rsidRDefault="009E6A70" w:rsidP="009E6A70">
      <w:pPr>
        <w:pStyle w:val="Style1"/>
        <w:numPr>
          <w:ilvl w:val="3"/>
          <w:numId w:val="6"/>
        </w:numPr>
        <w:outlineLvl w:val="3"/>
        <w:rPr>
          <w:rFonts w:hint="eastAsia"/>
          <w:b/>
          <w:sz w:val="24"/>
          <w:lang w:val="en-US" w:eastAsia="zh-CN"/>
        </w:rPr>
      </w:pPr>
      <w:r w:rsidRPr="00586C5E">
        <w:rPr>
          <w:b/>
          <w:sz w:val="24"/>
          <w:lang w:val="en-US" w:eastAsia="zh-CN"/>
        </w:rPr>
        <w:t>U</w:t>
      </w:r>
      <w:r w:rsidRPr="00586C5E">
        <w:rPr>
          <w:rFonts w:hint="eastAsia"/>
          <w:b/>
          <w:sz w:val="24"/>
          <w:lang w:val="en-US" w:eastAsia="zh-CN"/>
        </w:rPr>
        <w:t>pdated FL Proposal 2.</w:t>
      </w:r>
      <w:r>
        <w:rPr>
          <w:rFonts w:hint="eastAsia"/>
          <w:b/>
          <w:sz w:val="24"/>
          <w:lang w:val="en-US" w:eastAsia="zh-CN"/>
        </w:rPr>
        <w:t>10</w:t>
      </w:r>
    </w:p>
    <w:p w14:paraId="12B1F0BC" w14:textId="77777777" w:rsidR="009E6A70" w:rsidRPr="00AA031A" w:rsidRDefault="009E6A70" w:rsidP="009E6A70">
      <w:pPr>
        <w:rPr>
          <w:rFonts w:ascii="Calibri" w:hAnsi="Calibri" w:cs="Calibri"/>
          <w:i/>
          <w:sz w:val="22"/>
          <w:szCs w:val="22"/>
        </w:rPr>
      </w:pPr>
      <w:r w:rsidRPr="00AA031A">
        <w:rPr>
          <w:b/>
          <w:bCs/>
          <w:i/>
          <w:sz w:val="22"/>
          <w:szCs w:val="22"/>
        </w:rPr>
        <w:t xml:space="preserve">FL proposal 2.10: TRP-specific BFR for the case of CORESET with 2 TCI states </w:t>
      </w:r>
      <w:proofErr w:type="gramStart"/>
      <w:r w:rsidRPr="00AA031A">
        <w:rPr>
          <w:b/>
          <w:bCs/>
          <w:i/>
          <w:sz w:val="22"/>
          <w:szCs w:val="22"/>
        </w:rPr>
        <w:t>is supported</w:t>
      </w:r>
      <w:proofErr w:type="gramEnd"/>
      <w:r w:rsidRPr="00AA031A">
        <w:rPr>
          <w:b/>
          <w:bCs/>
          <w:i/>
          <w:sz w:val="22"/>
          <w:szCs w:val="22"/>
        </w:rPr>
        <w:t xml:space="preserve"> in Rel-17.</w:t>
      </w:r>
    </w:p>
    <w:p w14:paraId="4F6D1368" w14:textId="7088643B" w:rsidR="009E6A70" w:rsidRPr="00AA031A" w:rsidRDefault="009E6A70" w:rsidP="009E6A70">
      <w:pPr>
        <w:spacing w:line="230" w:lineRule="atLeast"/>
        <w:ind w:hanging="360"/>
        <w:rPr>
          <w:bCs/>
          <w:sz w:val="22"/>
          <w:szCs w:val="22"/>
          <w:lang w:eastAsia="zh-CN"/>
        </w:rPr>
      </w:pPr>
      <w:r>
        <w:rPr>
          <w:sz w:val="14"/>
          <w:szCs w:val="14"/>
        </w:rPr>
        <w:t>        </w:t>
      </w:r>
      <w:r>
        <w:rPr>
          <w:sz w:val="14"/>
          <w:szCs w:val="14"/>
          <w:lang w:eastAsia="zh-CN"/>
        </w:rPr>
        <w:t>          </w:t>
      </w:r>
      <w:r>
        <w:rPr>
          <w:rFonts w:eastAsiaTheme="minorEastAsia" w:hint="eastAsia"/>
          <w:sz w:val="14"/>
          <w:szCs w:val="14"/>
          <w:lang w:eastAsia="zh-CN"/>
        </w:rPr>
        <w:t xml:space="preserve"> </w:t>
      </w:r>
      <w:r>
        <w:rPr>
          <w:sz w:val="14"/>
          <w:szCs w:val="14"/>
          <w:lang w:eastAsia="zh-CN"/>
        </w:rPr>
        <w:t xml:space="preserve"> </w:t>
      </w:r>
      <w:r>
        <w:rPr>
          <w:rFonts w:ascii="Symbol" w:hAnsi="Symbol"/>
          <w:szCs w:val="20"/>
        </w:rPr>
        <w:t></w:t>
      </w:r>
      <w:r>
        <w:rPr>
          <w:sz w:val="14"/>
          <w:szCs w:val="14"/>
        </w:rPr>
        <w:t>        </w:t>
      </w:r>
      <w:r w:rsidRPr="00AA031A">
        <w:rPr>
          <w:rStyle w:val="apple-converted-space"/>
          <w:rFonts w:eastAsia="MS Mincho"/>
          <w:sz w:val="22"/>
          <w:szCs w:val="22"/>
        </w:rPr>
        <w:t> </w:t>
      </w:r>
      <w:r w:rsidRPr="00AA031A">
        <w:rPr>
          <w:bCs/>
          <w:sz w:val="22"/>
          <w:szCs w:val="22"/>
        </w:rPr>
        <w:t>Support</w:t>
      </w:r>
      <w:r w:rsidR="00AA031A">
        <w:rPr>
          <w:rFonts w:eastAsiaTheme="minorEastAsia" w:hint="eastAsia"/>
          <w:bCs/>
          <w:sz w:val="22"/>
          <w:szCs w:val="22"/>
          <w:lang w:eastAsia="zh-CN"/>
        </w:rPr>
        <w:t xml:space="preserve"> (14)</w:t>
      </w:r>
      <w:r w:rsidRPr="00AA031A">
        <w:rPr>
          <w:bCs/>
          <w:sz w:val="22"/>
          <w:szCs w:val="22"/>
        </w:rPr>
        <w:t>: DOCOMO, ZTE, Ericsson,</w:t>
      </w:r>
      <w:r w:rsidRPr="00AA031A">
        <w:rPr>
          <w:rStyle w:val="apple-converted-space"/>
          <w:rFonts w:eastAsia="MS Mincho"/>
          <w:bCs/>
          <w:sz w:val="22"/>
          <w:szCs w:val="22"/>
        </w:rPr>
        <w:t> </w:t>
      </w:r>
      <w:r w:rsidRPr="00AA031A">
        <w:rPr>
          <w:bCs/>
          <w:sz w:val="22"/>
          <w:szCs w:val="22"/>
        </w:rPr>
        <w:t xml:space="preserve">Nokia/NSB, </w:t>
      </w:r>
      <w:proofErr w:type="spellStart"/>
      <w:r w:rsidRPr="00AA031A">
        <w:rPr>
          <w:bCs/>
          <w:sz w:val="22"/>
          <w:szCs w:val="22"/>
        </w:rPr>
        <w:t>Xiaomi</w:t>
      </w:r>
      <w:proofErr w:type="spellEnd"/>
      <w:r w:rsidRPr="00AA031A">
        <w:rPr>
          <w:bCs/>
          <w:sz w:val="22"/>
          <w:szCs w:val="22"/>
        </w:rPr>
        <w:t>, CMCC</w:t>
      </w:r>
      <w:r w:rsidRPr="00AA031A">
        <w:rPr>
          <w:bCs/>
          <w:sz w:val="22"/>
          <w:szCs w:val="22"/>
          <w:lang w:eastAsia="zh-CN"/>
        </w:rPr>
        <w:t xml:space="preserve">, NEC, FGI/APT, </w:t>
      </w:r>
      <w:r w:rsidRPr="00AA031A">
        <w:rPr>
          <w:rFonts w:hint="eastAsia"/>
          <w:sz w:val="22"/>
          <w:szCs w:val="22"/>
          <w:lang w:eastAsia="zh-CN"/>
        </w:rPr>
        <w:t>Lenovo/</w:t>
      </w:r>
      <w:proofErr w:type="spellStart"/>
      <w:r w:rsidRPr="00AA031A">
        <w:rPr>
          <w:rFonts w:hint="eastAsia"/>
          <w:sz w:val="22"/>
          <w:szCs w:val="22"/>
          <w:lang w:eastAsia="zh-CN"/>
        </w:rPr>
        <w:t>MotM</w:t>
      </w:r>
      <w:proofErr w:type="spellEnd"/>
      <w:r w:rsidRPr="00AA031A">
        <w:rPr>
          <w:rFonts w:hint="eastAsia"/>
          <w:sz w:val="22"/>
          <w:szCs w:val="22"/>
          <w:lang w:eastAsia="zh-CN"/>
        </w:rPr>
        <w:t xml:space="preserve">, </w:t>
      </w:r>
      <w:proofErr w:type="spellStart"/>
      <w:r w:rsidRPr="00AA031A">
        <w:rPr>
          <w:rFonts w:hint="eastAsia"/>
          <w:sz w:val="22"/>
          <w:szCs w:val="22"/>
          <w:lang w:eastAsia="zh-CN"/>
        </w:rPr>
        <w:t>InterDigital</w:t>
      </w:r>
      <w:proofErr w:type="spellEnd"/>
      <w:r w:rsidRPr="00AA031A">
        <w:rPr>
          <w:rFonts w:hint="eastAsia"/>
          <w:sz w:val="22"/>
          <w:szCs w:val="22"/>
          <w:lang w:eastAsia="zh-CN"/>
        </w:rPr>
        <w:t>, Samsung, Qualcomm, Fujitsu, Ericsson</w:t>
      </w:r>
    </w:p>
    <w:p w14:paraId="268E5A55" w14:textId="59367E7E" w:rsidR="009E6A70" w:rsidRPr="00AA031A" w:rsidRDefault="009E6A70" w:rsidP="00AA031A">
      <w:pPr>
        <w:spacing w:line="230" w:lineRule="atLeast"/>
        <w:ind w:firstLineChars="150" w:firstLine="300"/>
        <w:rPr>
          <w:rFonts w:ascii="Calibri" w:hAnsi="Calibri" w:cs="Calibri"/>
          <w:lang w:eastAsia="zh-CN"/>
        </w:rPr>
      </w:pPr>
      <w:r w:rsidRPr="00AA031A">
        <w:rPr>
          <w:rFonts w:ascii="Symbol" w:hAnsi="Symbol"/>
        </w:rPr>
        <w:t></w:t>
      </w:r>
      <w:r w:rsidRPr="00AA031A">
        <w:t>        </w:t>
      </w:r>
      <w:proofErr w:type="gramStart"/>
      <w:r w:rsidRPr="00AA031A">
        <w:rPr>
          <w:bCs/>
          <w:sz w:val="22"/>
        </w:rPr>
        <w:t>Not</w:t>
      </w:r>
      <w:proofErr w:type="gramEnd"/>
      <w:r w:rsidRPr="00AA031A">
        <w:rPr>
          <w:bCs/>
          <w:sz w:val="22"/>
        </w:rPr>
        <w:t xml:space="preserve"> support</w:t>
      </w:r>
      <w:r w:rsidR="00AA031A">
        <w:rPr>
          <w:rFonts w:eastAsiaTheme="minorEastAsia" w:hint="eastAsia"/>
          <w:bCs/>
          <w:sz w:val="22"/>
          <w:lang w:eastAsia="zh-CN"/>
        </w:rPr>
        <w:t xml:space="preserve"> (8)</w:t>
      </w:r>
      <w:r w:rsidRPr="00AA031A">
        <w:rPr>
          <w:bCs/>
          <w:sz w:val="22"/>
        </w:rPr>
        <w:t>: OPPO, Apple, vivo,</w:t>
      </w:r>
      <w:r w:rsidRPr="00AA031A">
        <w:rPr>
          <w:rStyle w:val="apple-converted-space"/>
          <w:rFonts w:eastAsia="MS Mincho"/>
          <w:bCs/>
          <w:sz w:val="28"/>
          <w:szCs w:val="22"/>
        </w:rPr>
        <w:t> </w:t>
      </w:r>
      <w:r w:rsidRPr="00AA031A">
        <w:rPr>
          <w:bCs/>
          <w:sz w:val="22"/>
        </w:rPr>
        <w:t xml:space="preserve">Huawei, </w:t>
      </w:r>
      <w:proofErr w:type="spellStart"/>
      <w:r w:rsidRPr="00AA031A">
        <w:rPr>
          <w:bCs/>
          <w:sz w:val="22"/>
        </w:rPr>
        <w:t>HiSilicon</w:t>
      </w:r>
      <w:proofErr w:type="spellEnd"/>
      <w:r w:rsidRPr="00AA031A">
        <w:rPr>
          <w:bCs/>
          <w:sz w:val="22"/>
        </w:rPr>
        <w:t>, Lenovo/</w:t>
      </w:r>
      <w:proofErr w:type="spellStart"/>
      <w:r w:rsidRPr="00AA031A">
        <w:rPr>
          <w:bCs/>
          <w:sz w:val="22"/>
        </w:rPr>
        <w:t>MotM</w:t>
      </w:r>
      <w:proofErr w:type="spellEnd"/>
      <w:r w:rsidRPr="00AA031A">
        <w:rPr>
          <w:bCs/>
          <w:sz w:val="22"/>
        </w:rPr>
        <w:t xml:space="preserve">, </w:t>
      </w:r>
      <w:proofErr w:type="spellStart"/>
      <w:r w:rsidRPr="00AA031A">
        <w:rPr>
          <w:bCs/>
          <w:sz w:val="22"/>
        </w:rPr>
        <w:t>Spreadtrum</w:t>
      </w:r>
      <w:proofErr w:type="spellEnd"/>
      <w:r w:rsidRPr="00AA031A">
        <w:rPr>
          <w:bCs/>
          <w:sz w:val="22"/>
        </w:rPr>
        <w:t>, MTK</w:t>
      </w:r>
      <w:r w:rsidRPr="00AA031A">
        <w:rPr>
          <w:bCs/>
          <w:sz w:val="22"/>
          <w:lang w:eastAsia="zh-CN"/>
        </w:rPr>
        <w:t xml:space="preserve">, </w:t>
      </w:r>
      <w:proofErr w:type="spellStart"/>
      <w:r w:rsidRPr="00AA031A">
        <w:rPr>
          <w:bCs/>
          <w:sz w:val="22"/>
          <w:lang w:eastAsia="zh-CN"/>
        </w:rPr>
        <w:t>Convida</w:t>
      </w:r>
      <w:proofErr w:type="spellEnd"/>
    </w:p>
    <w:p w14:paraId="2018799A" w14:textId="77777777" w:rsidR="009E6A70" w:rsidRPr="009E6A70" w:rsidRDefault="009E6A70" w:rsidP="00FD508F">
      <w:pPr>
        <w:pStyle w:val="0Maintext"/>
        <w:spacing w:before="240" w:after="240"/>
        <w:rPr>
          <w:rFonts w:eastAsiaTheme="minorEastAsia"/>
          <w:sz w:val="24"/>
          <w:lang w:val="x-none" w:eastAsia="zh-CN"/>
        </w:rPr>
      </w:pPr>
    </w:p>
    <w:p w14:paraId="2A88F364" w14:textId="0F6045B2" w:rsidR="00EA7C22" w:rsidRPr="00E44662" w:rsidRDefault="00EA7C22" w:rsidP="008E2ECB">
      <w:pPr>
        <w:pStyle w:val="issue11"/>
        <w:ind w:left="567" w:hanging="567"/>
        <w:rPr>
          <w:rFonts w:eastAsiaTheme="minorEastAsia"/>
          <w:sz w:val="24"/>
          <w:lang w:val="en-US" w:eastAsia="zh-CN"/>
        </w:rPr>
      </w:pPr>
      <w:r w:rsidRPr="00E44662">
        <w:rPr>
          <w:rFonts w:eastAsiaTheme="minorEastAsia"/>
          <w:sz w:val="24"/>
          <w:lang w:val="en-US" w:eastAsia="zh-CN"/>
        </w:rPr>
        <w:t>Issue 2.</w:t>
      </w:r>
      <w:r w:rsidR="00BB54B0">
        <w:rPr>
          <w:rFonts w:eastAsiaTheme="minorEastAsia" w:hint="eastAsia"/>
          <w:sz w:val="24"/>
          <w:lang w:val="en-US" w:eastAsia="zh-CN"/>
        </w:rPr>
        <w:t>11</w:t>
      </w:r>
      <w:r w:rsidRPr="00E44662">
        <w:rPr>
          <w:rFonts w:eastAsiaTheme="minorEastAsia"/>
          <w:sz w:val="24"/>
          <w:lang w:val="en-US" w:eastAsia="zh-CN"/>
        </w:rPr>
        <w:t>: Number of activated spatial filters for PUCCH-SR resource</w:t>
      </w:r>
      <w:r w:rsidR="005626E5" w:rsidRPr="00E44662">
        <w:rPr>
          <w:rFonts w:eastAsiaTheme="minorEastAsia" w:hint="eastAsia"/>
          <w:sz w:val="24"/>
          <w:lang w:val="en-US" w:eastAsia="zh-CN"/>
        </w:rPr>
        <w:t xml:space="preserve"> </w:t>
      </w:r>
    </w:p>
    <w:p w14:paraId="18B33BF7" w14:textId="19D5CE15" w:rsidR="008E59EE" w:rsidRPr="00E44662" w:rsidRDefault="008E59EE" w:rsidP="008E59EE">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w:t>
      </w:r>
      <w:r>
        <w:rPr>
          <w:rFonts w:asciiTheme="minorHAnsi" w:hAnsiTheme="minorHAnsi" w:cstheme="minorHAnsi" w:hint="eastAsia"/>
          <w:b/>
          <w:sz w:val="20"/>
          <w:szCs w:val="20"/>
          <w:lang w:eastAsia="zh-CN"/>
        </w:rPr>
        <w:t xml:space="preserve"> 1</w:t>
      </w:r>
    </w:p>
    <w:p w14:paraId="253F40D0" w14:textId="4F213288" w:rsidR="006B10CB" w:rsidRDefault="006B10CB" w:rsidP="006B10CB">
      <w:pPr>
        <w:pStyle w:val="0Maintext"/>
        <w:spacing w:before="240" w:after="240"/>
        <w:rPr>
          <w:rFonts w:eastAsiaTheme="minorEastAsia"/>
          <w:szCs w:val="20"/>
          <w:lang w:val="en-US" w:eastAsia="zh-CN"/>
        </w:rPr>
      </w:pPr>
      <w:r>
        <w:rPr>
          <w:rFonts w:eastAsiaTheme="minorEastAsia"/>
          <w:szCs w:val="20"/>
          <w:lang w:val="en-US" w:eastAsia="zh-CN"/>
        </w:rPr>
        <w:t>Views from c</w:t>
      </w:r>
      <w:r>
        <w:rPr>
          <w:szCs w:val="20"/>
          <w:lang w:val="en-US"/>
        </w:rPr>
        <w:t xml:space="preserve">ompany </w:t>
      </w:r>
      <w:r>
        <w:rPr>
          <w:rFonts w:eastAsiaTheme="minorEastAsia"/>
          <w:szCs w:val="20"/>
          <w:lang w:val="en-US" w:eastAsia="zh-CN"/>
        </w:rPr>
        <w:t xml:space="preserve">contributions on issue </w:t>
      </w:r>
      <w:r w:rsidR="00BB54B0">
        <w:rPr>
          <w:rFonts w:eastAsiaTheme="minorEastAsia" w:hint="eastAsia"/>
          <w:szCs w:val="20"/>
          <w:lang w:val="en-US" w:eastAsia="zh-CN"/>
        </w:rPr>
        <w:t>3.11</w:t>
      </w:r>
      <w:r>
        <w:rPr>
          <w:rFonts w:eastAsiaTheme="minorEastAsia"/>
          <w:szCs w:val="20"/>
          <w:lang w:val="en-US" w:eastAsia="zh-CN"/>
        </w:rPr>
        <w:t xml:space="preserve"> </w:t>
      </w:r>
      <w:proofErr w:type="gramStart"/>
      <w:r>
        <w:rPr>
          <w:rFonts w:eastAsiaTheme="minorEastAsia"/>
          <w:szCs w:val="20"/>
          <w:lang w:val="en-US" w:eastAsia="zh-CN"/>
        </w:rPr>
        <w:t>are summarized</w:t>
      </w:r>
      <w:proofErr w:type="gramEnd"/>
      <w:r>
        <w:rPr>
          <w:rFonts w:eastAsiaTheme="minorEastAsia"/>
          <w:szCs w:val="20"/>
          <w:lang w:val="en-US" w:eastAsia="zh-CN"/>
        </w:rPr>
        <w:t xml:space="preserve"> as follows:</w:t>
      </w:r>
    </w:p>
    <w:p w14:paraId="06A6311A" w14:textId="77777777" w:rsidR="006B10CB" w:rsidRDefault="006B10CB" w:rsidP="006B10CB">
      <w:pPr>
        <w:pStyle w:val="af4"/>
        <w:snapToGrid w:val="0"/>
        <w:spacing w:after="0" w:line="240" w:lineRule="auto"/>
        <w:ind w:left="0"/>
        <w:rPr>
          <w:rFonts w:ascii="Times New Roman" w:hAnsi="Times New Roman" w:cs="Times New Roman"/>
          <w:sz w:val="20"/>
          <w:szCs w:val="20"/>
          <w:lang w:val="en-US"/>
        </w:rPr>
      </w:pPr>
      <w:r>
        <w:rPr>
          <w:rFonts w:ascii="Times New Roman" w:hAnsi="Times New Roman" w:cs="Times New Roman"/>
          <w:sz w:val="20"/>
          <w:szCs w:val="20"/>
          <w:lang w:val="en-US"/>
        </w:rPr>
        <w:t xml:space="preserve">Whether PUCCH-SR resource can have </w:t>
      </w:r>
      <w:proofErr w:type="gramStart"/>
      <w:r>
        <w:rPr>
          <w:rFonts w:ascii="Times New Roman" w:hAnsi="Times New Roman" w:cs="Times New Roman"/>
          <w:sz w:val="20"/>
          <w:szCs w:val="20"/>
          <w:lang w:val="en-US"/>
        </w:rPr>
        <w:t>1</w:t>
      </w:r>
      <w:proofErr w:type="gramEnd"/>
      <w:r>
        <w:rPr>
          <w:rFonts w:ascii="Times New Roman" w:hAnsi="Times New Roman" w:cs="Times New Roman"/>
          <w:sz w:val="20"/>
          <w:szCs w:val="20"/>
          <w:lang w:val="en-US"/>
        </w:rPr>
        <w:t xml:space="preserve"> or 2 activated spatial filters</w:t>
      </w:r>
    </w:p>
    <w:p w14:paraId="35010898" w14:textId="77777777" w:rsidR="00BB54B0" w:rsidRPr="00BB54B0" w:rsidRDefault="00BB54B0" w:rsidP="006E4042">
      <w:pPr>
        <w:pStyle w:val="af4"/>
        <w:numPr>
          <w:ilvl w:val="0"/>
          <w:numId w:val="49"/>
        </w:numPr>
        <w:snapToGrid w:val="0"/>
        <w:spacing w:after="0" w:line="240" w:lineRule="auto"/>
        <w:jc w:val="both"/>
        <w:rPr>
          <w:rFonts w:ascii="Times New Roman" w:hAnsi="Times New Roman" w:cs="Times New Roman"/>
          <w:iCs/>
          <w:sz w:val="20"/>
          <w:szCs w:val="20"/>
          <w:lang w:val="en-US"/>
        </w:rPr>
      </w:pPr>
      <w:r w:rsidRPr="00BB54B0">
        <w:rPr>
          <w:rFonts w:ascii="Times New Roman" w:hAnsi="Times New Roman" w:cs="Times New Roman" w:hint="eastAsia"/>
          <w:iCs/>
          <w:sz w:val="20"/>
          <w:szCs w:val="20"/>
          <w:lang w:val="en-US"/>
        </w:rPr>
        <w:t xml:space="preserve">Single: </w:t>
      </w:r>
      <w:proofErr w:type="spellStart"/>
      <w:r w:rsidRPr="00BB54B0">
        <w:rPr>
          <w:rFonts w:ascii="Times New Roman" w:hAnsi="Times New Roman" w:cs="Times New Roman" w:hint="eastAsia"/>
          <w:iCs/>
          <w:sz w:val="20"/>
          <w:szCs w:val="20"/>
          <w:lang w:val="en-US"/>
        </w:rPr>
        <w:t>Spreadtrum</w:t>
      </w:r>
      <w:proofErr w:type="spellEnd"/>
    </w:p>
    <w:p w14:paraId="03B38A69" w14:textId="77777777" w:rsidR="00BB54B0" w:rsidRPr="00BB54B0" w:rsidRDefault="00BB54B0" w:rsidP="006E4042">
      <w:pPr>
        <w:pStyle w:val="af4"/>
        <w:numPr>
          <w:ilvl w:val="0"/>
          <w:numId w:val="49"/>
        </w:numPr>
        <w:snapToGrid w:val="0"/>
        <w:spacing w:after="0" w:line="240" w:lineRule="auto"/>
        <w:jc w:val="both"/>
        <w:rPr>
          <w:rFonts w:ascii="Times New Roman" w:hAnsi="Times New Roman" w:cs="Times New Roman"/>
          <w:iCs/>
          <w:sz w:val="20"/>
          <w:szCs w:val="20"/>
          <w:lang w:val="en-US"/>
        </w:rPr>
      </w:pPr>
      <w:r w:rsidRPr="00BB54B0">
        <w:rPr>
          <w:rFonts w:ascii="Times New Roman" w:hAnsi="Times New Roman" w:cs="Times New Roman" w:hint="eastAsia"/>
          <w:iCs/>
          <w:sz w:val="20"/>
          <w:szCs w:val="20"/>
          <w:lang w:val="en-US"/>
        </w:rPr>
        <w:t xml:space="preserve">One or two: vivo, APT, ETRI, CMCC, </w:t>
      </w:r>
      <w:proofErr w:type="spellStart"/>
      <w:r w:rsidRPr="00BB54B0">
        <w:rPr>
          <w:rFonts w:ascii="Times New Roman" w:hAnsi="Times New Roman" w:cs="Times New Roman" w:hint="eastAsia"/>
          <w:iCs/>
          <w:sz w:val="20"/>
          <w:szCs w:val="20"/>
          <w:lang w:val="en-US"/>
        </w:rPr>
        <w:t>Xiaomi</w:t>
      </w:r>
      <w:proofErr w:type="spellEnd"/>
      <w:r w:rsidRPr="00BB54B0">
        <w:rPr>
          <w:rFonts w:ascii="Times New Roman" w:hAnsi="Times New Roman" w:cs="Times New Roman" w:hint="eastAsia"/>
          <w:iCs/>
          <w:sz w:val="20"/>
          <w:szCs w:val="20"/>
          <w:lang w:val="en-US"/>
        </w:rPr>
        <w:t>, Sony</w:t>
      </w:r>
    </w:p>
    <w:p w14:paraId="781B6BC9" w14:textId="77777777" w:rsidR="006B10CB" w:rsidRDefault="006B10CB" w:rsidP="006B10CB">
      <w:pPr>
        <w:pStyle w:val="0Maintext"/>
        <w:rPr>
          <w:rFonts w:eastAsiaTheme="minorEastAsia"/>
          <w:sz w:val="18"/>
          <w:szCs w:val="18"/>
          <w:lang w:val="en-US" w:eastAsia="zh-CN"/>
        </w:rPr>
      </w:pPr>
    </w:p>
    <w:p w14:paraId="054C218C" w14:textId="77777777" w:rsidR="00BB54B0" w:rsidRDefault="00BB54B0" w:rsidP="00BB54B0">
      <w:pPr>
        <w:rPr>
          <w:rFonts w:eastAsiaTheme="minorEastAsia"/>
          <w:lang w:eastAsia="zh-CN"/>
        </w:rPr>
      </w:pPr>
      <w:r w:rsidRPr="007F733D">
        <w:rPr>
          <w:rFonts w:hint="eastAsia"/>
        </w:rPr>
        <w:t xml:space="preserve">Based on views of majority companies, the following proposal </w:t>
      </w:r>
      <w:proofErr w:type="gramStart"/>
      <w:r w:rsidRPr="007F733D">
        <w:rPr>
          <w:rFonts w:hint="eastAsia"/>
        </w:rPr>
        <w:t>is suggested</w:t>
      </w:r>
      <w:proofErr w:type="gramEnd"/>
      <w:r w:rsidRPr="007F733D">
        <w:rPr>
          <w:rFonts w:hint="eastAsia"/>
        </w:rPr>
        <w:t>.</w:t>
      </w:r>
    </w:p>
    <w:p w14:paraId="07AB0758" w14:textId="77777777" w:rsidR="00BB54B0" w:rsidRPr="00BB54B0" w:rsidRDefault="00BB54B0" w:rsidP="006B10CB">
      <w:pPr>
        <w:pStyle w:val="0Maintext"/>
        <w:rPr>
          <w:rFonts w:eastAsiaTheme="minorEastAsia"/>
          <w:sz w:val="18"/>
          <w:szCs w:val="18"/>
          <w:lang w:val="en-US" w:eastAsia="zh-CN"/>
        </w:rPr>
      </w:pPr>
    </w:p>
    <w:p w14:paraId="127D448C" w14:textId="7B15A014" w:rsidR="00BB54B0" w:rsidRDefault="00BB54B0" w:rsidP="006B10CB">
      <w:pPr>
        <w:pStyle w:val="0Maintext"/>
        <w:rPr>
          <w:rFonts w:eastAsiaTheme="minorEastAsia"/>
          <w:sz w:val="18"/>
          <w:szCs w:val="18"/>
          <w:lang w:val="en-US" w:eastAsia="zh-CN"/>
        </w:rPr>
      </w:pPr>
      <w:r w:rsidRPr="00204337">
        <w:rPr>
          <w:rFonts w:eastAsiaTheme="minorEastAsia" w:hint="eastAsia"/>
          <w:b/>
          <w:i/>
          <w:sz w:val="18"/>
          <w:szCs w:val="18"/>
          <w:lang w:eastAsia="zh-CN"/>
        </w:rPr>
        <w:t>Proposed Conclusion: There is no</w:t>
      </w:r>
      <w:r w:rsidRPr="00204337">
        <w:rPr>
          <w:rFonts w:eastAsiaTheme="minorEastAsia"/>
          <w:b/>
          <w:i/>
          <w:sz w:val="18"/>
          <w:szCs w:val="18"/>
          <w:lang w:eastAsia="zh-CN"/>
        </w:rPr>
        <w:t xml:space="preserve"> further restriction</w:t>
      </w:r>
      <w:r w:rsidRPr="00204337">
        <w:rPr>
          <w:rFonts w:eastAsiaTheme="minorEastAsia" w:hint="eastAsia"/>
          <w:b/>
          <w:i/>
          <w:sz w:val="18"/>
          <w:szCs w:val="18"/>
          <w:lang w:eastAsia="zh-CN"/>
        </w:rPr>
        <w:t xml:space="preserve"> </w:t>
      </w:r>
      <w:r w:rsidRPr="00204337">
        <w:rPr>
          <w:rFonts w:eastAsiaTheme="minorEastAsia"/>
          <w:b/>
          <w:i/>
          <w:sz w:val="18"/>
          <w:szCs w:val="18"/>
          <w:lang w:eastAsia="zh-CN"/>
        </w:rPr>
        <w:t xml:space="preserve">on the </w:t>
      </w:r>
      <w:r w:rsidRPr="00120883">
        <w:rPr>
          <w:rFonts w:eastAsiaTheme="minorEastAsia"/>
          <w:b/>
          <w:i/>
          <w:sz w:val="18"/>
          <w:szCs w:val="18"/>
          <w:lang w:eastAsia="zh-CN"/>
        </w:rPr>
        <w:t>TCI/spatial relation</w:t>
      </w:r>
      <w:r w:rsidRPr="00204337">
        <w:rPr>
          <w:rFonts w:eastAsiaTheme="minorEastAsia"/>
          <w:b/>
          <w:i/>
          <w:sz w:val="18"/>
          <w:szCs w:val="18"/>
          <w:lang w:eastAsia="zh-CN"/>
        </w:rPr>
        <w:t xml:space="preserve"> configuration of a PUCCH-SR resource</w:t>
      </w:r>
      <w:r w:rsidRPr="00204337">
        <w:rPr>
          <w:rFonts w:eastAsiaTheme="minorEastAsia" w:hint="eastAsia"/>
          <w:b/>
          <w:i/>
          <w:sz w:val="18"/>
          <w:szCs w:val="18"/>
          <w:lang w:eastAsia="zh-CN"/>
        </w:rPr>
        <w:t>.</w:t>
      </w:r>
    </w:p>
    <w:p w14:paraId="6ABB6195" w14:textId="77777777" w:rsidR="00BB54B0" w:rsidRPr="00BB54B0" w:rsidRDefault="00BB54B0" w:rsidP="006B10CB">
      <w:pPr>
        <w:pStyle w:val="0Maintext"/>
        <w:rPr>
          <w:rFonts w:eastAsiaTheme="minorEastAsia"/>
          <w:sz w:val="18"/>
          <w:szCs w:val="18"/>
          <w:lang w:val="en-US" w:eastAsia="zh-CN"/>
        </w:rPr>
      </w:pPr>
    </w:p>
    <w:p w14:paraId="4F0305B7" w14:textId="77777777" w:rsidR="006B10CB" w:rsidRDefault="006B10CB" w:rsidP="006B10CB">
      <w:pPr>
        <w:rPr>
          <w:rFonts w:eastAsiaTheme="minorEastAsia"/>
          <w:szCs w:val="20"/>
          <w:lang w:eastAsia="zh-CN"/>
        </w:rPr>
      </w:pPr>
      <w:r>
        <w:t xml:space="preserve">Companies </w:t>
      </w:r>
      <w:proofErr w:type="gramStart"/>
      <w:r>
        <w:t>are invited</w:t>
      </w:r>
      <w:proofErr w:type="gramEnd"/>
      <w:r>
        <w:t xml:space="preserve"> to provide their preferences</w:t>
      </w:r>
      <w:r>
        <w:rPr>
          <w:rFonts w:eastAsiaTheme="minorEastAsia"/>
          <w:lang w:eastAsia="zh-CN"/>
        </w:rPr>
        <w:t xml:space="preserve"> and comments in the table below.</w:t>
      </w:r>
    </w:p>
    <w:p w14:paraId="41FF1585" w14:textId="77777777" w:rsidR="006B10CB" w:rsidRDefault="006B10CB" w:rsidP="006B10CB">
      <w:pPr>
        <w:rPr>
          <w:rFonts w:eastAsiaTheme="minorEastAsia"/>
          <w:szCs w:val="20"/>
          <w:lang w:eastAsia="zh-CN"/>
        </w:rPr>
      </w:pPr>
    </w:p>
    <w:tbl>
      <w:tblPr>
        <w:tblStyle w:val="af9"/>
        <w:tblW w:w="0" w:type="auto"/>
        <w:tblLook w:val="04A0" w:firstRow="1" w:lastRow="0" w:firstColumn="1" w:lastColumn="0" w:noHBand="0" w:noVBand="1"/>
      </w:tblPr>
      <w:tblGrid>
        <w:gridCol w:w="2405"/>
        <w:gridCol w:w="6655"/>
      </w:tblGrid>
      <w:tr w:rsidR="006B10CB" w14:paraId="2BCF3B69" w14:textId="77777777" w:rsidTr="006B10CB">
        <w:tc>
          <w:tcPr>
            <w:tcW w:w="240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1E97990" w14:textId="77777777" w:rsidR="006B10CB" w:rsidRDefault="006B10CB">
            <w:pPr>
              <w:jc w:val="center"/>
              <w:rPr>
                <w:rFonts w:eastAsiaTheme="minorEastAsia"/>
                <w:szCs w:val="20"/>
                <w:lang w:eastAsia="zh-CN"/>
              </w:rPr>
            </w:pPr>
            <w:r>
              <w:rPr>
                <w:rFonts w:eastAsiaTheme="minorEastAsia"/>
                <w:szCs w:val="20"/>
                <w:lang w:eastAsia="zh-CN"/>
              </w:rPr>
              <w:t>Company</w:t>
            </w:r>
          </w:p>
        </w:tc>
        <w:tc>
          <w:tcPr>
            <w:tcW w:w="665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4E978E2" w14:textId="77777777" w:rsidR="006B10CB" w:rsidRDefault="006B10CB">
            <w:pPr>
              <w:jc w:val="center"/>
              <w:rPr>
                <w:rFonts w:eastAsiaTheme="minorEastAsia"/>
                <w:szCs w:val="20"/>
                <w:lang w:eastAsia="zh-CN"/>
              </w:rPr>
            </w:pPr>
            <w:r>
              <w:rPr>
                <w:rFonts w:eastAsiaTheme="minorEastAsia"/>
                <w:szCs w:val="20"/>
                <w:lang w:eastAsia="zh-CN"/>
              </w:rPr>
              <w:t>Comments</w:t>
            </w:r>
          </w:p>
        </w:tc>
      </w:tr>
      <w:tr w:rsidR="006B10CB" w14:paraId="4FA33BC0" w14:textId="77777777" w:rsidTr="00BB54B0">
        <w:tc>
          <w:tcPr>
            <w:tcW w:w="2405" w:type="dxa"/>
            <w:tcBorders>
              <w:top w:val="single" w:sz="4" w:space="0" w:color="auto"/>
              <w:left w:val="single" w:sz="4" w:space="0" w:color="auto"/>
              <w:bottom w:val="single" w:sz="4" w:space="0" w:color="auto"/>
              <w:right w:val="single" w:sz="4" w:space="0" w:color="auto"/>
            </w:tcBorders>
          </w:tcPr>
          <w:p w14:paraId="482705A8" w14:textId="568E1A62" w:rsidR="006B10CB" w:rsidRDefault="00762761">
            <w:pPr>
              <w:rPr>
                <w:rFonts w:eastAsiaTheme="minorEastAsia"/>
                <w:sz w:val="18"/>
                <w:szCs w:val="18"/>
                <w:lang w:eastAsia="zh-CN"/>
              </w:rPr>
            </w:pPr>
            <w:r>
              <w:rPr>
                <w:rFonts w:eastAsiaTheme="minorEastAsia"/>
                <w:sz w:val="18"/>
                <w:szCs w:val="18"/>
                <w:lang w:eastAsia="zh-CN"/>
              </w:rPr>
              <w:t>OPPO</w:t>
            </w:r>
          </w:p>
        </w:tc>
        <w:tc>
          <w:tcPr>
            <w:tcW w:w="6655" w:type="dxa"/>
            <w:tcBorders>
              <w:top w:val="single" w:sz="4" w:space="0" w:color="auto"/>
              <w:left w:val="single" w:sz="4" w:space="0" w:color="auto"/>
              <w:bottom w:val="single" w:sz="4" w:space="0" w:color="auto"/>
              <w:right w:val="single" w:sz="4" w:space="0" w:color="auto"/>
            </w:tcBorders>
          </w:tcPr>
          <w:p w14:paraId="1C10E80F" w14:textId="32755580" w:rsidR="006B10CB" w:rsidRDefault="00762761">
            <w:pPr>
              <w:rPr>
                <w:rFonts w:eastAsiaTheme="minorEastAsia"/>
                <w:sz w:val="18"/>
                <w:szCs w:val="18"/>
                <w:lang w:eastAsia="zh-CN"/>
              </w:rPr>
            </w:pPr>
            <w:r>
              <w:rPr>
                <w:rFonts w:eastAsiaTheme="minorEastAsia"/>
                <w:sz w:val="18"/>
                <w:szCs w:val="18"/>
                <w:lang w:eastAsia="zh-CN"/>
              </w:rPr>
              <w:t xml:space="preserve">It is about the design of PUCCH resource. We do not </w:t>
            </w:r>
            <w:proofErr w:type="spellStart"/>
            <w:r>
              <w:rPr>
                <w:rFonts w:eastAsiaTheme="minorEastAsia"/>
                <w:sz w:val="18"/>
                <w:szCs w:val="18"/>
                <w:lang w:eastAsia="zh-CN"/>
              </w:rPr>
              <w:t>dicuss</w:t>
            </w:r>
            <w:proofErr w:type="spellEnd"/>
            <w:r>
              <w:rPr>
                <w:rFonts w:eastAsiaTheme="minorEastAsia"/>
                <w:sz w:val="18"/>
                <w:szCs w:val="18"/>
                <w:lang w:eastAsia="zh-CN"/>
              </w:rPr>
              <w:t xml:space="preserve"> it here.</w:t>
            </w:r>
          </w:p>
        </w:tc>
      </w:tr>
      <w:tr w:rsidR="006B10CB" w14:paraId="3C04FC76" w14:textId="77777777" w:rsidTr="00BB54B0">
        <w:tc>
          <w:tcPr>
            <w:tcW w:w="2405" w:type="dxa"/>
            <w:tcBorders>
              <w:top w:val="single" w:sz="4" w:space="0" w:color="auto"/>
              <w:left w:val="single" w:sz="4" w:space="0" w:color="auto"/>
              <w:bottom w:val="single" w:sz="4" w:space="0" w:color="auto"/>
              <w:right w:val="single" w:sz="4" w:space="0" w:color="auto"/>
            </w:tcBorders>
          </w:tcPr>
          <w:p w14:paraId="44380659" w14:textId="19CB6D6B" w:rsidR="006B10CB" w:rsidRDefault="00B80915">
            <w:pPr>
              <w:rPr>
                <w:rFonts w:eastAsiaTheme="minorEastAsia"/>
                <w:sz w:val="18"/>
                <w:szCs w:val="18"/>
                <w:lang w:eastAsia="zh-CN"/>
              </w:rPr>
            </w:pPr>
            <w:r>
              <w:rPr>
                <w:rFonts w:eastAsiaTheme="minorEastAsia"/>
                <w:sz w:val="18"/>
                <w:szCs w:val="18"/>
                <w:lang w:eastAsia="zh-CN"/>
              </w:rPr>
              <w:t>Apple</w:t>
            </w:r>
          </w:p>
        </w:tc>
        <w:tc>
          <w:tcPr>
            <w:tcW w:w="6655" w:type="dxa"/>
            <w:tcBorders>
              <w:top w:val="single" w:sz="4" w:space="0" w:color="auto"/>
              <w:left w:val="single" w:sz="4" w:space="0" w:color="auto"/>
              <w:bottom w:val="single" w:sz="4" w:space="0" w:color="auto"/>
              <w:right w:val="single" w:sz="4" w:space="0" w:color="auto"/>
            </w:tcBorders>
          </w:tcPr>
          <w:p w14:paraId="345856C1" w14:textId="70F42A49" w:rsidR="006B10CB" w:rsidRDefault="00B80915">
            <w:pPr>
              <w:rPr>
                <w:rFonts w:eastAsiaTheme="minorEastAsia"/>
                <w:sz w:val="18"/>
                <w:szCs w:val="18"/>
                <w:lang w:eastAsia="zh-CN"/>
              </w:rPr>
            </w:pPr>
            <w:r>
              <w:rPr>
                <w:rFonts w:eastAsiaTheme="minorEastAsia"/>
                <w:sz w:val="18"/>
                <w:szCs w:val="18"/>
                <w:lang w:eastAsia="zh-CN"/>
              </w:rPr>
              <w:t>OK with the conclusion.</w:t>
            </w:r>
          </w:p>
        </w:tc>
      </w:tr>
      <w:tr w:rsidR="00C42034" w:rsidRPr="00C42034" w14:paraId="177DCD80" w14:textId="77777777" w:rsidTr="00BB54B0">
        <w:tc>
          <w:tcPr>
            <w:tcW w:w="2405" w:type="dxa"/>
            <w:tcBorders>
              <w:top w:val="single" w:sz="4" w:space="0" w:color="auto"/>
              <w:left w:val="single" w:sz="4" w:space="0" w:color="auto"/>
              <w:bottom w:val="single" w:sz="4" w:space="0" w:color="auto"/>
              <w:right w:val="single" w:sz="4" w:space="0" w:color="auto"/>
            </w:tcBorders>
          </w:tcPr>
          <w:p w14:paraId="5FE230FC" w14:textId="3908E20B" w:rsidR="00C42034" w:rsidRPr="00C42034" w:rsidRDefault="00C42034">
            <w:pPr>
              <w:rPr>
                <w:rFonts w:eastAsia="PMingLiU"/>
                <w:szCs w:val="20"/>
                <w:lang w:eastAsia="zh-TW"/>
              </w:rPr>
            </w:pPr>
            <w:r w:rsidRPr="00C42034">
              <w:rPr>
                <w:rFonts w:eastAsia="PMingLiU" w:hint="eastAsia"/>
                <w:szCs w:val="20"/>
                <w:lang w:eastAsia="zh-TW"/>
              </w:rPr>
              <w:t>F</w:t>
            </w:r>
            <w:r w:rsidRPr="00C42034">
              <w:rPr>
                <w:rFonts w:eastAsia="PMingLiU"/>
                <w:szCs w:val="20"/>
                <w:lang w:eastAsia="zh-TW"/>
              </w:rPr>
              <w:t>GI/APT</w:t>
            </w:r>
          </w:p>
        </w:tc>
        <w:tc>
          <w:tcPr>
            <w:tcW w:w="6655" w:type="dxa"/>
            <w:tcBorders>
              <w:top w:val="single" w:sz="4" w:space="0" w:color="auto"/>
              <w:left w:val="single" w:sz="4" w:space="0" w:color="auto"/>
              <w:bottom w:val="single" w:sz="4" w:space="0" w:color="auto"/>
              <w:right w:val="single" w:sz="4" w:space="0" w:color="auto"/>
            </w:tcBorders>
          </w:tcPr>
          <w:p w14:paraId="037E187B" w14:textId="1D587CF3" w:rsidR="00C42034" w:rsidRPr="00C42034" w:rsidRDefault="00C42034">
            <w:pPr>
              <w:rPr>
                <w:rFonts w:eastAsia="PMingLiU"/>
                <w:szCs w:val="20"/>
                <w:lang w:eastAsia="zh-TW"/>
              </w:rPr>
            </w:pPr>
            <w:r w:rsidRPr="00C42034">
              <w:rPr>
                <w:rFonts w:eastAsia="PMingLiU"/>
                <w:szCs w:val="20"/>
                <w:lang w:eastAsia="zh-TW"/>
              </w:rPr>
              <w:t xml:space="preserve">Support the conclusion </w:t>
            </w:r>
          </w:p>
        </w:tc>
      </w:tr>
      <w:tr w:rsidR="00CD05D8" w:rsidRPr="00C42034" w14:paraId="6E868630" w14:textId="77777777" w:rsidTr="00BB54B0">
        <w:tc>
          <w:tcPr>
            <w:tcW w:w="2405" w:type="dxa"/>
            <w:tcBorders>
              <w:top w:val="single" w:sz="4" w:space="0" w:color="auto"/>
              <w:left w:val="single" w:sz="4" w:space="0" w:color="auto"/>
              <w:bottom w:val="single" w:sz="4" w:space="0" w:color="auto"/>
              <w:right w:val="single" w:sz="4" w:space="0" w:color="auto"/>
            </w:tcBorders>
          </w:tcPr>
          <w:p w14:paraId="5668685C" w14:textId="1F7826A3" w:rsidR="00CD05D8" w:rsidRPr="00C42034" w:rsidRDefault="00CD05D8" w:rsidP="00CD05D8">
            <w:pPr>
              <w:rPr>
                <w:rFonts w:eastAsia="PMingLiU"/>
                <w:szCs w:val="20"/>
                <w:lang w:eastAsia="zh-TW"/>
              </w:rPr>
            </w:pPr>
            <w:r>
              <w:rPr>
                <w:rFonts w:eastAsiaTheme="minorEastAsia"/>
                <w:sz w:val="18"/>
                <w:szCs w:val="18"/>
                <w:lang w:eastAsia="zh-CN"/>
              </w:rPr>
              <w:t>ZTE</w:t>
            </w:r>
          </w:p>
        </w:tc>
        <w:tc>
          <w:tcPr>
            <w:tcW w:w="6655" w:type="dxa"/>
            <w:tcBorders>
              <w:top w:val="single" w:sz="4" w:space="0" w:color="auto"/>
              <w:left w:val="single" w:sz="4" w:space="0" w:color="auto"/>
              <w:bottom w:val="single" w:sz="4" w:space="0" w:color="auto"/>
              <w:right w:val="single" w:sz="4" w:space="0" w:color="auto"/>
            </w:tcBorders>
          </w:tcPr>
          <w:p w14:paraId="7E787752" w14:textId="5F6EEFD0" w:rsidR="00CD05D8" w:rsidRPr="00C42034" w:rsidRDefault="00CD05D8" w:rsidP="00CD05D8">
            <w:pPr>
              <w:rPr>
                <w:rFonts w:eastAsia="PMingLiU"/>
                <w:szCs w:val="20"/>
                <w:lang w:eastAsia="zh-TW"/>
              </w:rPr>
            </w:pPr>
            <w:r>
              <w:rPr>
                <w:rFonts w:eastAsiaTheme="minorEastAsia"/>
                <w:sz w:val="18"/>
                <w:szCs w:val="18"/>
                <w:lang w:eastAsia="zh-CN"/>
              </w:rPr>
              <w:t>Support</w:t>
            </w:r>
          </w:p>
        </w:tc>
      </w:tr>
      <w:tr w:rsidR="00D6518F" w:rsidRPr="00C42034" w14:paraId="19BA7538" w14:textId="77777777" w:rsidTr="00BB54B0">
        <w:tc>
          <w:tcPr>
            <w:tcW w:w="2405" w:type="dxa"/>
            <w:tcBorders>
              <w:top w:val="single" w:sz="4" w:space="0" w:color="auto"/>
              <w:left w:val="single" w:sz="4" w:space="0" w:color="auto"/>
              <w:bottom w:val="single" w:sz="4" w:space="0" w:color="auto"/>
              <w:right w:val="single" w:sz="4" w:space="0" w:color="auto"/>
            </w:tcBorders>
          </w:tcPr>
          <w:p w14:paraId="25E9A5C4" w14:textId="4B1F712F" w:rsidR="00D6518F" w:rsidRDefault="00D6518F" w:rsidP="00D6518F">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6655" w:type="dxa"/>
            <w:tcBorders>
              <w:top w:val="single" w:sz="4" w:space="0" w:color="auto"/>
              <w:left w:val="single" w:sz="4" w:space="0" w:color="auto"/>
              <w:bottom w:val="single" w:sz="4" w:space="0" w:color="auto"/>
              <w:right w:val="single" w:sz="4" w:space="0" w:color="auto"/>
            </w:tcBorders>
          </w:tcPr>
          <w:p w14:paraId="0F891A16" w14:textId="1045E93A" w:rsidR="00D6518F" w:rsidRDefault="00D6518F" w:rsidP="00D6518F">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 with the conclusion.</w:t>
            </w:r>
          </w:p>
        </w:tc>
      </w:tr>
      <w:tr w:rsidR="001526D4" w:rsidRPr="00C42034" w14:paraId="4B67203E" w14:textId="77777777" w:rsidTr="00BB54B0">
        <w:tc>
          <w:tcPr>
            <w:tcW w:w="2405" w:type="dxa"/>
            <w:tcBorders>
              <w:top w:val="single" w:sz="4" w:space="0" w:color="auto"/>
              <w:left w:val="single" w:sz="4" w:space="0" w:color="auto"/>
              <w:bottom w:val="single" w:sz="4" w:space="0" w:color="auto"/>
              <w:right w:val="single" w:sz="4" w:space="0" w:color="auto"/>
            </w:tcBorders>
          </w:tcPr>
          <w:p w14:paraId="1E915ADF" w14:textId="2255A7E8" w:rsidR="001526D4" w:rsidRPr="001526D4" w:rsidRDefault="001526D4" w:rsidP="001526D4">
            <w:pPr>
              <w:rPr>
                <w:rFonts w:eastAsia="Malgun Gothic"/>
                <w:sz w:val="18"/>
                <w:szCs w:val="18"/>
                <w:lang w:eastAsia="ko-KR"/>
              </w:rPr>
            </w:pPr>
            <w:r>
              <w:rPr>
                <w:rFonts w:eastAsia="Malgun Gothic" w:hint="eastAsia"/>
                <w:sz w:val="18"/>
                <w:szCs w:val="18"/>
                <w:lang w:eastAsia="ko-KR"/>
              </w:rPr>
              <w:t>LGE</w:t>
            </w:r>
          </w:p>
        </w:tc>
        <w:tc>
          <w:tcPr>
            <w:tcW w:w="6655" w:type="dxa"/>
            <w:tcBorders>
              <w:top w:val="single" w:sz="4" w:space="0" w:color="auto"/>
              <w:left w:val="single" w:sz="4" w:space="0" w:color="auto"/>
              <w:bottom w:val="single" w:sz="4" w:space="0" w:color="auto"/>
              <w:right w:val="single" w:sz="4" w:space="0" w:color="auto"/>
            </w:tcBorders>
          </w:tcPr>
          <w:p w14:paraId="4957E132" w14:textId="4B172BD3" w:rsidR="001526D4" w:rsidRDefault="001526D4" w:rsidP="001526D4">
            <w:pPr>
              <w:rPr>
                <w:rFonts w:eastAsiaTheme="minorEastAsia"/>
                <w:sz w:val="18"/>
                <w:szCs w:val="18"/>
                <w:lang w:eastAsia="zh-CN"/>
              </w:rPr>
            </w:pPr>
            <w:proofErr w:type="gramStart"/>
            <w:r>
              <w:rPr>
                <w:rFonts w:eastAsia="Malgun Gothic"/>
                <w:sz w:val="18"/>
                <w:szCs w:val="18"/>
                <w:lang w:eastAsia="ko-KR"/>
              </w:rPr>
              <w:t>F</w:t>
            </w:r>
            <w:r>
              <w:rPr>
                <w:rFonts w:eastAsia="Malgun Gothic" w:hint="eastAsia"/>
                <w:sz w:val="18"/>
                <w:szCs w:val="18"/>
                <w:lang w:eastAsia="ko-KR"/>
              </w:rPr>
              <w:t>ine.</w:t>
            </w:r>
            <w:proofErr w:type="gramEnd"/>
          </w:p>
        </w:tc>
      </w:tr>
      <w:tr w:rsidR="00E272A7" w:rsidRPr="00C42034" w14:paraId="7D53F027" w14:textId="77777777" w:rsidTr="00BB54B0">
        <w:tc>
          <w:tcPr>
            <w:tcW w:w="2405" w:type="dxa"/>
            <w:tcBorders>
              <w:top w:val="single" w:sz="4" w:space="0" w:color="auto"/>
              <w:left w:val="single" w:sz="4" w:space="0" w:color="auto"/>
              <w:bottom w:val="single" w:sz="4" w:space="0" w:color="auto"/>
              <w:right w:val="single" w:sz="4" w:space="0" w:color="auto"/>
            </w:tcBorders>
          </w:tcPr>
          <w:p w14:paraId="290BED3A" w14:textId="047A97F7" w:rsidR="00E272A7" w:rsidRDefault="00E272A7" w:rsidP="00E272A7">
            <w:pPr>
              <w:rPr>
                <w:rFonts w:eastAsia="Malgun Gothic"/>
                <w:sz w:val="18"/>
                <w:szCs w:val="18"/>
                <w:lang w:eastAsia="ko-KR"/>
              </w:rPr>
            </w:pPr>
            <w:r>
              <w:rPr>
                <w:rFonts w:eastAsiaTheme="minorEastAsia" w:hint="eastAsia"/>
                <w:sz w:val="18"/>
                <w:szCs w:val="18"/>
                <w:lang w:eastAsia="zh-CN"/>
              </w:rPr>
              <w:t>N</w:t>
            </w:r>
            <w:r>
              <w:rPr>
                <w:rFonts w:eastAsiaTheme="minorEastAsia"/>
                <w:sz w:val="18"/>
                <w:szCs w:val="18"/>
                <w:lang w:eastAsia="zh-CN"/>
              </w:rPr>
              <w:t>EC</w:t>
            </w:r>
          </w:p>
        </w:tc>
        <w:tc>
          <w:tcPr>
            <w:tcW w:w="6655" w:type="dxa"/>
            <w:tcBorders>
              <w:top w:val="single" w:sz="4" w:space="0" w:color="auto"/>
              <w:left w:val="single" w:sz="4" w:space="0" w:color="auto"/>
              <w:bottom w:val="single" w:sz="4" w:space="0" w:color="auto"/>
              <w:right w:val="single" w:sz="4" w:space="0" w:color="auto"/>
            </w:tcBorders>
          </w:tcPr>
          <w:p w14:paraId="49989333" w14:textId="6E249367" w:rsidR="00E272A7" w:rsidRDefault="00E272A7" w:rsidP="00E272A7">
            <w:pPr>
              <w:rPr>
                <w:rFonts w:eastAsia="Malgun Gothic"/>
                <w:sz w:val="18"/>
                <w:szCs w:val="18"/>
                <w:lang w:eastAsia="ko-KR"/>
              </w:rPr>
            </w:pPr>
            <w:r>
              <w:rPr>
                <w:rFonts w:eastAsiaTheme="minorEastAsia"/>
                <w:sz w:val="18"/>
                <w:szCs w:val="18"/>
                <w:lang w:eastAsia="zh-CN"/>
              </w:rPr>
              <w:t xml:space="preserve">Fine </w:t>
            </w:r>
          </w:p>
        </w:tc>
      </w:tr>
      <w:tr w:rsidR="00494B63" w:rsidRPr="00C42034" w14:paraId="1E1F6DB8" w14:textId="77777777" w:rsidTr="00BB54B0">
        <w:tc>
          <w:tcPr>
            <w:tcW w:w="2405" w:type="dxa"/>
            <w:tcBorders>
              <w:top w:val="single" w:sz="4" w:space="0" w:color="auto"/>
              <w:left w:val="single" w:sz="4" w:space="0" w:color="auto"/>
              <w:bottom w:val="single" w:sz="4" w:space="0" w:color="auto"/>
              <w:right w:val="single" w:sz="4" w:space="0" w:color="auto"/>
            </w:tcBorders>
          </w:tcPr>
          <w:p w14:paraId="1AFF0EEE" w14:textId="24FC897F" w:rsidR="00494B63" w:rsidRPr="00863C82" w:rsidRDefault="00494B63" w:rsidP="00E272A7">
            <w:pPr>
              <w:rPr>
                <w:rFonts w:eastAsiaTheme="minorEastAsia"/>
                <w:sz w:val="18"/>
                <w:szCs w:val="18"/>
                <w:lang w:eastAsia="zh-CN"/>
              </w:rPr>
            </w:pPr>
            <w:r w:rsidRPr="00863C82">
              <w:rPr>
                <w:rFonts w:eastAsiaTheme="minorEastAsia" w:hint="eastAsia"/>
                <w:sz w:val="18"/>
                <w:szCs w:val="18"/>
                <w:lang w:eastAsia="zh-CN"/>
              </w:rPr>
              <w:t>v</w:t>
            </w:r>
            <w:r w:rsidRPr="00863C82">
              <w:rPr>
                <w:rFonts w:eastAsiaTheme="minorEastAsia"/>
                <w:sz w:val="18"/>
                <w:szCs w:val="18"/>
                <w:lang w:eastAsia="zh-CN"/>
              </w:rPr>
              <w:t>ivo</w:t>
            </w:r>
          </w:p>
        </w:tc>
        <w:tc>
          <w:tcPr>
            <w:tcW w:w="6655" w:type="dxa"/>
            <w:tcBorders>
              <w:top w:val="single" w:sz="4" w:space="0" w:color="auto"/>
              <w:left w:val="single" w:sz="4" w:space="0" w:color="auto"/>
              <w:bottom w:val="single" w:sz="4" w:space="0" w:color="auto"/>
              <w:right w:val="single" w:sz="4" w:space="0" w:color="auto"/>
            </w:tcBorders>
          </w:tcPr>
          <w:p w14:paraId="45EC87B8" w14:textId="68695C48" w:rsidR="00494B63" w:rsidRPr="00863C82" w:rsidRDefault="00494B63" w:rsidP="00E272A7">
            <w:pPr>
              <w:rPr>
                <w:rFonts w:eastAsiaTheme="minorEastAsia"/>
                <w:sz w:val="18"/>
                <w:szCs w:val="18"/>
                <w:lang w:eastAsia="zh-CN"/>
              </w:rPr>
            </w:pPr>
            <w:r w:rsidRPr="00863C82">
              <w:rPr>
                <w:rFonts w:eastAsiaTheme="minorEastAsia"/>
                <w:sz w:val="18"/>
                <w:szCs w:val="18"/>
                <w:lang w:eastAsia="zh-CN"/>
              </w:rPr>
              <w:t>Support the conclusion.</w:t>
            </w:r>
          </w:p>
        </w:tc>
      </w:tr>
      <w:tr w:rsidR="003A65E2" w:rsidRPr="00C42034" w14:paraId="4D882C3D" w14:textId="77777777" w:rsidTr="00BB54B0">
        <w:tc>
          <w:tcPr>
            <w:tcW w:w="2405" w:type="dxa"/>
            <w:tcBorders>
              <w:top w:val="single" w:sz="4" w:space="0" w:color="auto"/>
              <w:left w:val="single" w:sz="4" w:space="0" w:color="auto"/>
              <w:bottom w:val="single" w:sz="4" w:space="0" w:color="auto"/>
              <w:right w:val="single" w:sz="4" w:space="0" w:color="auto"/>
            </w:tcBorders>
          </w:tcPr>
          <w:p w14:paraId="3E7AA1EA" w14:textId="163DD24C" w:rsidR="003A65E2" w:rsidRPr="00863C82" w:rsidRDefault="003A65E2" w:rsidP="003A65E2">
            <w:pPr>
              <w:rPr>
                <w:rFonts w:eastAsiaTheme="minorEastAsia"/>
                <w:sz w:val="18"/>
                <w:szCs w:val="18"/>
                <w:lang w:eastAsia="zh-CN"/>
              </w:rPr>
            </w:pPr>
            <w:proofErr w:type="spellStart"/>
            <w:r>
              <w:rPr>
                <w:rFonts w:eastAsiaTheme="minorEastAsia" w:hint="eastAsia"/>
                <w:sz w:val="18"/>
                <w:szCs w:val="18"/>
                <w:lang w:eastAsia="zh-CN"/>
              </w:rPr>
              <w:t>Xiaomi</w:t>
            </w:r>
            <w:proofErr w:type="spellEnd"/>
          </w:p>
        </w:tc>
        <w:tc>
          <w:tcPr>
            <w:tcW w:w="6655" w:type="dxa"/>
            <w:tcBorders>
              <w:top w:val="single" w:sz="4" w:space="0" w:color="auto"/>
              <w:left w:val="single" w:sz="4" w:space="0" w:color="auto"/>
              <w:bottom w:val="single" w:sz="4" w:space="0" w:color="auto"/>
              <w:right w:val="single" w:sz="4" w:space="0" w:color="auto"/>
            </w:tcBorders>
          </w:tcPr>
          <w:p w14:paraId="01A261A2" w14:textId="5CB95A57" w:rsidR="003A65E2" w:rsidRPr="00863C82" w:rsidRDefault="003A65E2" w:rsidP="003A65E2">
            <w:pPr>
              <w:rPr>
                <w:rFonts w:eastAsiaTheme="minorEastAsia"/>
                <w:sz w:val="18"/>
                <w:szCs w:val="18"/>
                <w:lang w:eastAsia="zh-CN"/>
              </w:rPr>
            </w:pPr>
            <w:r>
              <w:rPr>
                <w:rFonts w:eastAsiaTheme="minorEastAsia"/>
                <w:sz w:val="18"/>
                <w:szCs w:val="18"/>
                <w:lang w:eastAsia="zh-CN"/>
              </w:rPr>
              <w:t>F</w:t>
            </w:r>
            <w:r>
              <w:rPr>
                <w:rFonts w:eastAsiaTheme="minorEastAsia" w:hint="eastAsia"/>
                <w:sz w:val="18"/>
                <w:szCs w:val="18"/>
                <w:lang w:eastAsia="zh-CN"/>
              </w:rPr>
              <w:t xml:space="preserve">ine with the conclusion </w:t>
            </w:r>
          </w:p>
        </w:tc>
      </w:tr>
      <w:tr w:rsidR="00AD2430" w14:paraId="424B6154" w14:textId="77777777" w:rsidTr="00AD2430">
        <w:tc>
          <w:tcPr>
            <w:tcW w:w="2405" w:type="dxa"/>
          </w:tcPr>
          <w:p w14:paraId="786AADE0" w14:textId="77777777" w:rsidR="00AD2430" w:rsidRDefault="00AD2430" w:rsidP="00BA62DD">
            <w:pPr>
              <w:rPr>
                <w:szCs w:val="20"/>
                <w:lang w:eastAsia="zh-CN"/>
              </w:rPr>
            </w:pPr>
            <w:proofErr w:type="spellStart"/>
            <w:r w:rsidRPr="513A0C82">
              <w:rPr>
                <w:szCs w:val="20"/>
                <w:lang w:eastAsia="zh-CN"/>
              </w:rPr>
              <w:t>InterDigital</w:t>
            </w:r>
            <w:proofErr w:type="spellEnd"/>
          </w:p>
        </w:tc>
        <w:tc>
          <w:tcPr>
            <w:tcW w:w="6655" w:type="dxa"/>
          </w:tcPr>
          <w:p w14:paraId="2F9D5825" w14:textId="77777777" w:rsidR="00AD2430" w:rsidRDefault="00AD2430" w:rsidP="00BA62DD">
            <w:pPr>
              <w:rPr>
                <w:szCs w:val="20"/>
                <w:lang w:eastAsia="zh-CN"/>
              </w:rPr>
            </w:pPr>
            <w:r w:rsidRPr="513A0C82">
              <w:rPr>
                <w:szCs w:val="20"/>
                <w:lang w:eastAsia="zh-CN"/>
              </w:rPr>
              <w:t xml:space="preserve">Support FL’s conclusion. </w:t>
            </w:r>
          </w:p>
        </w:tc>
      </w:tr>
      <w:tr w:rsidR="00AF182D" w14:paraId="13A69C1C" w14:textId="77777777" w:rsidTr="00AF182D">
        <w:tc>
          <w:tcPr>
            <w:tcW w:w="2405" w:type="dxa"/>
          </w:tcPr>
          <w:p w14:paraId="3C89F319" w14:textId="77777777" w:rsidR="00AF182D" w:rsidRDefault="00AF182D" w:rsidP="00BA62DD">
            <w:pPr>
              <w:rPr>
                <w:rFonts w:eastAsiaTheme="minorEastAsia"/>
                <w:sz w:val="18"/>
                <w:szCs w:val="18"/>
                <w:lang w:eastAsia="zh-CN"/>
              </w:rPr>
            </w:pPr>
            <w:r>
              <w:rPr>
                <w:rFonts w:eastAsiaTheme="minorEastAsia"/>
                <w:sz w:val="18"/>
                <w:szCs w:val="18"/>
                <w:lang w:eastAsia="zh-CN"/>
              </w:rPr>
              <w:t xml:space="preserve">Huawei, </w:t>
            </w:r>
            <w:proofErr w:type="spellStart"/>
            <w:r>
              <w:rPr>
                <w:rFonts w:eastAsiaTheme="minorEastAsia"/>
                <w:sz w:val="18"/>
                <w:szCs w:val="18"/>
                <w:lang w:eastAsia="zh-CN"/>
              </w:rPr>
              <w:t>HiSilcon</w:t>
            </w:r>
            <w:proofErr w:type="spellEnd"/>
          </w:p>
        </w:tc>
        <w:tc>
          <w:tcPr>
            <w:tcW w:w="6655" w:type="dxa"/>
          </w:tcPr>
          <w:p w14:paraId="133FDA4E" w14:textId="77777777" w:rsidR="00AF182D" w:rsidRDefault="00AF182D" w:rsidP="00BA62DD">
            <w:pPr>
              <w:rPr>
                <w:rFonts w:eastAsiaTheme="minorEastAsia"/>
                <w:sz w:val="18"/>
                <w:szCs w:val="18"/>
                <w:lang w:eastAsia="zh-CN"/>
              </w:rPr>
            </w:pPr>
            <w:r>
              <w:rPr>
                <w:rFonts w:eastAsiaTheme="minorEastAsia"/>
                <w:sz w:val="18"/>
                <w:szCs w:val="18"/>
                <w:lang w:eastAsia="zh-CN"/>
              </w:rPr>
              <w:t>Support</w:t>
            </w:r>
          </w:p>
        </w:tc>
      </w:tr>
      <w:tr w:rsidR="00B30C94" w14:paraId="276A877F" w14:textId="77777777" w:rsidTr="00AF182D">
        <w:tc>
          <w:tcPr>
            <w:tcW w:w="2405" w:type="dxa"/>
          </w:tcPr>
          <w:p w14:paraId="09D8F46A" w14:textId="5269B54C" w:rsidR="00B30C94" w:rsidRDefault="00B30C94" w:rsidP="00B30C94">
            <w:pPr>
              <w:rPr>
                <w:rFonts w:eastAsiaTheme="minorEastAsia"/>
                <w:sz w:val="18"/>
                <w:szCs w:val="18"/>
                <w:lang w:eastAsia="zh-CN"/>
              </w:rPr>
            </w:pPr>
            <w:proofErr w:type="spellStart"/>
            <w:r>
              <w:rPr>
                <w:rFonts w:eastAsiaTheme="minorEastAsia"/>
                <w:sz w:val="18"/>
                <w:szCs w:val="18"/>
                <w:lang w:eastAsia="zh-CN"/>
              </w:rPr>
              <w:t>Futurewei</w:t>
            </w:r>
            <w:proofErr w:type="spellEnd"/>
          </w:p>
        </w:tc>
        <w:tc>
          <w:tcPr>
            <w:tcW w:w="6655" w:type="dxa"/>
          </w:tcPr>
          <w:p w14:paraId="6325423A" w14:textId="3C5D16E0" w:rsidR="00B30C94" w:rsidRDefault="00B30C94" w:rsidP="00B30C94">
            <w:pPr>
              <w:rPr>
                <w:rFonts w:eastAsiaTheme="minorEastAsia"/>
                <w:sz w:val="18"/>
                <w:szCs w:val="18"/>
                <w:lang w:eastAsia="zh-CN"/>
              </w:rPr>
            </w:pPr>
            <w:r>
              <w:rPr>
                <w:rFonts w:eastAsiaTheme="minorEastAsia"/>
                <w:sz w:val="18"/>
                <w:szCs w:val="18"/>
                <w:lang w:eastAsia="zh-CN"/>
              </w:rPr>
              <w:t>Support FL’s conclusion.</w:t>
            </w:r>
          </w:p>
        </w:tc>
      </w:tr>
      <w:tr w:rsidR="00B65AB1" w14:paraId="72FA9786" w14:textId="77777777" w:rsidTr="00AF182D">
        <w:tc>
          <w:tcPr>
            <w:tcW w:w="2405" w:type="dxa"/>
          </w:tcPr>
          <w:p w14:paraId="77439FDA" w14:textId="499696A2" w:rsidR="00B65AB1" w:rsidRDefault="00B65AB1" w:rsidP="00B30C94">
            <w:pPr>
              <w:rPr>
                <w:rFonts w:eastAsiaTheme="minorEastAsia"/>
                <w:sz w:val="18"/>
                <w:szCs w:val="18"/>
                <w:lang w:eastAsia="zh-CN"/>
              </w:rPr>
            </w:pPr>
            <w:r>
              <w:rPr>
                <w:rFonts w:eastAsiaTheme="minorEastAsia"/>
                <w:sz w:val="18"/>
                <w:szCs w:val="18"/>
                <w:lang w:eastAsia="zh-CN"/>
              </w:rPr>
              <w:t>Qualcomm</w:t>
            </w:r>
          </w:p>
        </w:tc>
        <w:tc>
          <w:tcPr>
            <w:tcW w:w="6655" w:type="dxa"/>
          </w:tcPr>
          <w:p w14:paraId="78586A80" w14:textId="6DB11AAD" w:rsidR="00B65AB1" w:rsidRDefault="00B65AB1" w:rsidP="00B30C94">
            <w:pPr>
              <w:rPr>
                <w:rFonts w:eastAsiaTheme="minorEastAsia"/>
                <w:sz w:val="18"/>
                <w:szCs w:val="18"/>
                <w:lang w:eastAsia="zh-CN"/>
              </w:rPr>
            </w:pPr>
            <w:r>
              <w:rPr>
                <w:rFonts w:eastAsiaTheme="minorEastAsia"/>
                <w:sz w:val="18"/>
                <w:szCs w:val="18"/>
                <w:lang w:eastAsia="zh-CN"/>
              </w:rPr>
              <w:t>Fine</w:t>
            </w:r>
          </w:p>
        </w:tc>
      </w:tr>
      <w:tr w:rsidR="002704EC" w14:paraId="28705D81" w14:textId="77777777" w:rsidTr="00AF182D">
        <w:tc>
          <w:tcPr>
            <w:tcW w:w="2405" w:type="dxa"/>
          </w:tcPr>
          <w:p w14:paraId="709BC5F1" w14:textId="698DD0F9" w:rsidR="002704EC" w:rsidRDefault="002704EC" w:rsidP="00B30C94">
            <w:pPr>
              <w:rPr>
                <w:rFonts w:eastAsiaTheme="minorEastAsia"/>
                <w:sz w:val="18"/>
                <w:szCs w:val="18"/>
                <w:lang w:eastAsia="zh-CN"/>
              </w:rPr>
            </w:pPr>
            <w:r>
              <w:rPr>
                <w:rFonts w:eastAsiaTheme="minorEastAsia"/>
                <w:sz w:val="18"/>
                <w:szCs w:val="18"/>
                <w:lang w:eastAsia="zh-CN"/>
              </w:rPr>
              <w:t>Fujitsu</w:t>
            </w:r>
          </w:p>
        </w:tc>
        <w:tc>
          <w:tcPr>
            <w:tcW w:w="6655" w:type="dxa"/>
          </w:tcPr>
          <w:p w14:paraId="230596A1" w14:textId="0096D8F2" w:rsidR="002704EC" w:rsidRDefault="002704EC" w:rsidP="00B30C94">
            <w:pPr>
              <w:rPr>
                <w:rFonts w:eastAsiaTheme="minorEastAsia"/>
                <w:sz w:val="18"/>
                <w:szCs w:val="18"/>
                <w:lang w:eastAsia="zh-CN"/>
              </w:rPr>
            </w:pPr>
            <w:r>
              <w:rPr>
                <w:rFonts w:eastAsiaTheme="minorEastAsia"/>
                <w:sz w:val="18"/>
                <w:szCs w:val="18"/>
                <w:lang w:eastAsia="zh-CN"/>
              </w:rPr>
              <w:t>Support FL’s conclusion.</w:t>
            </w:r>
          </w:p>
        </w:tc>
      </w:tr>
      <w:tr w:rsidR="009C22D0" w14:paraId="6BB37CC1" w14:textId="77777777" w:rsidTr="00AF182D">
        <w:tc>
          <w:tcPr>
            <w:tcW w:w="2405" w:type="dxa"/>
          </w:tcPr>
          <w:p w14:paraId="73E908CA" w14:textId="5CF7C656" w:rsidR="009C22D0" w:rsidRDefault="009C22D0" w:rsidP="009C22D0">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ony</w:t>
            </w:r>
          </w:p>
        </w:tc>
        <w:tc>
          <w:tcPr>
            <w:tcW w:w="6655" w:type="dxa"/>
          </w:tcPr>
          <w:p w14:paraId="4E033274" w14:textId="2880CB74" w:rsidR="009C22D0" w:rsidRDefault="009C22D0" w:rsidP="009C22D0">
            <w:pPr>
              <w:rPr>
                <w:rFonts w:eastAsiaTheme="minorEastAsia"/>
                <w:sz w:val="18"/>
                <w:szCs w:val="18"/>
                <w:lang w:eastAsia="zh-CN"/>
              </w:rPr>
            </w:pPr>
            <w:proofErr w:type="gramStart"/>
            <w:r>
              <w:rPr>
                <w:rFonts w:eastAsiaTheme="minorEastAsia" w:hint="eastAsia"/>
                <w:sz w:val="18"/>
                <w:szCs w:val="18"/>
                <w:lang w:eastAsia="zh-CN"/>
              </w:rPr>
              <w:t>S</w:t>
            </w:r>
            <w:r>
              <w:rPr>
                <w:rFonts w:eastAsiaTheme="minorEastAsia"/>
                <w:sz w:val="18"/>
                <w:szCs w:val="18"/>
                <w:lang w:eastAsia="zh-CN"/>
              </w:rPr>
              <w:t>upport.</w:t>
            </w:r>
            <w:proofErr w:type="gramEnd"/>
          </w:p>
        </w:tc>
      </w:tr>
      <w:tr w:rsidR="00DD015F" w14:paraId="06CB1EBF" w14:textId="77777777" w:rsidTr="00BF63BB">
        <w:tc>
          <w:tcPr>
            <w:tcW w:w="2405" w:type="dxa"/>
          </w:tcPr>
          <w:p w14:paraId="588E7A83" w14:textId="77777777" w:rsidR="00DD015F" w:rsidRDefault="00DD015F" w:rsidP="00BF63BB">
            <w:pPr>
              <w:rPr>
                <w:rFonts w:eastAsiaTheme="minorEastAsia"/>
                <w:sz w:val="18"/>
                <w:szCs w:val="18"/>
                <w:lang w:eastAsia="zh-CN"/>
              </w:rPr>
            </w:pPr>
            <w:proofErr w:type="spellStart"/>
            <w:r>
              <w:rPr>
                <w:rFonts w:eastAsiaTheme="minorEastAsia"/>
                <w:sz w:val="18"/>
                <w:szCs w:val="18"/>
                <w:lang w:eastAsia="zh-CN"/>
              </w:rPr>
              <w:t>MediaTek</w:t>
            </w:r>
            <w:proofErr w:type="spellEnd"/>
          </w:p>
        </w:tc>
        <w:tc>
          <w:tcPr>
            <w:tcW w:w="6655" w:type="dxa"/>
          </w:tcPr>
          <w:p w14:paraId="6CFED1FF" w14:textId="77777777" w:rsidR="00DD015F" w:rsidRDefault="00DD015F" w:rsidP="00BF63BB">
            <w:pPr>
              <w:rPr>
                <w:rFonts w:eastAsiaTheme="minorEastAsia"/>
                <w:sz w:val="18"/>
                <w:szCs w:val="18"/>
                <w:lang w:eastAsia="zh-CN"/>
              </w:rPr>
            </w:pPr>
            <w:r>
              <w:rPr>
                <w:rFonts w:eastAsiaTheme="minorEastAsia"/>
                <w:sz w:val="18"/>
                <w:szCs w:val="18"/>
                <w:lang w:eastAsia="zh-CN"/>
              </w:rPr>
              <w:t>OK to the conclusion</w:t>
            </w:r>
          </w:p>
        </w:tc>
      </w:tr>
      <w:tr w:rsidR="008639EE" w14:paraId="19C93F4F" w14:textId="77777777" w:rsidTr="00AF182D">
        <w:tc>
          <w:tcPr>
            <w:tcW w:w="2405" w:type="dxa"/>
          </w:tcPr>
          <w:p w14:paraId="756D3353" w14:textId="59945F54" w:rsidR="008639EE" w:rsidRDefault="008639EE" w:rsidP="008639EE">
            <w:pPr>
              <w:rPr>
                <w:rFonts w:eastAsiaTheme="minorEastAsia"/>
                <w:sz w:val="18"/>
                <w:szCs w:val="18"/>
                <w:lang w:eastAsia="zh-CN"/>
              </w:rPr>
            </w:pPr>
            <w:r>
              <w:rPr>
                <w:rFonts w:eastAsiaTheme="minorEastAsia"/>
                <w:sz w:val="18"/>
                <w:szCs w:val="18"/>
                <w:lang w:eastAsia="zh-CN"/>
              </w:rPr>
              <w:t>Nokia/NSB</w:t>
            </w:r>
          </w:p>
        </w:tc>
        <w:tc>
          <w:tcPr>
            <w:tcW w:w="6655" w:type="dxa"/>
          </w:tcPr>
          <w:p w14:paraId="795700DE" w14:textId="2C1A0A5C" w:rsidR="008639EE" w:rsidRDefault="008639EE" w:rsidP="008639EE">
            <w:pPr>
              <w:rPr>
                <w:rFonts w:eastAsiaTheme="minorEastAsia"/>
                <w:sz w:val="18"/>
                <w:szCs w:val="18"/>
                <w:lang w:eastAsia="zh-CN"/>
              </w:rPr>
            </w:pPr>
            <w:r>
              <w:rPr>
                <w:rFonts w:eastAsiaTheme="minorEastAsia"/>
                <w:sz w:val="18"/>
                <w:szCs w:val="18"/>
                <w:lang w:eastAsia="zh-CN"/>
              </w:rPr>
              <w:t>Support the conclusion.</w:t>
            </w:r>
          </w:p>
        </w:tc>
      </w:tr>
      <w:tr w:rsidR="00A82F9D" w14:paraId="21743A18" w14:textId="77777777" w:rsidTr="00AF182D">
        <w:tc>
          <w:tcPr>
            <w:tcW w:w="2405" w:type="dxa"/>
          </w:tcPr>
          <w:p w14:paraId="7BCAA81B" w14:textId="2975697D" w:rsidR="00A82F9D" w:rsidRDefault="00A82F9D" w:rsidP="008639EE">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6655" w:type="dxa"/>
          </w:tcPr>
          <w:p w14:paraId="28A01C8E" w14:textId="524ED965" w:rsidR="00A82F9D" w:rsidRDefault="00A82F9D" w:rsidP="008639EE">
            <w:pPr>
              <w:rPr>
                <w:rFonts w:eastAsiaTheme="minorEastAsia"/>
                <w:sz w:val="18"/>
                <w:szCs w:val="18"/>
                <w:lang w:eastAsia="zh-CN"/>
              </w:rPr>
            </w:pPr>
            <w:proofErr w:type="gramStart"/>
            <w:r>
              <w:rPr>
                <w:rFonts w:eastAsiaTheme="minorEastAsia" w:hint="eastAsia"/>
                <w:sz w:val="18"/>
                <w:szCs w:val="18"/>
                <w:lang w:eastAsia="zh-CN"/>
              </w:rPr>
              <w:t>S</w:t>
            </w:r>
            <w:r>
              <w:rPr>
                <w:rFonts w:eastAsiaTheme="minorEastAsia"/>
                <w:sz w:val="18"/>
                <w:szCs w:val="18"/>
                <w:lang w:eastAsia="zh-CN"/>
              </w:rPr>
              <w:t>upport.</w:t>
            </w:r>
            <w:proofErr w:type="gramEnd"/>
          </w:p>
        </w:tc>
      </w:tr>
      <w:tr w:rsidR="00992617" w14:paraId="136FF24F" w14:textId="77777777" w:rsidTr="00AF182D">
        <w:tc>
          <w:tcPr>
            <w:tcW w:w="2405" w:type="dxa"/>
          </w:tcPr>
          <w:p w14:paraId="262D5AE5" w14:textId="28857454" w:rsidR="00992617" w:rsidRDefault="00992617" w:rsidP="00992617">
            <w:pPr>
              <w:rPr>
                <w:rFonts w:eastAsiaTheme="minorEastAsia"/>
                <w:sz w:val="18"/>
                <w:szCs w:val="18"/>
                <w:lang w:eastAsia="zh-CN"/>
              </w:rPr>
            </w:pPr>
            <w:proofErr w:type="spellStart"/>
            <w:r>
              <w:rPr>
                <w:rFonts w:eastAsiaTheme="minorEastAsia"/>
                <w:sz w:val="18"/>
                <w:szCs w:val="18"/>
                <w:lang w:eastAsia="zh-CN"/>
              </w:rPr>
              <w:t>Convida</w:t>
            </w:r>
            <w:proofErr w:type="spellEnd"/>
          </w:p>
        </w:tc>
        <w:tc>
          <w:tcPr>
            <w:tcW w:w="6655" w:type="dxa"/>
          </w:tcPr>
          <w:p w14:paraId="3504C7C0" w14:textId="28783F19" w:rsidR="00992617" w:rsidRDefault="00992617" w:rsidP="00992617">
            <w:pPr>
              <w:rPr>
                <w:rFonts w:eastAsiaTheme="minorEastAsia"/>
                <w:sz w:val="18"/>
                <w:szCs w:val="18"/>
                <w:lang w:eastAsia="zh-CN"/>
              </w:rPr>
            </w:pPr>
            <w:r>
              <w:rPr>
                <w:rFonts w:eastAsiaTheme="minorEastAsia"/>
                <w:sz w:val="18"/>
                <w:szCs w:val="18"/>
                <w:lang w:eastAsia="zh-CN"/>
              </w:rPr>
              <w:t xml:space="preserve">Didn’t we already bring this offline conclusion to the online session in the previous meeting, and the </w:t>
            </w:r>
            <w:proofErr w:type="gramStart"/>
            <w:r>
              <w:rPr>
                <w:rFonts w:eastAsiaTheme="minorEastAsia"/>
                <w:sz w:val="18"/>
                <w:szCs w:val="18"/>
                <w:lang w:eastAsia="zh-CN"/>
              </w:rPr>
              <w:t>chairman</w:t>
            </w:r>
            <w:proofErr w:type="gramEnd"/>
            <w:r>
              <w:rPr>
                <w:rFonts w:eastAsiaTheme="minorEastAsia"/>
                <w:sz w:val="18"/>
                <w:szCs w:val="18"/>
                <w:lang w:eastAsia="zh-CN"/>
              </w:rPr>
              <w:t xml:space="preserve"> thought it wasn’t needed? Maybe my memory fails </w:t>
            </w:r>
            <w:proofErr w:type="gramStart"/>
            <w:r>
              <w:rPr>
                <w:rFonts w:eastAsiaTheme="minorEastAsia"/>
                <w:sz w:val="18"/>
                <w:szCs w:val="18"/>
                <w:lang w:eastAsia="zh-CN"/>
              </w:rPr>
              <w:t>me?</w:t>
            </w:r>
            <w:proofErr w:type="gramEnd"/>
          </w:p>
        </w:tc>
      </w:tr>
      <w:tr w:rsidR="007E452A" w14:paraId="4518B899" w14:textId="77777777" w:rsidTr="00AF182D">
        <w:tc>
          <w:tcPr>
            <w:tcW w:w="2405" w:type="dxa"/>
          </w:tcPr>
          <w:p w14:paraId="071768B3" w14:textId="2E0BBDF2" w:rsidR="007E452A" w:rsidRDefault="007E452A" w:rsidP="00992617">
            <w:pPr>
              <w:rPr>
                <w:rFonts w:eastAsiaTheme="minorEastAsia"/>
                <w:sz w:val="18"/>
                <w:szCs w:val="18"/>
                <w:lang w:eastAsia="zh-CN"/>
              </w:rPr>
            </w:pPr>
            <w:r>
              <w:rPr>
                <w:rFonts w:eastAsiaTheme="minorEastAsia" w:hint="eastAsia"/>
                <w:sz w:val="18"/>
                <w:szCs w:val="18"/>
                <w:lang w:eastAsia="zh-CN"/>
              </w:rPr>
              <w:t>Mod</w:t>
            </w:r>
          </w:p>
        </w:tc>
        <w:tc>
          <w:tcPr>
            <w:tcW w:w="6655" w:type="dxa"/>
          </w:tcPr>
          <w:p w14:paraId="28183E3F" w14:textId="496C2E32" w:rsidR="007E452A" w:rsidRDefault="00C0512F" w:rsidP="00992617">
            <w:pPr>
              <w:rPr>
                <w:rFonts w:eastAsiaTheme="minorEastAsia"/>
                <w:sz w:val="18"/>
                <w:szCs w:val="18"/>
                <w:lang w:eastAsia="zh-CN"/>
              </w:rPr>
            </w:pPr>
            <w:r>
              <w:rPr>
                <w:rFonts w:eastAsiaTheme="minorEastAsia" w:hint="eastAsia"/>
                <w:sz w:val="18"/>
                <w:szCs w:val="18"/>
                <w:lang w:eastAsia="zh-CN"/>
              </w:rPr>
              <w:t>@</w:t>
            </w:r>
            <w:proofErr w:type="spellStart"/>
            <w:r>
              <w:rPr>
                <w:rFonts w:eastAsiaTheme="minorEastAsia" w:hint="eastAsia"/>
                <w:sz w:val="18"/>
                <w:szCs w:val="18"/>
                <w:lang w:eastAsia="zh-CN"/>
              </w:rPr>
              <w:t>Convida</w:t>
            </w:r>
            <w:proofErr w:type="spellEnd"/>
            <w:r>
              <w:rPr>
                <w:rFonts w:eastAsiaTheme="minorEastAsia" w:hint="eastAsia"/>
                <w:sz w:val="18"/>
                <w:szCs w:val="18"/>
                <w:lang w:eastAsia="zh-CN"/>
              </w:rPr>
              <w:t xml:space="preserve">: Yes, </w:t>
            </w:r>
            <w:proofErr w:type="gramStart"/>
            <w:r>
              <w:rPr>
                <w:rFonts w:eastAsiaTheme="minorEastAsia" w:hint="eastAsia"/>
                <w:sz w:val="18"/>
                <w:szCs w:val="18"/>
                <w:lang w:eastAsia="zh-CN"/>
              </w:rPr>
              <w:t>you</w:t>
            </w:r>
            <w:r>
              <w:rPr>
                <w:rFonts w:eastAsiaTheme="minorEastAsia"/>
                <w:sz w:val="18"/>
                <w:szCs w:val="18"/>
                <w:lang w:eastAsia="zh-CN"/>
              </w:rPr>
              <w:t>’</w:t>
            </w:r>
            <w:r>
              <w:rPr>
                <w:rFonts w:eastAsiaTheme="minorEastAsia" w:hint="eastAsia"/>
                <w:sz w:val="18"/>
                <w:szCs w:val="18"/>
                <w:lang w:eastAsia="zh-CN"/>
              </w:rPr>
              <w:t>re</w:t>
            </w:r>
            <w:proofErr w:type="gramEnd"/>
            <w:r>
              <w:rPr>
                <w:rFonts w:eastAsiaTheme="minorEastAsia" w:hint="eastAsia"/>
                <w:sz w:val="18"/>
                <w:szCs w:val="18"/>
                <w:lang w:eastAsia="zh-CN"/>
              </w:rPr>
              <w:t xml:space="preserve"> right. </w:t>
            </w:r>
            <w:r>
              <w:rPr>
                <w:rFonts w:eastAsiaTheme="minorEastAsia"/>
                <w:sz w:val="18"/>
                <w:szCs w:val="18"/>
                <w:lang w:eastAsia="zh-CN"/>
              </w:rPr>
              <w:t>H</w:t>
            </w:r>
            <w:r>
              <w:rPr>
                <w:rFonts w:eastAsiaTheme="minorEastAsia" w:hint="eastAsia"/>
                <w:sz w:val="18"/>
                <w:szCs w:val="18"/>
                <w:lang w:eastAsia="zh-CN"/>
              </w:rPr>
              <w:t xml:space="preserve">owever, as shown in </w:t>
            </w:r>
            <w:proofErr w:type="spellStart"/>
            <w:r>
              <w:rPr>
                <w:rFonts w:eastAsiaTheme="minorEastAsia" w:hint="eastAsia"/>
                <w:sz w:val="18"/>
                <w:szCs w:val="18"/>
                <w:lang w:eastAsia="zh-CN"/>
              </w:rPr>
              <w:t>contributins</w:t>
            </w:r>
            <w:proofErr w:type="spellEnd"/>
            <w:r>
              <w:rPr>
                <w:rFonts w:eastAsiaTheme="minorEastAsia" w:hint="eastAsia"/>
                <w:sz w:val="18"/>
                <w:szCs w:val="18"/>
                <w:lang w:eastAsia="zh-CN"/>
              </w:rPr>
              <w:t xml:space="preserve">, some companies still think </w:t>
            </w:r>
            <w:proofErr w:type="gramStart"/>
            <w:r>
              <w:rPr>
                <w:rFonts w:eastAsiaTheme="minorEastAsia" w:hint="eastAsia"/>
                <w:sz w:val="18"/>
                <w:szCs w:val="18"/>
                <w:lang w:eastAsia="zh-CN"/>
              </w:rPr>
              <w:t>it</w:t>
            </w:r>
            <w:r>
              <w:rPr>
                <w:rFonts w:eastAsiaTheme="minorEastAsia"/>
                <w:sz w:val="18"/>
                <w:szCs w:val="18"/>
                <w:lang w:eastAsia="zh-CN"/>
              </w:rPr>
              <w:t>’</w:t>
            </w:r>
            <w:r>
              <w:rPr>
                <w:rFonts w:eastAsiaTheme="minorEastAsia" w:hint="eastAsia"/>
                <w:sz w:val="18"/>
                <w:szCs w:val="18"/>
                <w:lang w:eastAsia="zh-CN"/>
              </w:rPr>
              <w:t>s</w:t>
            </w:r>
            <w:proofErr w:type="gramEnd"/>
            <w:r>
              <w:rPr>
                <w:rFonts w:eastAsiaTheme="minorEastAsia" w:hint="eastAsia"/>
                <w:sz w:val="18"/>
                <w:szCs w:val="18"/>
                <w:lang w:eastAsia="zh-CN"/>
              </w:rPr>
              <w:t xml:space="preserve"> </w:t>
            </w:r>
            <w:r>
              <w:rPr>
                <w:rFonts w:eastAsiaTheme="minorEastAsia"/>
                <w:sz w:val="18"/>
                <w:szCs w:val="18"/>
                <w:lang w:eastAsia="zh-CN"/>
              </w:rPr>
              <w:t>necessary</w:t>
            </w:r>
            <w:r>
              <w:rPr>
                <w:rFonts w:eastAsiaTheme="minorEastAsia" w:hint="eastAsia"/>
                <w:sz w:val="18"/>
                <w:szCs w:val="18"/>
                <w:lang w:eastAsia="zh-CN"/>
              </w:rPr>
              <w:t xml:space="preserve"> to conclude this. </w:t>
            </w:r>
          </w:p>
        </w:tc>
      </w:tr>
      <w:tr w:rsidR="00177845" w14:paraId="54D2BB71" w14:textId="77777777" w:rsidTr="00AF182D">
        <w:tc>
          <w:tcPr>
            <w:tcW w:w="2405" w:type="dxa"/>
          </w:tcPr>
          <w:p w14:paraId="41D8B070" w14:textId="19C15FC3" w:rsidR="00177845" w:rsidRDefault="00177845" w:rsidP="00992617">
            <w:pPr>
              <w:rPr>
                <w:rFonts w:eastAsiaTheme="minorEastAsia"/>
                <w:sz w:val="18"/>
                <w:szCs w:val="18"/>
                <w:lang w:eastAsia="zh-CN"/>
              </w:rPr>
            </w:pPr>
            <w:r>
              <w:rPr>
                <w:rFonts w:eastAsiaTheme="minorEastAsia"/>
                <w:sz w:val="18"/>
                <w:szCs w:val="18"/>
                <w:lang w:eastAsia="zh-CN"/>
              </w:rPr>
              <w:t>Ericsson</w:t>
            </w:r>
          </w:p>
        </w:tc>
        <w:tc>
          <w:tcPr>
            <w:tcW w:w="6655" w:type="dxa"/>
          </w:tcPr>
          <w:p w14:paraId="30F57D40" w14:textId="0FDC41E5" w:rsidR="00177845" w:rsidRDefault="00177845" w:rsidP="00992617">
            <w:pPr>
              <w:rPr>
                <w:rFonts w:eastAsiaTheme="minorEastAsia"/>
                <w:sz w:val="18"/>
                <w:szCs w:val="18"/>
                <w:lang w:eastAsia="zh-CN"/>
              </w:rPr>
            </w:pPr>
            <w:r>
              <w:rPr>
                <w:rFonts w:eastAsiaTheme="minorEastAsia"/>
                <w:sz w:val="18"/>
                <w:szCs w:val="18"/>
                <w:lang w:eastAsia="zh-CN"/>
              </w:rPr>
              <w:t>Ok</w:t>
            </w:r>
          </w:p>
        </w:tc>
      </w:tr>
      <w:tr w:rsidR="00450A33" w14:paraId="1F7B56D2" w14:textId="77777777" w:rsidTr="00AF182D">
        <w:tc>
          <w:tcPr>
            <w:tcW w:w="2405" w:type="dxa"/>
          </w:tcPr>
          <w:p w14:paraId="4823D2F6" w14:textId="74F90D1A" w:rsidR="00450A33" w:rsidRDefault="00450A33" w:rsidP="00450A33">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roofErr w:type="spellStart"/>
            <w:r>
              <w:rPr>
                <w:rFonts w:eastAsiaTheme="minorEastAsia"/>
                <w:sz w:val="18"/>
                <w:szCs w:val="18"/>
                <w:lang w:eastAsia="zh-CN"/>
              </w:rPr>
              <w:t>MotM</w:t>
            </w:r>
            <w:proofErr w:type="spellEnd"/>
          </w:p>
        </w:tc>
        <w:tc>
          <w:tcPr>
            <w:tcW w:w="6655" w:type="dxa"/>
          </w:tcPr>
          <w:p w14:paraId="2160F3F2" w14:textId="78EF35BE" w:rsidR="00450A33" w:rsidRDefault="00450A33" w:rsidP="00450A33">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w:t>
            </w:r>
          </w:p>
        </w:tc>
      </w:tr>
      <w:tr w:rsidR="00EE3D33" w14:paraId="52D382A9" w14:textId="77777777" w:rsidTr="00AF182D">
        <w:tc>
          <w:tcPr>
            <w:tcW w:w="2405" w:type="dxa"/>
          </w:tcPr>
          <w:p w14:paraId="46000D50" w14:textId="6D9C13DE" w:rsidR="00EE3D33" w:rsidRDefault="00EE3D33" w:rsidP="00450A33">
            <w:pPr>
              <w:rPr>
                <w:rFonts w:eastAsiaTheme="minorEastAsia"/>
                <w:sz w:val="18"/>
                <w:szCs w:val="18"/>
                <w:lang w:eastAsia="zh-CN"/>
              </w:rPr>
            </w:pPr>
            <w:proofErr w:type="spellStart"/>
            <w:r>
              <w:rPr>
                <w:rFonts w:eastAsiaTheme="minorEastAsia" w:hint="eastAsia"/>
                <w:sz w:val="18"/>
                <w:szCs w:val="18"/>
                <w:lang w:eastAsia="zh-CN"/>
              </w:rPr>
              <w:t>S</w:t>
            </w:r>
            <w:r>
              <w:rPr>
                <w:rFonts w:eastAsiaTheme="minorEastAsia"/>
                <w:sz w:val="18"/>
                <w:szCs w:val="18"/>
                <w:lang w:eastAsia="zh-CN"/>
              </w:rPr>
              <w:t>preadtrum</w:t>
            </w:r>
            <w:proofErr w:type="spellEnd"/>
          </w:p>
        </w:tc>
        <w:tc>
          <w:tcPr>
            <w:tcW w:w="6655" w:type="dxa"/>
          </w:tcPr>
          <w:p w14:paraId="0B0B7D53" w14:textId="50749CB3" w:rsidR="00EE3D33" w:rsidRDefault="00EE3D33" w:rsidP="00450A33">
            <w:pPr>
              <w:rPr>
                <w:rFonts w:eastAsiaTheme="minorEastAsia"/>
                <w:sz w:val="18"/>
                <w:szCs w:val="18"/>
                <w:lang w:eastAsia="zh-CN"/>
              </w:rPr>
            </w:pPr>
            <w:r w:rsidRPr="00EE3D33">
              <w:rPr>
                <w:rFonts w:eastAsiaTheme="minorEastAsia"/>
                <w:sz w:val="18"/>
                <w:szCs w:val="18"/>
                <w:lang w:eastAsia="zh-CN"/>
              </w:rPr>
              <w:t xml:space="preserve">We have one question for clarification: Does the conclusion mean that </w:t>
            </w:r>
            <w:proofErr w:type="spellStart"/>
            <w:r w:rsidRPr="00EE3D33">
              <w:rPr>
                <w:rFonts w:eastAsiaTheme="minorEastAsia"/>
                <w:sz w:val="18"/>
                <w:szCs w:val="18"/>
                <w:lang w:eastAsia="zh-CN"/>
              </w:rPr>
              <w:t>gNB</w:t>
            </w:r>
            <w:proofErr w:type="spellEnd"/>
            <w:r w:rsidRPr="00EE3D33">
              <w:rPr>
                <w:rFonts w:eastAsiaTheme="minorEastAsia"/>
                <w:sz w:val="18"/>
                <w:szCs w:val="18"/>
                <w:lang w:eastAsia="zh-CN"/>
              </w:rPr>
              <w:t xml:space="preserve"> can configure any number of spatial information for one PUCCH resource? In our understanding, since BM for m-TRP in Rel-17 </w:t>
            </w:r>
            <w:proofErr w:type="gramStart"/>
            <w:r w:rsidRPr="00EE3D33">
              <w:rPr>
                <w:rFonts w:eastAsiaTheme="minorEastAsia"/>
                <w:sz w:val="18"/>
                <w:szCs w:val="18"/>
                <w:lang w:eastAsia="zh-CN"/>
              </w:rPr>
              <w:t>is based</w:t>
            </w:r>
            <w:proofErr w:type="gramEnd"/>
            <w:r w:rsidRPr="00EE3D33">
              <w:rPr>
                <w:rFonts w:eastAsiaTheme="minorEastAsia"/>
                <w:sz w:val="18"/>
                <w:szCs w:val="18"/>
                <w:lang w:eastAsia="zh-CN"/>
              </w:rPr>
              <w:t xml:space="preserve"> on R15/R16 BM framework, only up to 1 spatial information can be configured for one PUCCH resource for BFR for m-TRP. Maybe I missed something. If so, please point it out and correct me. Thanks!</w:t>
            </w:r>
          </w:p>
        </w:tc>
      </w:tr>
      <w:tr w:rsidR="003E7525" w14:paraId="665D5202" w14:textId="77777777" w:rsidTr="00AF182D">
        <w:tc>
          <w:tcPr>
            <w:tcW w:w="2405" w:type="dxa"/>
          </w:tcPr>
          <w:p w14:paraId="36A953D2" w14:textId="251FF237" w:rsidR="003E7525" w:rsidRDefault="003E7525" w:rsidP="00450A33">
            <w:pPr>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CL</w:t>
            </w:r>
          </w:p>
        </w:tc>
        <w:tc>
          <w:tcPr>
            <w:tcW w:w="6655" w:type="dxa"/>
          </w:tcPr>
          <w:p w14:paraId="19016A72" w14:textId="39C177B6" w:rsidR="003E7525" w:rsidRPr="00EE3D33" w:rsidRDefault="00BE5DCD" w:rsidP="00450A33">
            <w:pPr>
              <w:rPr>
                <w:rFonts w:eastAsiaTheme="minorEastAsia"/>
                <w:sz w:val="18"/>
                <w:szCs w:val="18"/>
                <w:lang w:eastAsia="zh-CN"/>
              </w:rPr>
            </w:pPr>
            <w:r w:rsidRPr="00C4321A">
              <w:rPr>
                <w:rFonts w:eastAsiaTheme="minorEastAsia"/>
                <w:sz w:val="18"/>
                <w:szCs w:val="18"/>
                <w:lang w:eastAsia="zh-CN"/>
              </w:rPr>
              <w:t>Support FL’s proposal</w:t>
            </w:r>
          </w:p>
        </w:tc>
      </w:tr>
    </w:tbl>
    <w:p w14:paraId="37206A70" w14:textId="77777777" w:rsidR="009373D9" w:rsidRDefault="009373D9" w:rsidP="00E85B16">
      <w:pPr>
        <w:pStyle w:val="0Maintext"/>
        <w:rPr>
          <w:rFonts w:eastAsiaTheme="minorEastAsia" w:hint="eastAsia"/>
          <w:sz w:val="18"/>
          <w:szCs w:val="18"/>
          <w:lang w:val="en-US" w:eastAsia="zh-CN"/>
        </w:rPr>
      </w:pPr>
    </w:p>
    <w:p w14:paraId="406AABE0" w14:textId="569531C2" w:rsidR="009E6A70" w:rsidRDefault="00054552" w:rsidP="00E85B16">
      <w:pPr>
        <w:pStyle w:val="0Maintext"/>
        <w:rPr>
          <w:rFonts w:eastAsiaTheme="minorEastAsia" w:hint="eastAsia"/>
          <w:sz w:val="18"/>
          <w:szCs w:val="18"/>
          <w:lang w:val="en-US" w:eastAsia="zh-CN"/>
        </w:rPr>
      </w:pPr>
      <w:r>
        <w:rPr>
          <w:rFonts w:eastAsiaTheme="minorEastAsia"/>
          <w:sz w:val="24"/>
          <w:lang w:val="en-US" w:eastAsia="zh-CN"/>
        </w:rPr>
        <w:t>S</w:t>
      </w:r>
      <w:r>
        <w:rPr>
          <w:rFonts w:eastAsiaTheme="minorEastAsia" w:hint="eastAsia"/>
          <w:sz w:val="24"/>
          <w:lang w:val="en-US" w:eastAsia="zh-CN"/>
        </w:rPr>
        <w:t>ummary of discussion on issue 2.</w:t>
      </w:r>
      <w:r>
        <w:rPr>
          <w:rFonts w:eastAsiaTheme="minorEastAsia" w:hint="eastAsia"/>
          <w:sz w:val="24"/>
          <w:lang w:val="en-US" w:eastAsia="zh-CN"/>
        </w:rPr>
        <w:t>11</w:t>
      </w:r>
      <w:r>
        <w:rPr>
          <w:rFonts w:eastAsiaTheme="minorEastAsia" w:hint="eastAsia"/>
          <w:sz w:val="24"/>
          <w:lang w:val="en-US" w:eastAsia="zh-CN"/>
        </w:rPr>
        <w:t xml:space="preserve"> over email:</w:t>
      </w:r>
    </w:p>
    <w:p w14:paraId="44C3E066" w14:textId="77777777" w:rsidR="009E6A70" w:rsidRDefault="009E6A70" w:rsidP="009E6A70">
      <w:pPr>
        <w:rPr>
          <w:rFonts w:ascii="Calibri" w:hAnsi="Calibri" w:cs="Calibri"/>
          <w:sz w:val="22"/>
          <w:szCs w:val="22"/>
        </w:rPr>
      </w:pPr>
      <w:r>
        <w:rPr>
          <w:b/>
          <w:bCs/>
          <w:sz w:val="22"/>
          <w:szCs w:val="22"/>
        </w:rPr>
        <w:t>Proposed Conclusion: There is no further restriction on the</w:t>
      </w:r>
      <w:r>
        <w:rPr>
          <w:rStyle w:val="apple-converted-space"/>
          <w:rFonts w:eastAsia="MS Mincho"/>
          <w:b/>
          <w:bCs/>
          <w:sz w:val="22"/>
          <w:szCs w:val="22"/>
        </w:rPr>
        <w:t> </w:t>
      </w:r>
      <w:r>
        <w:rPr>
          <w:b/>
          <w:bCs/>
          <w:strike/>
          <w:color w:val="FF0000"/>
          <w:sz w:val="22"/>
          <w:szCs w:val="22"/>
        </w:rPr>
        <w:t>TCI/</w:t>
      </w:r>
      <w:r>
        <w:rPr>
          <w:b/>
          <w:bCs/>
          <w:sz w:val="22"/>
          <w:szCs w:val="22"/>
        </w:rPr>
        <w:t>spatial relation configuration of a PUCCH-SR resource.</w:t>
      </w:r>
    </w:p>
    <w:p w14:paraId="298474A9" w14:textId="77777777" w:rsidR="009E6A70" w:rsidRDefault="009E6A70" w:rsidP="009E6A70">
      <w:pPr>
        <w:pStyle w:val="af4"/>
        <w:spacing w:line="230" w:lineRule="atLeast"/>
        <w:ind w:hanging="360"/>
        <w:rPr>
          <w:rFonts w:cs="Calibri"/>
        </w:rPr>
      </w:pPr>
      <w:r>
        <w:rPr>
          <w:rFonts w:ascii="Symbol" w:hAnsi="Symbol"/>
          <w:sz w:val="20"/>
          <w:szCs w:val="20"/>
        </w:rPr>
        <w:t></w:t>
      </w:r>
      <w:r>
        <w:rPr>
          <w:rFonts w:ascii="Times New Roman" w:hAnsi="Times New Roman" w:cs="Times New Roman"/>
          <w:sz w:val="14"/>
          <w:szCs w:val="14"/>
        </w:rPr>
        <w:t>        </w:t>
      </w:r>
      <w:r>
        <w:rPr>
          <w:rStyle w:val="apple-converted-space"/>
          <w:rFonts w:ascii="Times New Roman" w:hAnsi="Times New Roman"/>
          <w:sz w:val="14"/>
          <w:szCs w:val="14"/>
        </w:rPr>
        <w:t> </w:t>
      </w:r>
      <w:r>
        <w:rPr>
          <w:rFonts w:ascii="Times New Roman" w:hAnsi="Times New Roman" w:cs="Times New Roman"/>
          <w:b/>
          <w:bCs/>
        </w:rPr>
        <w:t> </w:t>
      </w:r>
      <w:r>
        <w:rPr>
          <w:rStyle w:val="apple-converted-space"/>
          <w:rFonts w:ascii="Times New Roman" w:hAnsi="Times New Roman"/>
          <w:b/>
          <w:bCs/>
        </w:rPr>
        <w:t> </w:t>
      </w:r>
      <w:r>
        <w:rPr>
          <w:rFonts w:ascii="Times New Roman" w:hAnsi="Times New Roman" w:cs="Times New Roman"/>
          <w:u w:val="single"/>
        </w:rPr>
        <w:t>Concerned by:</w:t>
      </w:r>
    </w:p>
    <w:tbl>
      <w:tblPr>
        <w:tblW w:w="0" w:type="auto"/>
        <w:tblCellMar>
          <w:left w:w="0" w:type="dxa"/>
          <w:right w:w="0" w:type="dxa"/>
        </w:tblCellMar>
        <w:tblLook w:val="04A0" w:firstRow="1" w:lastRow="0" w:firstColumn="1" w:lastColumn="0" w:noHBand="0" w:noVBand="1"/>
      </w:tblPr>
      <w:tblGrid>
        <w:gridCol w:w="2011"/>
        <w:gridCol w:w="8141"/>
      </w:tblGrid>
      <w:tr w:rsidR="009E6A70" w14:paraId="58222B8C" w14:textId="77777777" w:rsidTr="009E6A70">
        <w:trPr>
          <w:trHeight w:val="300"/>
        </w:trPr>
        <w:tc>
          <w:tcPr>
            <w:tcW w:w="2119"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hideMark/>
          </w:tcPr>
          <w:p w14:paraId="597C356F" w14:textId="77777777" w:rsidR="009E6A70" w:rsidRDefault="009E6A70">
            <w:pPr>
              <w:rPr>
                <w:rFonts w:eastAsia="宋体"/>
                <w:szCs w:val="20"/>
                <w:lang w:eastAsia="ko-KR"/>
              </w:rPr>
            </w:pPr>
            <w:r>
              <w:rPr>
                <w:b/>
                <w:bCs/>
                <w:szCs w:val="20"/>
              </w:rPr>
              <w:t>Company</w:t>
            </w:r>
          </w:p>
        </w:tc>
        <w:tc>
          <w:tcPr>
            <w:tcW w:w="8935"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hideMark/>
          </w:tcPr>
          <w:p w14:paraId="0D1ACC74" w14:textId="77777777" w:rsidR="009E6A70" w:rsidRDefault="009E6A70">
            <w:pPr>
              <w:rPr>
                <w:rFonts w:eastAsia="宋体"/>
                <w:szCs w:val="20"/>
                <w:lang w:eastAsia="ko-KR"/>
              </w:rPr>
            </w:pPr>
            <w:r>
              <w:rPr>
                <w:b/>
                <w:bCs/>
                <w:color w:val="000000"/>
                <w:szCs w:val="20"/>
              </w:rPr>
              <w:t>Comments</w:t>
            </w:r>
          </w:p>
        </w:tc>
      </w:tr>
      <w:tr w:rsidR="009E6A70" w14:paraId="07B04344" w14:textId="77777777" w:rsidTr="009E6A70">
        <w:trPr>
          <w:trHeight w:val="239"/>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ED768C" w14:textId="77777777" w:rsidR="009E6A70" w:rsidRDefault="009E6A70">
            <w:pPr>
              <w:rPr>
                <w:rFonts w:eastAsia="宋体"/>
                <w:szCs w:val="20"/>
                <w:lang w:eastAsia="ko-KR"/>
              </w:rPr>
            </w:pPr>
            <w:r>
              <w:rPr>
                <w:szCs w:val="20"/>
              </w:rPr>
              <w:t>OPPO</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7DE9A6C8" w14:textId="77777777" w:rsidR="009E6A70" w:rsidRDefault="009E6A70">
            <w:pPr>
              <w:rPr>
                <w:rFonts w:eastAsia="宋体"/>
                <w:szCs w:val="20"/>
                <w:lang w:eastAsia="ko-KR"/>
              </w:rPr>
            </w:pPr>
            <w:r>
              <w:rPr>
                <w:szCs w:val="20"/>
              </w:rPr>
              <w:t>we support</w:t>
            </w:r>
          </w:p>
        </w:tc>
      </w:tr>
      <w:tr w:rsidR="009E6A70" w14:paraId="3B45DE0E" w14:textId="77777777" w:rsidTr="009E6A70">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113DE1" w14:textId="77777777" w:rsidR="009E6A70" w:rsidRDefault="009E6A70">
            <w:pPr>
              <w:rPr>
                <w:rFonts w:eastAsia="宋体"/>
                <w:szCs w:val="20"/>
                <w:lang w:eastAsia="ko-KR"/>
              </w:rPr>
            </w:pPr>
            <w:r>
              <w:rPr>
                <w:szCs w:val="20"/>
              </w:rPr>
              <w:t>DOCOMO</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007FA0BB" w14:textId="77777777" w:rsidR="009E6A70" w:rsidRDefault="009E6A70">
            <w:pPr>
              <w:rPr>
                <w:rFonts w:eastAsia="宋体"/>
                <w:szCs w:val="20"/>
                <w:lang w:eastAsia="ko-KR"/>
              </w:rPr>
            </w:pPr>
            <w:r>
              <w:rPr>
                <w:szCs w:val="20"/>
              </w:rPr>
              <w:t>Support</w:t>
            </w:r>
          </w:p>
        </w:tc>
      </w:tr>
      <w:tr w:rsidR="009E6A70" w14:paraId="7C22BB6F" w14:textId="77777777" w:rsidTr="009E6A70">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649ACE" w14:textId="77777777" w:rsidR="009E6A70" w:rsidRDefault="009E6A70">
            <w:pPr>
              <w:wordWrap w:val="0"/>
              <w:rPr>
                <w:rFonts w:eastAsia="宋体"/>
                <w:szCs w:val="20"/>
                <w:lang w:eastAsia="ko-KR"/>
              </w:rPr>
            </w:pPr>
            <w:r>
              <w:rPr>
                <w:szCs w:val="20"/>
              </w:rPr>
              <w:t> ZTE</w:t>
            </w:r>
            <w:r>
              <w:rPr>
                <w:rStyle w:val="apple-converted-space"/>
                <w:rFonts w:eastAsia="MS Mincho"/>
                <w:szCs w:val="20"/>
              </w:rPr>
              <w:t> </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68937600" w14:textId="77777777" w:rsidR="009E6A70" w:rsidRDefault="009E6A70">
            <w:pPr>
              <w:wordWrap w:val="0"/>
              <w:rPr>
                <w:rFonts w:eastAsia="宋体"/>
                <w:szCs w:val="20"/>
                <w:lang w:eastAsia="ko-KR"/>
              </w:rPr>
            </w:pPr>
            <w:r>
              <w:rPr>
                <w:szCs w:val="20"/>
              </w:rPr>
              <w:t>Support </w:t>
            </w:r>
          </w:p>
        </w:tc>
      </w:tr>
      <w:tr w:rsidR="009E6A70" w14:paraId="5972B0D6" w14:textId="77777777" w:rsidTr="009E6A70">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7D9592" w14:textId="77777777" w:rsidR="009E6A70" w:rsidRDefault="009E6A70">
            <w:pPr>
              <w:wordWrap w:val="0"/>
              <w:rPr>
                <w:rFonts w:eastAsia="宋体"/>
                <w:szCs w:val="20"/>
                <w:lang w:eastAsia="ko-KR"/>
              </w:rPr>
            </w:pPr>
            <w:r>
              <w:rPr>
                <w:szCs w:val="20"/>
              </w:rPr>
              <w:t>Sony</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7BDFF2CE" w14:textId="77777777" w:rsidR="009E6A70" w:rsidRDefault="009E6A70">
            <w:pPr>
              <w:wordWrap w:val="0"/>
              <w:rPr>
                <w:rFonts w:eastAsia="宋体"/>
                <w:szCs w:val="20"/>
                <w:lang w:eastAsia="ko-KR"/>
              </w:rPr>
            </w:pPr>
            <w:r>
              <w:rPr>
                <w:szCs w:val="20"/>
              </w:rPr>
              <w:t>Support</w:t>
            </w:r>
          </w:p>
        </w:tc>
      </w:tr>
      <w:tr w:rsidR="009E6A70" w14:paraId="446FC74D" w14:textId="77777777" w:rsidTr="009E6A70">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F6E014" w14:textId="77777777" w:rsidR="009E6A70" w:rsidRDefault="009E6A70">
            <w:pPr>
              <w:wordWrap w:val="0"/>
              <w:rPr>
                <w:rFonts w:eastAsia="宋体"/>
                <w:szCs w:val="20"/>
                <w:lang w:eastAsia="ko-KR"/>
              </w:rPr>
            </w:pPr>
            <w:r>
              <w:rPr>
                <w:szCs w:val="20"/>
              </w:rPr>
              <w:t>Ericsson</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5CFF2D0A" w14:textId="77777777" w:rsidR="009E6A70" w:rsidRDefault="009E6A70">
            <w:pPr>
              <w:wordWrap w:val="0"/>
              <w:rPr>
                <w:rFonts w:eastAsia="宋体"/>
                <w:szCs w:val="20"/>
                <w:lang w:eastAsia="ko-KR"/>
              </w:rPr>
            </w:pPr>
            <w:r>
              <w:rPr>
                <w:szCs w:val="20"/>
              </w:rPr>
              <w:t>Support</w:t>
            </w:r>
          </w:p>
        </w:tc>
      </w:tr>
      <w:tr w:rsidR="009E6A70" w14:paraId="4A645855" w14:textId="77777777" w:rsidTr="009E6A70">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3DB9AE" w14:textId="77777777" w:rsidR="009E6A70" w:rsidRDefault="009E6A70">
            <w:pPr>
              <w:wordWrap w:val="0"/>
              <w:rPr>
                <w:rFonts w:eastAsia="宋体"/>
                <w:szCs w:val="20"/>
                <w:lang w:eastAsia="ko-KR"/>
              </w:rPr>
            </w:pPr>
            <w:r>
              <w:rPr>
                <w:szCs w:val="20"/>
              </w:rPr>
              <w:t>vivo</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4E09007B" w14:textId="77777777" w:rsidR="009E6A70" w:rsidRDefault="009E6A70">
            <w:pPr>
              <w:wordWrap w:val="0"/>
              <w:rPr>
                <w:rFonts w:eastAsia="宋体"/>
                <w:szCs w:val="20"/>
                <w:lang w:eastAsia="ko-KR"/>
              </w:rPr>
            </w:pPr>
            <w:r>
              <w:rPr>
                <w:szCs w:val="20"/>
              </w:rPr>
              <w:t xml:space="preserve">Fine with </w:t>
            </w:r>
            <w:proofErr w:type="gramStart"/>
            <w:r>
              <w:rPr>
                <w:szCs w:val="20"/>
              </w:rPr>
              <w:t>Apple’s</w:t>
            </w:r>
            <w:proofErr w:type="gramEnd"/>
            <w:r>
              <w:rPr>
                <w:szCs w:val="20"/>
              </w:rPr>
              <w:t xml:space="preserve"> rewording.</w:t>
            </w:r>
          </w:p>
        </w:tc>
      </w:tr>
      <w:tr w:rsidR="009E6A70" w14:paraId="0FB2F0F5" w14:textId="77777777" w:rsidTr="009E6A70">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9D9311" w14:textId="77777777" w:rsidR="009E6A70" w:rsidRDefault="009E6A70">
            <w:pPr>
              <w:wordWrap w:val="0"/>
              <w:rPr>
                <w:rFonts w:eastAsia="宋体"/>
                <w:szCs w:val="20"/>
                <w:lang w:eastAsia="ko-KR"/>
              </w:rPr>
            </w:pPr>
            <w:r>
              <w:rPr>
                <w:szCs w:val="20"/>
              </w:rPr>
              <w:t>Apple</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661FB303" w14:textId="77777777" w:rsidR="009E6A70" w:rsidRDefault="009E6A70">
            <w:pPr>
              <w:wordWrap w:val="0"/>
              <w:rPr>
                <w:szCs w:val="20"/>
                <w:lang w:eastAsia="ko-KR"/>
              </w:rPr>
            </w:pPr>
            <w:r>
              <w:rPr>
                <w:szCs w:val="20"/>
              </w:rPr>
              <w:t xml:space="preserve">We suggest the following revision. Currently unified TCI </w:t>
            </w:r>
            <w:proofErr w:type="gramStart"/>
            <w:r>
              <w:rPr>
                <w:szCs w:val="20"/>
              </w:rPr>
              <w:t>is not supported</w:t>
            </w:r>
            <w:proofErr w:type="gramEnd"/>
            <w:r>
              <w:rPr>
                <w:szCs w:val="20"/>
              </w:rPr>
              <w:t xml:space="preserve"> for R17 </w:t>
            </w:r>
            <w:proofErr w:type="spellStart"/>
            <w:r>
              <w:rPr>
                <w:szCs w:val="20"/>
              </w:rPr>
              <w:t>mTRP</w:t>
            </w:r>
            <w:proofErr w:type="spellEnd"/>
            <w:r>
              <w:rPr>
                <w:szCs w:val="20"/>
              </w:rPr>
              <w:t>.</w:t>
            </w:r>
          </w:p>
          <w:p w14:paraId="69237100" w14:textId="77777777" w:rsidR="009E6A70" w:rsidRDefault="009E6A70">
            <w:pPr>
              <w:rPr>
                <w:rFonts w:eastAsia="宋体"/>
                <w:szCs w:val="20"/>
                <w:lang w:eastAsia="ko-KR"/>
              </w:rPr>
            </w:pPr>
            <w:r>
              <w:rPr>
                <w:rStyle w:val="a6"/>
                <w:rFonts w:hint="eastAsia"/>
                <w:szCs w:val="20"/>
              </w:rPr>
              <w:t>Proposed Conclusion: There is no further restriction on the</w:t>
            </w:r>
            <w:r>
              <w:rPr>
                <w:rStyle w:val="apple-converted-space"/>
                <w:rFonts w:eastAsia="MS Mincho"/>
                <w:b/>
                <w:bCs/>
                <w:szCs w:val="20"/>
              </w:rPr>
              <w:t> </w:t>
            </w:r>
            <w:r>
              <w:rPr>
                <w:rStyle w:val="a6"/>
                <w:rFonts w:hint="eastAsia"/>
                <w:strike/>
                <w:color w:val="FF2600"/>
                <w:szCs w:val="20"/>
              </w:rPr>
              <w:t>TCI /</w:t>
            </w:r>
            <w:r>
              <w:rPr>
                <w:rStyle w:val="a6"/>
                <w:rFonts w:hint="eastAsia"/>
                <w:szCs w:val="20"/>
              </w:rPr>
              <w:t>spatial relation configuration of a PUCCH-SR resource.</w:t>
            </w:r>
          </w:p>
        </w:tc>
      </w:tr>
      <w:tr w:rsidR="009E6A70" w14:paraId="7D77012B" w14:textId="77777777" w:rsidTr="009E6A70">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D2A651" w14:textId="77777777" w:rsidR="009E6A70" w:rsidRDefault="009E6A70">
            <w:pPr>
              <w:wordWrap w:val="0"/>
              <w:spacing w:line="217" w:lineRule="atLeast"/>
              <w:rPr>
                <w:rFonts w:eastAsia="宋体"/>
                <w:szCs w:val="20"/>
                <w:lang w:eastAsia="ko-KR"/>
              </w:rPr>
            </w:pPr>
            <w:r>
              <w:rPr>
                <w:szCs w:val="20"/>
              </w:rPr>
              <w:t xml:space="preserve">Huawei, </w:t>
            </w:r>
            <w:proofErr w:type="spellStart"/>
            <w:r>
              <w:rPr>
                <w:szCs w:val="20"/>
              </w:rPr>
              <w:t>HiSilicon</w:t>
            </w:r>
            <w:proofErr w:type="spellEnd"/>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52435DEC" w14:textId="77777777" w:rsidR="009E6A70" w:rsidRDefault="009E6A70">
            <w:pPr>
              <w:spacing w:line="217" w:lineRule="atLeast"/>
              <w:rPr>
                <w:rFonts w:eastAsia="宋体"/>
                <w:szCs w:val="20"/>
                <w:lang w:eastAsia="ko-KR"/>
              </w:rPr>
            </w:pPr>
            <w:r>
              <w:rPr>
                <w:szCs w:val="20"/>
              </w:rPr>
              <w:t>Support</w:t>
            </w:r>
          </w:p>
        </w:tc>
      </w:tr>
      <w:tr w:rsidR="009E6A70" w14:paraId="397E9818" w14:textId="77777777" w:rsidTr="009E6A70">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74D80A" w14:textId="77777777" w:rsidR="009E6A70" w:rsidRDefault="009E6A70">
            <w:pPr>
              <w:wordWrap w:val="0"/>
              <w:rPr>
                <w:rFonts w:eastAsia="宋体"/>
                <w:szCs w:val="20"/>
                <w:lang w:eastAsia="ko-KR"/>
              </w:rPr>
            </w:pPr>
            <w:r>
              <w:rPr>
                <w:szCs w:val="20"/>
              </w:rPr>
              <w:t>Nokia/NSB</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7290D66A" w14:textId="77777777" w:rsidR="009E6A70" w:rsidRDefault="009E6A70">
            <w:pPr>
              <w:rPr>
                <w:rFonts w:eastAsia="宋体"/>
                <w:szCs w:val="20"/>
                <w:lang w:eastAsia="ko-KR"/>
              </w:rPr>
            </w:pPr>
            <w:r>
              <w:rPr>
                <w:szCs w:val="20"/>
              </w:rPr>
              <w:t>Support</w:t>
            </w:r>
          </w:p>
        </w:tc>
      </w:tr>
      <w:tr w:rsidR="009E6A70" w14:paraId="65EE87D6" w14:textId="77777777" w:rsidTr="009E6A70">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9DA6A9" w14:textId="77777777" w:rsidR="009E6A70" w:rsidRDefault="009E6A70">
            <w:pPr>
              <w:wordWrap w:val="0"/>
              <w:rPr>
                <w:rFonts w:eastAsia="宋体"/>
                <w:szCs w:val="20"/>
                <w:lang w:eastAsia="ko-KR"/>
              </w:rPr>
            </w:pPr>
            <w:proofErr w:type="spellStart"/>
            <w:r>
              <w:rPr>
                <w:szCs w:val="20"/>
              </w:rPr>
              <w:t>Xiaomi</w:t>
            </w:r>
            <w:proofErr w:type="spellEnd"/>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630F8858" w14:textId="77777777" w:rsidR="009E6A70" w:rsidRDefault="009E6A70">
            <w:pPr>
              <w:rPr>
                <w:rFonts w:eastAsia="宋体"/>
                <w:szCs w:val="20"/>
                <w:lang w:eastAsia="ko-KR"/>
              </w:rPr>
            </w:pPr>
            <w:r>
              <w:rPr>
                <w:szCs w:val="20"/>
              </w:rPr>
              <w:t>Support</w:t>
            </w:r>
            <w:r>
              <w:rPr>
                <w:rStyle w:val="apple-converted-space"/>
                <w:rFonts w:eastAsia="MS Mincho"/>
                <w:szCs w:val="20"/>
              </w:rPr>
              <w:t> </w:t>
            </w:r>
          </w:p>
        </w:tc>
      </w:tr>
      <w:tr w:rsidR="009E6A70" w14:paraId="68004841" w14:textId="77777777" w:rsidTr="009E6A70">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DDFDDA" w14:textId="77777777" w:rsidR="009E6A70" w:rsidRDefault="009E6A70">
            <w:pPr>
              <w:wordWrap w:val="0"/>
              <w:rPr>
                <w:rFonts w:eastAsia="宋体"/>
                <w:szCs w:val="20"/>
                <w:lang w:eastAsia="ko-KR"/>
              </w:rPr>
            </w:pPr>
            <w:r>
              <w:rPr>
                <w:szCs w:val="20"/>
              </w:rPr>
              <w:t>Lenovo/</w:t>
            </w:r>
            <w:proofErr w:type="spellStart"/>
            <w:r>
              <w:rPr>
                <w:szCs w:val="20"/>
              </w:rPr>
              <w:t>MotM</w:t>
            </w:r>
            <w:proofErr w:type="spellEnd"/>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01605743" w14:textId="77777777" w:rsidR="009E6A70" w:rsidRDefault="009E6A70">
            <w:pPr>
              <w:rPr>
                <w:rFonts w:eastAsia="宋体"/>
                <w:szCs w:val="20"/>
                <w:lang w:eastAsia="ko-KR"/>
              </w:rPr>
            </w:pPr>
            <w:r>
              <w:rPr>
                <w:szCs w:val="20"/>
              </w:rPr>
              <w:t>Support</w:t>
            </w:r>
          </w:p>
        </w:tc>
      </w:tr>
    </w:tbl>
    <w:p w14:paraId="6DE0D82D" w14:textId="77777777" w:rsidR="009E6A70" w:rsidRDefault="009E6A70" w:rsidP="009E6A70">
      <w:pPr>
        <w:rPr>
          <w:vanish/>
          <w:szCs w:val="20"/>
          <w:lang w:eastAsia="ko-KR"/>
        </w:rPr>
      </w:pPr>
    </w:p>
    <w:tbl>
      <w:tblPr>
        <w:tblW w:w="0" w:type="auto"/>
        <w:tblCellMar>
          <w:left w:w="0" w:type="dxa"/>
          <w:right w:w="0" w:type="dxa"/>
        </w:tblCellMar>
        <w:tblLook w:val="04A0" w:firstRow="1" w:lastRow="0" w:firstColumn="1" w:lastColumn="0" w:noHBand="0" w:noVBand="1"/>
      </w:tblPr>
      <w:tblGrid>
        <w:gridCol w:w="1951"/>
        <w:gridCol w:w="8201"/>
      </w:tblGrid>
      <w:tr w:rsidR="009E6A70" w14:paraId="763724EB" w14:textId="77777777" w:rsidTr="009E6A70">
        <w:trPr>
          <w:trHeight w:val="217"/>
        </w:trPr>
        <w:tc>
          <w:tcPr>
            <w:tcW w:w="2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D23799" w14:textId="77777777" w:rsidR="009E6A70" w:rsidRDefault="009E6A70">
            <w:pPr>
              <w:wordWrap w:val="0"/>
              <w:spacing w:line="217" w:lineRule="atLeast"/>
              <w:rPr>
                <w:rFonts w:eastAsia="宋体"/>
                <w:szCs w:val="20"/>
                <w:lang w:eastAsia="ko-KR"/>
              </w:rPr>
            </w:pPr>
            <w:r>
              <w:rPr>
                <w:szCs w:val="20"/>
              </w:rPr>
              <w:t>Samsung</w:t>
            </w:r>
          </w:p>
        </w:tc>
        <w:tc>
          <w:tcPr>
            <w:tcW w:w="89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ABCF29" w14:textId="77777777" w:rsidR="009E6A70" w:rsidRDefault="009E6A70">
            <w:pPr>
              <w:spacing w:line="217" w:lineRule="atLeast"/>
              <w:rPr>
                <w:rFonts w:eastAsia="宋体"/>
                <w:szCs w:val="20"/>
                <w:lang w:eastAsia="ko-KR"/>
              </w:rPr>
            </w:pPr>
            <w:proofErr w:type="gramStart"/>
            <w:r>
              <w:rPr>
                <w:szCs w:val="20"/>
              </w:rPr>
              <w:t>Fine with the conclusion.</w:t>
            </w:r>
            <w:proofErr w:type="gramEnd"/>
          </w:p>
        </w:tc>
      </w:tr>
      <w:tr w:rsidR="009E6A70" w14:paraId="5E196178" w14:textId="77777777" w:rsidTr="009E6A70">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904115" w14:textId="77777777" w:rsidR="009E6A70" w:rsidRDefault="009E6A70">
            <w:pPr>
              <w:wordWrap w:val="0"/>
              <w:rPr>
                <w:rFonts w:eastAsia="宋体"/>
                <w:szCs w:val="20"/>
                <w:lang w:eastAsia="ko-KR"/>
              </w:rPr>
            </w:pPr>
            <w:r>
              <w:rPr>
                <w:rStyle w:val="a6"/>
                <w:rFonts w:hint="eastAsia"/>
                <w:b w:val="0"/>
                <w:bCs w:val="0"/>
                <w:szCs w:val="20"/>
              </w:rPr>
              <w:t>LGE</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051DAA42" w14:textId="77777777" w:rsidR="009E6A70" w:rsidRDefault="009E6A70">
            <w:pPr>
              <w:rPr>
                <w:rFonts w:eastAsia="宋体"/>
                <w:szCs w:val="20"/>
                <w:lang w:eastAsia="ko-KR"/>
              </w:rPr>
            </w:pPr>
            <w:proofErr w:type="gramStart"/>
            <w:r>
              <w:rPr>
                <w:szCs w:val="20"/>
              </w:rPr>
              <w:t>Support.</w:t>
            </w:r>
            <w:proofErr w:type="gramEnd"/>
          </w:p>
        </w:tc>
      </w:tr>
      <w:tr w:rsidR="009E6A70" w14:paraId="06102091" w14:textId="77777777" w:rsidTr="009E6A70">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BD1AFA" w14:textId="77777777" w:rsidR="009E6A70" w:rsidRDefault="009E6A70">
            <w:pPr>
              <w:wordWrap w:val="0"/>
              <w:rPr>
                <w:rFonts w:eastAsia="宋体"/>
                <w:szCs w:val="20"/>
                <w:lang w:eastAsia="ko-KR"/>
              </w:rPr>
            </w:pPr>
            <w:proofErr w:type="spellStart"/>
            <w:r>
              <w:rPr>
                <w:szCs w:val="20"/>
              </w:rPr>
              <w:t>Spreadtrum</w:t>
            </w:r>
            <w:proofErr w:type="spellEnd"/>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07C0AF42" w14:textId="77777777" w:rsidR="009E6A70" w:rsidRDefault="009E6A70">
            <w:pPr>
              <w:rPr>
                <w:rFonts w:eastAsia="宋体"/>
                <w:szCs w:val="20"/>
                <w:lang w:eastAsia="ko-KR"/>
              </w:rPr>
            </w:pPr>
            <w:r>
              <w:rPr>
                <w:szCs w:val="20"/>
              </w:rPr>
              <w:t xml:space="preserve">We have </w:t>
            </w:r>
            <w:r>
              <w:rPr>
                <w:color w:val="000000"/>
                <w:szCs w:val="20"/>
              </w:rPr>
              <w:t>one question for clarification:</w:t>
            </w:r>
            <w:r>
              <w:rPr>
                <w:szCs w:val="20"/>
              </w:rPr>
              <w:t xml:space="preserve"> Does the conclusion mean that </w:t>
            </w:r>
            <w:proofErr w:type="spellStart"/>
            <w:r>
              <w:rPr>
                <w:szCs w:val="20"/>
              </w:rPr>
              <w:t>gNB</w:t>
            </w:r>
            <w:proofErr w:type="spellEnd"/>
            <w:r>
              <w:rPr>
                <w:szCs w:val="20"/>
              </w:rPr>
              <w:t xml:space="preserve"> can configure any number of spatial information for one PUCCH resource? In our understanding, since BM for m-TRP in Rel-17 is based on R15/R16 BM framework, only up to 1 spatial information can be </w:t>
            </w:r>
            <w:r>
              <w:rPr>
                <w:szCs w:val="20"/>
              </w:rPr>
              <w:lastRenderedPageBreak/>
              <w:t xml:space="preserve">configured for one PUCCH resource for BFR for m-TRP. </w:t>
            </w:r>
          </w:p>
        </w:tc>
      </w:tr>
      <w:tr w:rsidR="009E6A70" w14:paraId="4FEB551A" w14:textId="77777777" w:rsidTr="009E6A70">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BE06E2" w14:textId="77777777" w:rsidR="009E6A70" w:rsidRDefault="009E6A70">
            <w:pPr>
              <w:wordWrap w:val="0"/>
              <w:rPr>
                <w:rFonts w:eastAsia="宋体"/>
                <w:szCs w:val="20"/>
                <w:lang w:eastAsia="ko-KR"/>
              </w:rPr>
            </w:pPr>
            <w:r>
              <w:rPr>
                <w:szCs w:val="20"/>
              </w:rPr>
              <w:lastRenderedPageBreak/>
              <w:t>Mod</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1C1AEC63" w14:textId="77777777" w:rsidR="009E6A70" w:rsidRDefault="009E6A70">
            <w:pPr>
              <w:rPr>
                <w:rFonts w:eastAsia="宋体"/>
                <w:szCs w:val="20"/>
                <w:lang w:eastAsia="ko-KR"/>
              </w:rPr>
            </w:pPr>
            <w:r>
              <w:rPr>
                <w:szCs w:val="20"/>
              </w:rPr>
              <w:t>@</w:t>
            </w:r>
            <w:proofErr w:type="spellStart"/>
            <w:r>
              <w:rPr>
                <w:szCs w:val="20"/>
              </w:rPr>
              <w:t>Spreadtrum</w:t>
            </w:r>
            <w:proofErr w:type="spellEnd"/>
            <w:r>
              <w:rPr>
                <w:szCs w:val="20"/>
              </w:rPr>
              <w:t xml:space="preserve">: thanks for your question. Based on discussion in the last meeting, most of companies thought that </w:t>
            </w:r>
            <w:r>
              <w:rPr>
                <w:szCs w:val="20"/>
                <w:lang w:eastAsia="zh-CN"/>
              </w:rPr>
              <w:t>a PUCCH-SR resource can have 2 spatial relations</w:t>
            </w:r>
            <w:r>
              <w:rPr>
                <w:szCs w:val="20"/>
              </w:rPr>
              <w:t>,</w:t>
            </w:r>
            <w:r>
              <w:rPr>
                <w:szCs w:val="20"/>
                <w:lang w:eastAsia="zh-CN"/>
              </w:rPr>
              <w:t xml:space="preserve"> just like other PUCCH resources in Rel-17</w:t>
            </w:r>
          </w:p>
        </w:tc>
      </w:tr>
      <w:tr w:rsidR="009E6A70" w14:paraId="6D76592F" w14:textId="77777777" w:rsidTr="009E6A70">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2C96B2" w14:textId="77777777" w:rsidR="009E6A70" w:rsidRDefault="009E6A70">
            <w:pPr>
              <w:wordWrap w:val="0"/>
              <w:rPr>
                <w:rFonts w:eastAsia="宋体"/>
                <w:szCs w:val="20"/>
                <w:lang w:eastAsia="ko-KR"/>
              </w:rPr>
            </w:pPr>
            <w:r>
              <w:rPr>
                <w:szCs w:val="20"/>
              </w:rPr>
              <w:t>CMCC</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539DF2BF" w14:textId="77777777" w:rsidR="009E6A70" w:rsidRDefault="009E6A70">
            <w:pPr>
              <w:rPr>
                <w:rFonts w:eastAsia="宋体"/>
                <w:szCs w:val="20"/>
                <w:lang w:eastAsia="ko-KR"/>
              </w:rPr>
            </w:pPr>
            <w:r>
              <w:rPr>
                <w:szCs w:val="20"/>
              </w:rPr>
              <w:t xml:space="preserve">Support </w:t>
            </w:r>
          </w:p>
        </w:tc>
      </w:tr>
      <w:tr w:rsidR="009E6A70" w14:paraId="3DDE80A3" w14:textId="77777777" w:rsidTr="009E6A70">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484B12" w14:textId="77777777" w:rsidR="009E6A70" w:rsidRDefault="009E6A70">
            <w:pPr>
              <w:wordWrap w:val="0"/>
              <w:spacing w:line="217" w:lineRule="atLeast"/>
              <w:rPr>
                <w:rFonts w:eastAsia="宋体"/>
                <w:szCs w:val="20"/>
                <w:lang w:eastAsia="ko-KR"/>
              </w:rPr>
            </w:pPr>
            <w:proofErr w:type="spellStart"/>
            <w:r>
              <w:rPr>
                <w:szCs w:val="20"/>
              </w:rPr>
              <w:t>Futurewei</w:t>
            </w:r>
            <w:proofErr w:type="spellEnd"/>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2074DA11" w14:textId="77777777" w:rsidR="009E6A70" w:rsidRDefault="009E6A70">
            <w:pPr>
              <w:spacing w:line="217" w:lineRule="atLeast"/>
              <w:rPr>
                <w:rFonts w:eastAsia="宋体"/>
                <w:szCs w:val="20"/>
                <w:lang w:eastAsia="ko-KR"/>
              </w:rPr>
            </w:pPr>
            <w:proofErr w:type="gramStart"/>
            <w:r>
              <w:rPr>
                <w:szCs w:val="20"/>
              </w:rPr>
              <w:t>Support.</w:t>
            </w:r>
            <w:proofErr w:type="gramEnd"/>
          </w:p>
        </w:tc>
      </w:tr>
      <w:tr w:rsidR="009E6A70" w14:paraId="6893946A" w14:textId="77777777" w:rsidTr="009E6A70">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F9CB7A" w14:textId="77777777" w:rsidR="009E6A70" w:rsidRDefault="009E6A70">
            <w:pPr>
              <w:wordWrap w:val="0"/>
              <w:rPr>
                <w:rFonts w:eastAsia="宋体"/>
                <w:szCs w:val="20"/>
                <w:lang w:eastAsia="zh-CN"/>
              </w:rPr>
            </w:pPr>
            <w:r>
              <w:rPr>
                <w:szCs w:val="20"/>
                <w:lang w:eastAsia="zh-CN"/>
              </w:rPr>
              <w:t>NEC</w:t>
            </w:r>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58FFCE20" w14:textId="77777777" w:rsidR="009E6A70" w:rsidRDefault="009E6A70">
            <w:pPr>
              <w:rPr>
                <w:rFonts w:eastAsia="宋体"/>
                <w:szCs w:val="20"/>
                <w:lang w:eastAsia="zh-CN"/>
              </w:rPr>
            </w:pPr>
            <w:r>
              <w:rPr>
                <w:szCs w:val="20"/>
                <w:lang w:eastAsia="zh-CN"/>
              </w:rPr>
              <w:t>Support</w:t>
            </w:r>
          </w:p>
        </w:tc>
      </w:tr>
      <w:tr w:rsidR="009E6A70" w14:paraId="3ADCF073" w14:textId="77777777" w:rsidTr="009E6A70">
        <w:trPr>
          <w:trHeight w:val="217"/>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B18AD7" w14:textId="77777777" w:rsidR="009E6A70" w:rsidRDefault="009E6A70">
            <w:pPr>
              <w:wordWrap w:val="0"/>
              <w:rPr>
                <w:rFonts w:eastAsia="宋体"/>
                <w:szCs w:val="20"/>
                <w:lang w:eastAsia="zh-CN"/>
              </w:rPr>
            </w:pPr>
            <w:proofErr w:type="spellStart"/>
            <w:r>
              <w:rPr>
                <w:szCs w:val="20"/>
                <w:lang w:eastAsia="zh-CN"/>
              </w:rPr>
              <w:t>MediaTek</w:t>
            </w:r>
            <w:proofErr w:type="spellEnd"/>
          </w:p>
        </w:tc>
        <w:tc>
          <w:tcPr>
            <w:tcW w:w="8935" w:type="dxa"/>
            <w:tcBorders>
              <w:top w:val="nil"/>
              <w:left w:val="nil"/>
              <w:bottom w:val="single" w:sz="8" w:space="0" w:color="auto"/>
              <w:right w:val="single" w:sz="8" w:space="0" w:color="auto"/>
            </w:tcBorders>
            <w:tcMar>
              <w:top w:w="0" w:type="dxa"/>
              <w:left w:w="108" w:type="dxa"/>
              <w:bottom w:w="0" w:type="dxa"/>
              <w:right w:w="108" w:type="dxa"/>
            </w:tcMar>
            <w:hideMark/>
          </w:tcPr>
          <w:p w14:paraId="362815E6" w14:textId="77777777" w:rsidR="009E6A70" w:rsidRDefault="009E6A70">
            <w:pPr>
              <w:rPr>
                <w:rFonts w:eastAsia="宋体"/>
                <w:szCs w:val="20"/>
                <w:lang w:eastAsia="zh-CN"/>
              </w:rPr>
            </w:pPr>
            <w:r>
              <w:rPr>
                <w:szCs w:val="20"/>
                <w:lang w:eastAsia="zh-CN"/>
              </w:rPr>
              <w:t>Okay</w:t>
            </w:r>
          </w:p>
        </w:tc>
      </w:tr>
    </w:tbl>
    <w:p w14:paraId="575084BE" w14:textId="77777777" w:rsidR="009E6A70" w:rsidRDefault="009E6A70" w:rsidP="00E85B16">
      <w:pPr>
        <w:pStyle w:val="0Maintext"/>
        <w:rPr>
          <w:rFonts w:eastAsiaTheme="minorEastAsia" w:hint="eastAsia"/>
          <w:sz w:val="18"/>
          <w:szCs w:val="18"/>
          <w:lang w:val="en-US" w:eastAsia="zh-CN"/>
        </w:rPr>
      </w:pPr>
    </w:p>
    <w:p w14:paraId="4D2F7A3B" w14:textId="3A363AB3" w:rsidR="009E6A70" w:rsidRPr="00586C5E" w:rsidRDefault="009E6A70" w:rsidP="009E6A70">
      <w:pPr>
        <w:pStyle w:val="Style1"/>
        <w:numPr>
          <w:ilvl w:val="3"/>
          <w:numId w:val="6"/>
        </w:numPr>
        <w:outlineLvl w:val="3"/>
        <w:rPr>
          <w:rFonts w:hint="eastAsia"/>
          <w:b/>
          <w:sz w:val="24"/>
          <w:lang w:val="en-US" w:eastAsia="zh-CN"/>
        </w:rPr>
      </w:pPr>
      <w:r w:rsidRPr="00586C5E">
        <w:rPr>
          <w:b/>
          <w:sz w:val="24"/>
          <w:lang w:val="en-US" w:eastAsia="zh-CN"/>
        </w:rPr>
        <w:t>U</w:t>
      </w:r>
      <w:r w:rsidRPr="00586C5E">
        <w:rPr>
          <w:rFonts w:hint="eastAsia"/>
          <w:b/>
          <w:sz w:val="24"/>
          <w:lang w:val="en-US" w:eastAsia="zh-CN"/>
        </w:rPr>
        <w:t>pdated FL Proposal 2.</w:t>
      </w:r>
      <w:r>
        <w:rPr>
          <w:rFonts w:hint="eastAsia"/>
          <w:b/>
          <w:sz w:val="24"/>
          <w:lang w:val="en-US" w:eastAsia="zh-CN"/>
        </w:rPr>
        <w:t>11</w:t>
      </w:r>
    </w:p>
    <w:p w14:paraId="47015B18" w14:textId="77777777" w:rsidR="009E6A70" w:rsidRDefault="009E6A70" w:rsidP="00E85B16">
      <w:pPr>
        <w:pStyle w:val="0Maintext"/>
        <w:rPr>
          <w:rFonts w:eastAsiaTheme="minorEastAsia" w:hint="eastAsia"/>
          <w:sz w:val="18"/>
          <w:szCs w:val="18"/>
          <w:lang w:val="en-US" w:eastAsia="zh-CN"/>
        </w:rPr>
      </w:pPr>
    </w:p>
    <w:p w14:paraId="08E3E4F1" w14:textId="0F1AC5DA" w:rsidR="009E6A70" w:rsidRPr="004A3B9D" w:rsidRDefault="009E6A70" w:rsidP="009E6A70">
      <w:pPr>
        <w:rPr>
          <w:rFonts w:ascii="Calibri" w:hAnsi="Calibri" w:cs="Calibri"/>
          <w:i/>
          <w:sz w:val="22"/>
          <w:szCs w:val="22"/>
        </w:rPr>
      </w:pPr>
      <w:r w:rsidRPr="004A3B9D">
        <w:rPr>
          <w:b/>
          <w:bCs/>
          <w:i/>
          <w:sz w:val="22"/>
          <w:szCs w:val="22"/>
        </w:rPr>
        <w:t>Proposed Conclusion: There is no further restriction on the</w:t>
      </w:r>
      <w:r w:rsidRPr="004A3B9D">
        <w:rPr>
          <w:rFonts w:eastAsiaTheme="minorEastAsia" w:hint="eastAsia"/>
          <w:b/>
          <w:bCs/>
          <w:i/>
          <w:sz w:val="22"/>
          <w:szCs w:val="22"/>
          <w:lang w:eastAsia="zh-CN"/>
        </w:rPr>
        <w:t xml:space="preserve"> </w:t>
      </w:r>
      <w:r w:rsidRPr="004A3B9D">
        <w:rPr>
          <w:b/>
          <w:bCs/>
          <w:i/>
          <w:sz w:val="22"/>
          <w:szCs w:val="22"/>
        </w:rPr>
        <w:t>spatial relation configuration of a PUCCH-SR resource.</w:t>
      </w:r>
    </w:p>
    <w:p w14:paraId="4D76BFD7" w14:textId="77777777" w:rsidR="009E6A70" w:rsidRPr="009E6A70" w:rsidRDefault="009E6A70" w:rsidP="00E85B16">
      <w:pPr>
        <w:pStyle w:val="0Maintext"/>
        <w:rPr>
          <w:rFonts w:eastAsiaTheme="minorEastAsia"/>
          <w:sz w:val="18"/>
          <w:szCs w:val="18"/>
          <w:lang w:val="en-US" w:eastAsia="zh-CN"/>
        </w:rPr>
      </w:pPr>
    </w:p>
    <w:p w14:paraId="0ACE5B2D" w14:textId="48F849C1" w:rsidR="002C342C" w:rsidRPr="00CA46C4" w:rsidRDefault="002C342C" w:rsidP="002C342C">
      <w:pPr>
        <w:pStyle w:val="issue11"/>
        <w:ind w:left="567" w:hanging="567"/>
        <w:rPr>
          <w:sz w:val="24"/>
          <w:lang w:val="en-US"/>
        </w:rPr>
      </w:pPr>
      <w:r>
        <w:rPr>
          <w:rFonts w:eastAsiaTheme="minorEastAsia"/>
          <w:sz w:val="24"/>
          <w:lang w:val="en-US" w:eastAsia="zh-CN"/>
        </w:rPr>
        <w:t>O</w:t>
      </w:r>
      <w:r>
        <w:rPr>
          <w:rFonts w:eastAsiaTheme="minorEastAsia" w:hint="eastAsia"/>
          <w:sz w:val="24"/>
          <w:lang w:val="en-US" w:eastAsia="zh-CN"/>
        </w:rPr>
        <w:t>ther issues of BFR</w:t>
      </w:r>
      <w:bookmarkStart w:id="67" w:name="_GoBack"/>
      <w:bookmarkEnd w:id="67"/>
    </w:p>
    <w:p w14:paraId="298C76EF" w14:textId="77777777" w:rsidR="002C342C" w:rsidRPr="00E44662" w:rsidRDefault="002C342C" w:rsidP="002C342C">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 1</w:t>
      </w:r>
    </w:p>
    <w:p w14:paraId="0CBB8166" w14:textId="77777777" w:rsidR="002C342C" w:rsidRDefault="002C342C" w:rsidP="002C342C">
      <w:pPr>
        <w:pStyle w:val="0Maintext"/>
        <w:spacing w:before="240"/>
        <w:rPr>
          <w:rFonts w:eastAsiaTheme="minorEastAsia"/>
          <w:szCs w:val="20"/>
          <w:lang w:val="en-US" w:eastAsia="zh-CN"/>
        </w:rPr>
      </w:pPr>
      <w:r>
        <w:rPr>
          <w:rFonts w:eastAsiaTheme="minorEastAsia"/>
          <w:szCs w:val="20"/>
          <w:lang w:val="en-US" w:eastAsia="zh-CN"/>
        </w:rPr>
        <w:t>I</w:t>
      </w:r>
      <w:r>
        <w:rPr>
          <w:rFonts w:eastAsiaTheme="minorEastAsia" w:hint="eastAsia"/>
          <w:szCs w:val="20"/>
          <w:lang w:val="en-US" w:eastAsia="zh-CN"/>
        </w:rPr>
        <w:t xml:space="preserve">n addition to the above issues, </w:t>
      </w:r>
      <w:proofErr w:type="gramStart"/>
      <w:r>
        <w:rPr>
          <w:rFonts w:eastAsiaTheme="minorEastAsia" w:hint="eastAsia"/>
          <w:szCs w:val="20"/>
          <w:lang w:val="en-US" w:eastAsia="zh-CN"/>
        </w:rPr>
        <w:t>the issues listed in the following table are also raised by some companies</w:t>
      </w:r>
      <w:proofErr w:type="gramEnd"/>
      <w:r>
        <w:rPr>
          <w:rFonts w:eastAsiaTheme="minorEastAsia" w:hint="eastAsia"/>
          <w:szCs w:val="20"/>
          <w:lang w:val="en-US" w:eastAsia="zh-CN"/>
        </w:rPr>
        <w:t>.</w:t>
      </w: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3"/>
        <w:gridCol w:w="2159"/>
        <w:gridCol w:w="5651"/>
      </w:tblGrid>
      <w:tr w:rsidR="002C342C" w:rsidRPr="00C859DE" w14:paraId="50B9ACB2" w14:textId="77777777" w:rsidTr="002A2621">
        <w:trPr>
          <w:trHeight w:val="351"/>
        </w:trPr>
        <w:tc>
          <w:tcPr>
            <w:tcW w:w="1885" w:type="dxa"/>
            <w:shd w:val="clear" w:color="auto" w:fill="BFBFBF" w:themeFill="background1" w:themeFillShade="BF"/>
            <w:vAlign w:val="center"/>
          </w:tcPr>
          <w:p w14:paraId="105FDFFA" w14:textId="77777777" w:rsidR="002C342C" w:rsidRPr="00C859DE" w:rsidRDefault="002C342C" w:rsidP="0067441B">
            <w:pPr>
              <w:jc w:val="center"/>
              <w:rPr>
                <w:rFonts w:eastAsiaTheme="minorEastAsia"/>
                <w:szCs w:val="20"/>
                <w:lang w:eastAsia="zh-CN"/>
              </w:rPr>
            </w:pPr>
            <w:r w:rsidRPr="00C859DE">
              <w:rPr>
                <w:rFonts w:eastAsiaTheme="minorEastAsia"/>
                <w:szCs w:val="20"/>
                <w:lang w:eastAsia="zh-CN"/>
              </w:rPr>
              <w:t>Issues</w:t>
            </w:r>
          </w:p>
        </w:tc>
        <w:tc>
          <w:tcPr>
            <w:tcW w:w="2190" w:type="dxa"/>
            <w:shd w:val="clear" w:color="auto" w:fill="BFBFBF" w:themeFill="background1" w:themeFillShade="BF"/>
            <w:vAlign w:val="center"/>
          </w:tcPr>
          <w:p w14:paraId="49203CF5" w14:textId="77777777" w:rsidR="002C342C" w:rsidRPr="00C859DE" w:rsidRDefault="002C342C" w:rsidP="00C859DE">
            <w:pPr>
              <w:jc w:val="center"/>
              <w:rPr>
                <w:rFonts w:eastAsiaTheme="minorEastAsia"/>
                <w:szCs w:val="20"/>
                <w:lang w:eastAsia="zh-CN"/>
              </w:rPr>
            </w:pPr>
            <w:r w:rsidRPr="00C859DE">
              <w:rPr>
                <w:rFonts w:eastAsiaTheme="minorEastAsia"/>
                <w:szCs w:val="20"/>
                <w:lang w:eastAsia="zh-CN"/>
              </w:rPr>
              <w:t>Companies</w:t>
            </w:r>
          </w:p>
        </w:tc>
        <w:tc>
          <w:tcPr>
            <w:tcW w:w="5628" w:type="dxa"/>
            <w:shd w:val="clear" w:color="auto" w:fill="BFBFBF" w:themeFill="background1" w:themeFillShade="BF"/>
            <w:vAlign w:val="center"/>
          </w:tcPr>
          <w:p w14:paraId="74CF5340" w14:textId="77777777" w:rsidR="002C342C" w:rsidRPr="00C859DE" w:rsidRDefault="002C342C" w:rsidP="0067441B">
            <w:pPr>
              <w:jc w:val="center"/>
              <w:rPr>
                <w:rFonts w:eastAsiaTheme="minorEastAsia"/>
                <w:szCs w:val="20"/>
                <w:lang w:eastAsia="zh-CN"/>
              </w:rPr>
            </w:pPr>
            <w:r w:rsidRPr="00C859DE">
              <w:rPr>
                <w:rFonts w:eastAsiaTheme="minorEastAsia"/>
                <w:szCs w:val="20"/>
                <w:lang w:eastAsia="zh-CN"/>
              </w:rPr>
              <w:t>Views</w:t>
            </w:r>
          </w:p>
        </w:tc>
      </w:tr>
      <w:tr w:rsidR="002C342C" w:rsidRPr="00C859DE" w14:paraId="093214F4" w14:textId="77777777" w:rsidTr="0067441B">
        <w:trPr>
          <w:trHeight w:val="461"/>
        </w:trPr>
        <w:tc>
          <w:tcPr>
            <w:tcW w:w="2071" w:type="dxa"/>
            <w:vMerge w:val="restart"/>
            <w:shd w:val="clear" w:color="auto" w:fill="auto"/>
            <w:vAlign w:val="center"/>
          </w:tcPr>
          <w:p w14:paraId="7E22F876" w14:textId="38D98E18" w:rsidR="002C342C" w:rsidRPr="00C859DE" w:rsidRDefault="00571D82" w:rsidP="00C859DE">
            <w:pPr>
              <w:widowControl w:val="0"/>
              <w:jc w:val="both"/>
              <w:outlineLvl w:val="0"/>
              <w:rPr>
                <w:rFonts w:eastAsiaTheme="minorEastAsia"/>
                <w:szCs w:val="20"/>
                <w:lang w:eastAsia="zh-CN"/>
              </w:rPr>
            </w:pPr>
            <w:r w:rsidRPr="00C859DE">
              <w:rPr>
                <w:rFonts w:eastAsiaTheme="minorEastAsia"/>
                <w:szCs w:val="20"/>
                <w:lang w:eastAsia="zh-CN"/>
              </w:rPr>
              <w:t>NBI-RS set</w:t>
            </w:r>
          </w:p>
        </w:tc>
        <w:tc>
          <w:tcPr>
            <w:tcW w:w="1400" w:type="dxa"/>
            <w:shd w:val="clear" w:color="auto" w:fill="auto"/>
            <w:vAlign w:val="center"/>
          </w:tcPr>
          <w:p w14:paraId="1EA2B1DE" w14:textId="724939F4" w:rsidR="002C342C" w:rsidRPr="00C859DE" w:rsidRDefault="00571D82" w:rsidP="00C859DE">
            <w:pPr>
              <w:pStyle w:val="3GPPNormalText"/>
              <w:tabs>
                <w:tab w:val="num" w:pos="576"/>
              </w:tabs>
              <w:spacing w:after="0"/>
              <w:ind w:left="0" w:firstLine="0"/>
              <w:jc w:val="center"/>
              <w:rPr>
                <w:rFonts w:eastAsia="宋体"/>
                <w:sz w:val="20"/>
                <w:szCs w:val="20"/>
                <w:lang w:val="en-US" w:eastAsia="zh-CN"/>
              </w:rPr>
            </w:pPr>
            <w:proofErr w:type="spellStart"/>
            <w:r w:rsidRPr="00C859DE">
              <w:rPr>
                <w:sz w:val="20"/>
                <w:szCs w:val="20"/>
              </w:rPr>
              <w:t>Convida</w:t>
            </w:r>
            <w:proofErr w:type="spellEnd"/>
          </w:p>
        </w:tc>
        <w:tc>
          <w:tcPr>
            <w:tcW w:w="6232" w:type="dxa"/>
            <w:shd w:val="clear" w:color="auto" w:fill="auto"/>
            <w:vAlign w:val="center"/>
          </w:tcPr>
          <w:p w14:paraId="628E53CF" w14:textId="7B59C9A0" w:rsidR="002C342C" w:rsidRPr="00C859DE" w:rsidRDefault="00571D82" w:rsidP="0067441B">
            <w:pPr>
              <w:pStyle w:val="3GPPNormalText"/>
              <w:tabs>
                <w:tab w:val="num" w:pos="576"/>
              </w:tabs>
              <w:spacing w:after="0"/>
              <w:ind w:left="0" w:firstLine="0"/>
              <w:rPr>
                <w:rFonts w:eastAsia="宋体"/>
                <w:sz w:val="20"/>
                <w:szCs w:val="20"/>
                <w:lang w:val="en-US" w:eastAsia="zh-CN"/>
              </w:rPr>
            </w:pPr>
            <w:r w:rsidRPr="00C859DE">
              <w:rPr>
                <w:sz w:val="20"/>
                <w:szCs w:val="20"/>
              </w:rPr>
              <w:t>The number of NBI-RS in the first and second NBI-RS set is N1 and N2, respectively, and the maximum value of N1+N2 is 64 (same value as Rel-16). The candidate beams in the first set are indexed from 0 to N1-1 and the candidate beams in the second set are indexed from N1 to N1+N2-1.</w:t>
            </w:r>
          </w:p>
        </w:tc>
      </w:tr>
      <w:tr w:rsidR="002C342C" w:rsidRPr="00C859DE" w14:paraId="1FE0AD4B" w14:textId="77777777" w:rsidTr="0067441B">
        <w:trPr>
          <w:trHeight w:val="461"/>
        </w:trPr>
        <w:tc>
          <w:tcPr>
            <w:tcW w:w="2071" w:type="dxa"/>
            <w:vMerge/>
            <w:shd w:val="clear" w:color="auto" w:fill="auto"/>
            <w:vAlign w:val="center"/>
          </w:tcPr>
          <w:p w14:paraId="615A8591" w14:textId="77777777" w:rsidR="002C342C" w:rsidRPr="00C859DE" w:rsidRDefault="002C342C" w:rsidP="00C859DE">
            <w:pPr>
              <w:widowControl w:val="0"/>
              <w:jc w:val="both"/>
              <w:outlineLvl w:val="0"/>
              <w:rPr>
                <w:rFonts w:eastAsiaTheme="minorEastAsia"/>
                <w:szCs w:val="20"/>
                <w:lang w:eastAsia="zh-CN"/>
              </w:rPr>
            </w:pPr>
          </w:p>
        </w:tc>
        <w:tc>
          <w:tcPr>
            <w:tcW w:w="1400" w:type="dxa"/>
            <w:shd w:val="clear" w:color="auto" w:fill="auto"/>
            <w:vAlign w:val="center"/>
          </w:tcPr>
          <w:p w14:paraId="68C2FCF7" w14:textId="63F2FF8B" w:rsidR="002C342C" w:rsidRPr="002A2621" w:rsidRDefault="002A2621" w:rsidP="00C859DE">
            <w:pPr>
              <w:pStyle w:val="3GPPNormalText"/>
              <w:tabs>
                <w:tab w:val="num" w:pos="576"/>
              </w:tabs>
              <w:spacing w:after="0"/>
              <w:ind w:left="0" w:firstLine="0"/>
              <w:jc w:val="center"/>
              <w:rPr>
                <w:sz w:val="20"/>
                <w:szCs w:val="20"/>
              </w:rPr>
            </w:pPr>
            <w:r w:rsidRPr="002A2621">
              <w:rPr>
                <w:rFonts w:hint="eastAsia"/>
                <w:sz w:val="20"/>
                <w:szCs w:val="20"/>
              </w:rPr>
              <w:t>v</w:t>
            </w:r>
            <w:r w:rsidR="00571D82" w:rsidRPr="00C859DE">
              <w:rPr>
                <w:sz w:val="20"/>
                <w:szCs w:val="20"/>
              </w:rPr>
              <w:t>ivo</w:t>
            </w:r>
          </w:p>
        </w:tc>
        <w:tc>
          <w:tcPr>
            <w:tcW w:w="6232" w:type="dxa"/>
            <w:shd w:val="clear" w:color="auto" w:fill="auto"/>
            <w:vAlign w:val="center"/>
          </w:tcPr>
          <w:p w14:paraId="4360D8DD" w14:textId="61BACDBA" w:rsidR="00571D82" w:rsidRPr="00C859DE" w:rsidRDefault="00571D82" w:rsidP="006E4042">
            <w:pPr>
              <w:pStyle w:val="0Maintext"/>
              <w:numPr>
                <w:ilvl w:val="0"/>
                <w:numId w:val="53"/>
              </w:numPr>
              <w:rPr>
                <w:rFonts w:eastAsiaTheme="minorEastAsia"/>
                <w:szCs w:val="20"/>
                <w:lang w:val="en-US" w:eastAsia="zh-CN"/>
              </w:rPr>
            </w:pPr>
            <w:r w:rsidRPr="00C859DE">
              <w:rPr>
                <w:rFonts w:eastAsiaTheme="minorEastAsia"/>
                <w:szCs w:val="20"/>
                <w:lang w:val="en-US" w:eastAsia="zh-CN"/>
              </w:rPr>
              <w:t>Support to optionally configure TRP-specific NBI-RS for multi-DCI-based MTRP (UE should be able to freely select new candidate beams of other TRPs).</w:t>
            </w:r>
          </w:p>
          <w:p w14:paraId="1B6F8226" w14:textId="1A7DA8A0" w:rsidR="002C342C" w:rsidRPr="00C859DE" w:rsidRDefault="00571D82" w:rsidP="006E4042">
            <w:pPr>
              <w:pStyle w:val="0Maintext"/>
              <w:numPr>
                <w:ilvl w:val="0"/>
                <w:numId w:val="53"/>
              </w:numPr>
              <w:rPr>
                <w:rFonts w:eastAsiaTheme="minorEastAsia"/>
                <w:szCs w:val="20"/>
                <w:lang w:val="en-US" w:eastAsia="zh-CN"/>
              </w:rPr>
            </w:pPr>
            <w:r w:rsidRPr="00C859DE">
              <w:rPr>
                <w:rFonts w:eastAsiaTheme="minorEastAsia"/>
                <w:szCs w:val="20"/>
                <w:lang w:val="en-US" w:eastAsia="zh-CN"/>
              </w:rPr>
              <w:t>It is not necessary to configure cell-specific NBI and TRP-specific NBI simultaneously.</w:t>
            </w:r>
          </w:p>
        </w:tc>
      </w:tr>
      <w:tr w:rsidR="002A2621" w:rsidRPr="00C859DE" w14:paraId="270A67F6" w14:textId="77777777" w:rsidTr="0067441B">
        <w:trPr>
          <w:trHeight w:val="461"/>
        </w:trPr>
        <w:tc>
          <w:tcPr>
            <w:tcW w:w="2071" w:type="dxa"/>
            <w:vMerge w:val="restart"/>
            <w:shd w:val="clear" w:color="auto" w:fill="auto"/>
            <w:vAlign w:val="center"/>
          </w:tcPr>
          <w:p w14:paraId="29F0E7EB" w14:textId="67938B5F" w:rsidR="002A2621" w:rsidRPr="002A2621" w:rsidRDefault="002A2621" w:rsidP="00C859DE">
            <w:pPr>
              <w:widowControl w:val="0"/>
              <w:jc w:val="both"/>
              <w:outlineLvl w:val="0"/>
              <w:rPr>
                <w:rFonts w:eastAsiaTheme="minorEastAsia"/>
                <w:szCs w:val="20"/>
                <w:lang w:eastAsia="zh-CN"/>
              </w:rPr>
            </w:pPr>
            <w:r>
              <w:rPr>
                <w:rFonts w:eastAsiaTheme="minorEastAsia"/>
                <w:szCs w:val="20"/>
                <w:lang w:eastAsia="zh-CN"/>
              </w:rPr>
              <w:t>PUCCH</w:t>
            </w:r>
            <w:r>
              <w:rPr>
                <w:rFonts w:eastAsiaTheme="minorEastAsia" w:hint="eastAsia"/>
                <w:szCs w:val="20"/>
                <w:lang w:eastAsia="zh-CN"/>
              </w:rPr>
              <w:t>-SR</w:t>
            </w:r>
          </w:p>
        </w:tc>
        <w:tc>
          <w:tcPr>
            <w:tcW w:w="1400" w:type="dxa"/>
            <w:shd w:val="clear" w:color="auto" w:fill="auto"/>
            <w:vAlign w:val="center"/>
          </w:tcPr>
          <w:p w14:paraId="19FDFD1D" w14:textId="336FAA6D" w:rsidR="002A2621" w:rsidRPr="002A2621" w:rsidRDefault="002A2621" w:rsidP="00C859DE">
            <w:pPr>
              <w:pStyle w:val="3GPPNormalText"/>
              <w:tabs>
                <w:tab w:val="num" w:pos="576"/>
              </w:tabs>
              <w:spacing w:after="0"/>
              <w:ind w:left="0" w:firstLine="0"/>
              <w:jc w:val="center"/>
              <w:rPr>
                <w:sz w:val="20"/>
                <w:szCs w:val="20"/>
              </w:rPr>
            </w:pPr>
            <w:r w:rsidRPr="002A2621">
              <w:rPr>
                <w:rFonts w:hint="eastAsia"/>
                <w:sz w:val="20"/>
                <w:szCs w:val="20"/>
              </w:rPr>
              <w:t>DCM</w:t>
            </w:r>
          </w:p>
        </w:tc>
        <w:tc>
          <w:tcPr>
            <w:tcW w:w="6232" w:type="dxa"/>
            <w:shd w:val="clear" w:color="auto" w:fill="auto"/>
            <w:vAlign w:val="center"/>
          </w:tcPr>
          <w:p w14:paraId="3FE3F3BD" w14:textId="4FFB7B56" w:rsidR="002A2621" w:rsidRPr="002A2621" w:rsidRDefault="002A2621" w:rsidP="002A2621">
            <w:pPr>
              <w:pStyle w:val="3GPPNormalText"/>
              <w:tabs>
                <w:tab w:val="num" w:pos="576"/>
              </w:tabs>
              <w:spacing w:after="0"/>
              <w:ind w:left="0" w:firstLine="0"/>
              <w:rPr>
                <w:sz w:val="20"/>
                <w:szCs w:val="20"/>
              </w:rPr>
            </w:pPr>
            <w:r w:rsidRPr="002A2621">
              <w:rPr>
                <w:sz w:val="20"/>
                <w:szCs w:val="20"/>
              </w:rPr>
              <w:t xml:space="preserve">Two dedicated PUCCH-SR resources can be configured, only when </w:t>
            </w:r>
            <w:proofErr w:type="spellStart"/>
            <w:r w:rsidRPr="002A2621">
              <w:rPr>
                <w:sz w:val="20"/>
                <w:szCs w:val="20"/>
              </w:rPr>
              <w:t>SpCell</w:t>
            </w:r>
            <w:proofErr w:type="spellEnd"/>
            <w:r w:rsidRPr="002A2621">
              <w:rPr>
                <w:sz w:val="20"/>
                <w:szCs w:val="20"/>
              </w:rPr>
              <w:t xml:space="preserve"> is configured with per-TRP BFR.</w:t>
            </w:r>
          </w:p>
        </w:tc>
      </w:tr>
      <w:tr w:rsidR="002A2621" w:rsidRPr="00C859DE" w14:paraId="466BB7D3" w14:textId="77777777" w:rsidTr="002A2621">
        <w:trPr>
          <w:trHeight w:val="461"/>
        </w:trPr>
        <w:tc>
          <w:tcPr>
            <w:tcW w:w="1885" w:type="dxa"/>
            <w:vMerge/>
            <w:shd w:val="clear" w:color="auto" w:fill="auto"/>
            <w:vAlign w:val="center"/>
          </w:tcPr>
          <w:p w14:paraId="74C6B44F" w14:textId="77777777" w:rsidR="002A2621" w:rsidRDefault="002A2621" w:rsidP="00C859DE">
            <w:pPr>
              <w:widowControl w:val="0"/>
              <w:jc w:val="both"/>
              <w:outlineLvl w:val="0"/>
              <w:rPr>
                <w:rFonts w:eastAsiaTheme="minorEastAsia"/>
                <w:szCs w:val="20"/>
                <w:lang w:eastAsia="zh-CN"/>
              </w:rPr>
            </w:pPr>
          </w:p>
        </w:tc>
        <w:tc>
          <w:tcPr>
            <w:tcW w:w="2190" w:type="dxa"/>
            <w:shd w:val="clear" w:color="auto" w:fill="auto"/>
            <w:vAlign w:val="center"/>
          </w:tcPr>
          <w:p w14:paraId="06003BE1" w14:textId="21408C5E" w:rsidR="002A2621" w:rsidRPr="002A2621" w:rsidRDefault="002A2621" w:rsidP="00C859DE">
            <w:pPr>
              <w:pStyle w:val="3GPPNormalText"/>
              <w:tabs>
                <w:tab w:val="num" w:pos="576"/>
              </w:tabs>
              <w:spacing w:after="0"/>
              <w:ind w:left="0" w:firstLine="0"/>
              <w:jc w:val="center"/>
              <w:rPr>
                <w:sz w:val="20"/>
                <w:szCs w:val="20"/>
              </w:rPr>
            </w:pPr>
            <w:r w:rsidRPr="002A2621">
              <w:rPr>
                <w:rFonts w:hint="eastAsia"/>
                <w:sz w:val="20"/>
                <w:szCs w:val="20"/>
              </w:rPr>
              <w:t>QC (</w:t>
            </w:r>
            <w:r w:rsidRPr="002A2621">
              <w:rPr>
                <w:sz w:val="20"/>
                <w:szCs w:val="20"/>
              </w:rPr>
              <w:t xml:space="preserve">mapped to the same </w:t>
            </w:r>
            <w:bookmarkStart w:id="68" w:name="_Hlk71032784"/>
            <w:proofErr w:type="spellStart"/>
            <w:r w:rsidRPr="002A2621">
              <w:rPr>
                <w:sz w:val="20"/>
                <w:szCs w:val="20"/>
              </w:rPr>
              <w:t>schedulingRequestId</w:t>
            </w:r>
            <w:bookmarkEnd w:id="68"/>
            <w:proofErr w:type="spellEnd"/>
            <w:r w:rsidRPr="002A2621">
              <w:rPr>
                <w:rFonts w:hint="eastAsia"/>
                <w:sz w:val="20"/>
                <w:szCs w:val="20"/>
              </w:rPr>
              <w:t>), Nokia, DCM</w:t>
            </w:r>
          </w:p>
        </w:tc>
        <w:tc>
          <w:tcPr>
            <w:tcW w:w="5628" w:type="dxa"/>
            <w:shd w:val="clear" w:color="auto" w:fill="auto"/>
            <w:vAlign w:val="center"/>
          </w:tcPr>
          <w:p w14:paraId="37A0DFD5" w14:textId="77777777" w:rsidR="002A2621" w:rsidRPr="002A2621" w:rsidRDefault="002A2621" w:rsidP="002A2621">
            <w:pPr>
              <w:pStyle w:val="3GPPNormalText"/>
              <w:tabs>
                <w:tab w:val="num" w:pos="576"/>
              </w:tabs>
              <w:spacing w:after="0"/>
              <w:ind w:left="0" w:firstLine="0"/>
              <w:rPr>
                <w:sz w:val="20"/>
                <w:szCs w:val="20"/>
              </w:rPr>
            </w:pPr>
            <w:r w:rsidRPr="002A2621">
              <w:rPr>
                <w:rFonts w:hint="eastAsia"/>
                <w:sz w:val="20"/>
                <w:szCs w:val="20"/>
              </w:rPr>
              <w:t>The number of SR configurations is one.</w:t>
            </w:r>
          </w:p>
          <w:p w14:paraId="5205DFE8" w14:textId="68AC5E0C" w:rsidR="002A2621" w:rsidRPr="002A2621" w:rsidRDefault="002A2621" w:rsidP="002A2621">
            <w:pPr>
              <w:pStyle w:val="3GPPNormalText"/>
              <w:tabs>
                <w:tab w:val="num" w:pos="576"/>
              </w:tabs>
              <w:spacing w:after="0"/>
              <w:ind w:left="0" w:firstLine="0"/>
              <w:rPr>
                <w:sz w:val="20"/>
                <w:szCs w:val="20"/>
              </w:rPr>
            </w:pPr>
          </w:p>
        </w:tc>
      </w:tr>
      <w:tr w:rsidR="002A2621" w:rsidRPr="00C859DE" w14:paraId="15A4E568" w14:textId="77777777" w:rsidTr="002A2621">
        <w:trPr>
          <w:trHeight w:val="461"/>
        </w:trPr>
        <w:tc>
          <w:tcPr>
            <w:tcW w:w="1885" w:type="dxa"/>
            <w:vMerge/>
            <w:shd w:val="clear" w:color="auto" w:fill="auto"/>
            <w:vAlign w:val="center"/>
          </w:tcPr>
          <w:p w14:paraId="25EFF072" w14:textId="77777777" w:rsidR="002A2621" w:rsidRDefault="002A2621" w:rsidP="00C859DE">
            <w:pPr>
              <w:widowControl w:val="0"/>
              <w:jc w:val="both"/>
              <w:outlineLvl w:val="0"/>
              <w:rPr>
                <w:rFonts w:eastAsiaTheme="minorEastAsia"/>
                <w:szCs w:val="20"/>
                <w:lang w:eastAsia="zh-CN"/>
              </w:rPr>
            </w:pPr>
          </w:p>
        </w:tc>
        <w:tc>
          <w:tcPr>
            <w:tcW w:w="2190" w:type="dxa"/>
            <w:shd w:val="clear" w:color="auto" w:fill="auto"/>
            <w:vAlign w:val="center"/>
          </w:tcPr>
          <w:p w14:paraId="00E81345" w14:textId="704BBBE7" w:rsidR="002A2621" w:rsidRPr="002A2621" w:rsidRDefault="002A2621" w:rsidP="00C859DE">
            <w:pPr>
              <w:pStyle w:val="3GPPNormalText"/>
              <w:tabs>
                <w:tab w:val="num" w:pos="576"/>
              </w:tabs>
              <w:spacing w:after="0"/>
              <w:ind w:left="0" w:firstLine="0"/>
              <w:jc w:val="center"/>
              <w:rPr>
                <w:sz w:val="20"/>
                <w:szCs w:val="20"/>
              </w:rPr>
            </w:pPr>
            <w:r w:rsidRPr="002A2621">
              <w:rPr>
                <w:rFonts w:hint="eastAsia"/>
                <w:sz w:val="20"/>
                <w:szCs w:val="20"/>
              </w:rPr>
              <w:t>vivo</w:t>
            </w:r>
          </w:p>
        </w:tc>
        <w:tc>
          <w:tcPr>
            <w:tcW w:w="5628" w:type="dxa"/>
            <w:shd w:val="clear" w:color="auto" w:fill="auto"/>
            <w:vAlign w:val="center"/>
          </w:tcPr>
          <w:p w14:paraId="6237E6FA" w14:textId="61A7F1A3" w:rsidR="002A2621" w:rsidRPr="002A2621" w:rsidRDefault="002A2621" w:rsidP="002A2621">
            <w:pPr>
              <w:pStyle w:val="3GPPNormalText"/>
              <w:tabs>
                <w:tab w:val="num" w:pos="576"/>
              </w:tabs>
              <w:spacing w:after="0"/>
              <w:ind w:left="0" w:firstLine="0"/>
              <w:rPr>
                <w:rFonts w:eastAsiaTheme="minorEastAsia"/>
                <w:szCs w:val="21"/>
                <w:highlight w:val="yellow"/>
                <w:lang w:eastAsia="zh-CN"/>
              </w:rPr>
            </w:pPr>
            <w:r w:rsidRPr="002A2621">
              <w:rPr>
                <w:sz w:val="20"/>
                <w:szCs w:val="21"/>
              </w:rPr>
              <w:t>Clarify whether the two PUCCH-SR share the same set of higher layer parameters (</w:t>
            </w:r>
            <w:proofErr w:type="spellStart"/>
            <w:r w:rsidRPr="002A2621">
              <w:rPr>
                <w:i/>
                <w:sz w:val="20"/>
                <w:szCs w:val="21"/>
              </w:rPr>
              <w:t>sr-ProhibitTimer</w:t>
            </w:r>
            <w:proofErr w:type="spellEnd"/>
            <w:r w:rsidRPr="002A2621">
              <w:rPr>
                <w:sz w:val="20"/>
                <w:szCs w:val="21"/>
              </w:rPr>
              <w:t xml:space="preserve">, </w:t>
            </w:r>
            <w:proofErr w:type="spellStart"/>
            <w:r w:rsidRPr="002A2621">
              <w:rPr>
                <w:i/>
                <w:sz w:val="20"/>
                <w:szCs w:val="21"/>
              </w:rPr>
              <w:t>sr-TransMax</w:t>
            </w:r>
            <w:proofErr w:type="spellEnd"/>
            <w:r w:rsidRPr="002A2621">
              <w:rPr>
                <w:sz w:val="20"/>
                <w:szCs w:val="21"/>
              </w:rPr>
              <w:t xml:space="preserve"> and </w:t>
            </w:r>
            <w:r w:rsidRPr="002A2621">
              <w:rPr>
                <w:i/>
                <w:sz w:val="20"/>
                <w:szCs w:val="21"/>
              </w:rPr>
              <w:t>SR_COUNTER</w:t>
            </w:r>
            <w:r w:rsidRPr="002A2621">
              <w:rPr>
                <w:sz w:val="20"/>
                <w:szCs w:val="21"/>
              </w:rPr>
              <w:t>) if two PUCCH-SR resources are under the same SR configurations</w:t>
            </w:r>
            <w:r w:rsidRPr="002A2621">
              <w:rPr>
                <w:rFonts w:eastAsiaTheme="minorEastAsia" w:hint="eastAsia"/>
                <w:sz w:val="20"/>
                <w:szCs w:val="21"/>
                <w:lang w:eastAsia="zh-CN"/>
              </w:rPr>
              <w:t>.</w:t>
            </w:r>
          </w:p>
        </w:tc>
      </w:tr>
      <w:tr w:rsidR="00EB34F2" w:rsidRPr="00C859DE" w14:paraId="2B49A28F" w14:textId="77777777" w:rsidTr="002A2621">
        <w:trPr>
          <w:trHeight w:val="461"/>
        </w:trPr>
        <w:tc>
          <w:tcPr>
            <w:tcW w:w="1885" w:type="dxa"/>
            <w:vMerge w:val="restart"/>
            <w:shd w:val="clear" w:color="auto" w:fill="auto"/>
            <w:vAlign w:val="center"/>
          </w:tcPr>
          <w:p w14:paraId="0964E6A6" w14:textId="1CCD3FED" w:rsidR="00EB34F2" w:rsidRPr="00C859DE" w:rsidRDefault="00EB34F2" w:rsidP="00C859DE">
            <w:pPr>
              <w:widowControl w:val="0"/>
              <w:jc w:val="both"/>
              <w:outlineLvl w:val="0"/>
              <w:rPr>
                <w:rFonts w:eastAsiaTheme="minorEastAsia"/>
                <w:szCs w:val="20"/>
                <w:lang w:eastAsia="zh-CN"/>
              </w:rPr>
            </w:pPr>
            <w:r w:rsidRPr="00C859DE">
              <w:rPr>
                <w:rFonts w:eastAsiaTheme="minorEastAsia"/>
                <w:szCs w:val="20"/>
                <w:lang w:eastAsia="zh-CN"/>
              </w:rPr>
              <w:t>BFRQ</w:t>
            </w:r>
          </w:p>
        </w:tc>
        <w:tc>
          <w:tcPr>
            <w:tcW w:w="2190" w:type="dxa"/>
            <w:shd w:val="clear" w:color="auto" w:fill="auto"/>
            <w:vAlign w:val="center"/>
          </w:tcPr>
          <w:p w14:paraId="7EF11DF5" w14:textId="0D083C42" w:rsidR="00EB34F2" w:rsidRPr="00C859DE" w:rsidRDefault="00EB34F2" w:rsidP="00C859DE">
            <w:pPr>
              <w:pStyle w:val="3GPPNormalText"/>
              <w:tabs>
                <w:tab w:val="num" w:pos="576"/>
              </w:tabs>
              <w:spacing w:after="0"/>
              <w:ind w:left="0" w:firstLine="0"/>
              <w:jc w:val="center"/>
              <w:rPr>
                <w:rFonts w:eastAsia="宋体"/>
                <w:sz w:val="20"/>
                <w:szCs w:val="20"/>
                <w:lang w:val="en-US" w:eastAsia="zh-CN"/>
              </w:rPr>
            </w:pPr>
            <w:r w:rsidRPr="00C859DE">
              <w:rPr>
                <w:rFonts w:eastAsia="宋体"/>
                <w:sz w:val="20"/>
                <w:szCs w:val="20"/>
                <w:lang w:val="en-US" w:eastAsia="zh-CN"/>
              </w:rPr>
              <w:t>DCM</w:t>
            </w:r>
          </w:p>
        </w:tc>
        <w:tc>
          <w:tcPr>
            <w:tcW w:w="5628" w:type="dxa"/>
            <w:shd w:val="clear" w:color="auto" w:fill="auto"/>
            <w:vAlign w:val="center"/>
          </w:tcPr>
          <w:p w14:paraId="03172DEE" w14:textId="59D6E977" w:rsidR="00EB34F2" w:rsidRPr="00C859DE" w:rsidRDefault="00EB34F2" w:rsidP="00281684">
            <w:pPr>
              <w:pStyle w:val="3GPPNormalText"/>
              <w:tabs>
                <w:tab w:val="num" w:pos="576"/>
              </w:tabs>
              <w:spacing w:after="0"/>
              <w:ind w:left="0" w:firstLine="0"/>
              <w:rPr>
                <w:rFonts w:eastAsia="Times New Roman"/>
                <w:sz w:val="20"/>
                <w:szCs w:val="20"/>
                <w:lang w:val="en-US" w:eastAsia="en-US"/>
              </w:rPr>
            </w:pPr>
            <w:r w:rsidRPr="00C859DE">
              <w:rPr>
                <w:rFonts w:eastAsiaTheme="minorEastAsia"/>
                <w:sz w:val="20"/>
                <w:szCs w:val="20"/>
                <w:lang w:eastAsia="zh-CN"/>
              </w:rPr>
              <w:t>I</w:t>
            </w:r>
            <w:r w:rsidRPr="00C859DE">
              <w:rPr>
                <w:sz w:val="20"/>
                <w:szCs w:val="20"/>
              </w:rPr>
              <w:t>nclude beam failure information of CCs configured with per-TRP BFR, as well as CCs configured with per-cell BFR.</w:t>
            </w:r>
          </w:p>
        </w:tc>
      </w:tr>
      <w:tr w:rsidR="00EB34F2" w:rsidRPr="00C859DE" w14:paraId="2A15895D" w14:textId="77777777" w:rsidTr="002A2621">
        <w:trPr>
          <w:trHeight w:val="461"/>
        </w:trPr>
        <w:tc>
          <w:tcPr>
            <w:tcW w:w="1885" w:type="dxa"/>
            <w:vMerge/>
            <w:shd w:val="clear" w:color="auto" w:fill="auto"/>
            <w:vAlign w:val="center"/>
          </w:tcPr>
          <w:p w14:paraId="6E0292E2" w14:textId="77777777" w:rsidR="00EB34F2" w:rsidRPr="00C859DE" w:rsidRDefault="00EB34F2" w:rsidP="0067441B">
            <w:pPr>
              <w:pStyle w:val="3GPPNormalText"/>
              <w:tabs>
                <w:tab w:val="num" w:pos="576"/>
              </w:tabs>
              <w:spacing w:after="0"/>
              <w:ind w:left="0" w:firstLine="0"/>
              <w:jc w:val="left"/>
              <w:rPr>
                <w:b/>
                <w:sz w:val="20"/>
                <w:szCs w:val="20"/>
              </w:rPr>
            </w:pPr>
          </w:p>
        </w:tc>
        <w:tc>
          <w:tcPr>
            <w:tcW w:w="2190" w:type="dxa"/>
            <w:shd w:val="clear" w:color="auto" w:fill="auto"/>
            <w:vAlign w:val="center"/>
          </w:tcPr>
          <w:p w14:paraId="73C9E621" w14:textId="59E86492" w:rsidR="00EB34F2" w:rsidRPr="00C859DE" w:rsidRDefault="00EB34F2" w:rsidP="00C859DE">
            <w:pPr>
              <w:pStyle w:val="3GPPNormalText"/>
              <w:tabs>
                <w:tab w:val="num" w:pos="576"/>
              </w:tabs>
              <w:spacing w:after="0"/>
              <w:ind w:left="0" w:firstLine="0"/>
              <w:jc w:val="center"/>
              <w:rPr>
                <w:rFonts w:eastAsia="宋体"/>
                <w:sz w:val="20"/>
                <w:szCs w:val="20"/>
                <w:lang w:val="en-US" w:eastAsia="zh-CN"/>
              </w:rPr>
            </w:pPr>
            <w:r w:rsidRPr="00C859DE">
              <w:rPr>
                <w:rFonts w:eastAsia="宋体"/>
                <w:sz w:val="20"/>
                <w:szCs w:val="20"/>
                <w:lang w:val="en-US" w:eastAsia="zh-CN"/>
              </w:rPr>
              <w:t>Intel, ZTE</w:t>
            </w:r>
          </w:p>
        </w:tc>
        <w:tc>
          <w:tcPr>
            <w:tcW w:w="5628" w:type="dxa"/>
            <w:shd w:val="clear" w:color="auto" w:fill="auto"/>
            <w:vAlign w:val="center"/>
          </w:tcPr>
          <w:p w14:paraId="238E6DC3" w14:textId="65D3C0A3" w:rsidR="00EB34F2" w:rsidRPr="00C859DE" w:rsidRDefault="00EB34F2" w:rsidP="00281684">
            <w:pPr>
              <w:pStyle w:val="3GPPNormalText"/>
              <w:tabs>
                <w:tab w:val="num" w:pos="576"/>
              </w:tabs>
              <w:spacing w:after="0"/>
              <w:ind w:left="0" w:firstLine="0"/>
              <w:rPr>
                <w:rFonts w:eastAsiaTheme="minorEastAsia"/>
                <w:sz w:val="20"/>
                <w:szCs w:val="20"/>
                <w:lang w:eastAsia="zh-CN"/>
              </w:rPr>
            </w:pPr>
            <w:r w:rsidRPr="00C859DE">
              <w:rPr>
                <w:sz w:val="20"/>
                <w:szCs w:val="20"/>
              </w:rPr>
              <w:t>Support CFRA</w:t>
            </w:r>
          </w:p>
        </w:tc>
      </w:tr>
      <w:tr w:rsidR="00EB34F2" w:rsidRPr="00C859DE" w14:paraId="47EB7A93" w14:textId="77777777" w:rsidTr="002A2621">
        <w:trPr>
          <w:trHeight w:val="461"/>
        </w:trPr>
        <w:tc>
          <w:tcPr>
            <w:tcW w:w="1885" w:type="dxa"/>
            <w:vMerge/>
            <w:shd w:val="clear" w:color="auto" w:fill="auto"/>
            <w:vAlign w:val="center"/>
          </w:tcPr>
          <w:p w14:paraId="2D84796D" w14:textId="77777777" w:rsidR="00EB34F2" w:rsidRPr="00C859DE" w:rsidRDefault="00EB34F2" w:rsidP="0067441B">
            <w:pPr>
              <w:pStyle w:val="3GPPNormalText"/>
              <w:tabs>
                <w:tab w:val="num" w:pos="576"/>
              </w:tabs>
              <w:spacing w:after="0"/>
              <w:ind w:left="0" w:firstLine="0"/>
              <w:jc w:val="left"/>
              <w:rPr>
                <w:b/>
                <w:sz w:val="20"/>
                <w:szCs w:val="20"/>
              </w:rPr>
            </w:pPr>
          </w:p>
        </w:tc>
        <w:tc>
          <w:tcPr>
            <w:tcW w:w="2190" w:type="dxa"/>
            <w:shd w:val="clear" w:color="auto" w:fill="auto"/>
            <w:vAlign w:val="center"/>
          </w:tcPr>
          <w:p w14:paraId="4E331F1E" w14:textId="69C03449" w:rsidR="00EB34F2" w:rsidRPr="00C859DE" w:rsidRDefault="00EB34F2" w:rsidP="00C859DE">
            <w:pPr>
              <w:pStyle w:val="3GPPNormalText"/>
              <w:tabs>
                <w:tab w:val="num" w:pos="576"/>
              </w:tabs>
              <w:spacing w:after="0"/>
              <w:ind w:left="0" w:firstLine="0"/>
              <w:jc w:val="center"/>
              <w:rPr>
                <w:rFonts w:eastAsia="宋体"/>
                <w:sz w:val="20"/>
                <w:szCs w:val="20"/>
                <w:lang w:val="en-US" w:eastAsia="zh-CN"/>
              </w:rPr>
            </w:pPr>
            <w:r w:rsidRPr="00C859DE">
              <w:rPr>
                <w:rFonts w:eastAsia="宋体"/>
                <w:sz w:val="20"/>
                <w:szCs w:val="20"/>
                <w:lang w:val="en-US" w:eastAsia="zh-CN"/>
              </w:rPr>
              <w:t>vivo</w:t>
            </w:r>
          </w:p>
        </w:tc>
        <w:tc>
          <w:tcPr>
            <w:tcW w:w="5628" w:type="dxa"/>
            <w:shd w:val="clear" w:color="auto" w:fill="auto"/>
            <w:vAlign w:val="center"/>
          </w:tcPr>
          <w:p w14:paraId="1A3D978B" w14:textId="3891485B" w:rsidR="00EB34F2" w:rsidRPr="00C859DE" w:rsidRDefault="00EB34F2" w:rsidP="00281684">
            <w:pPr>
              <w:pStyle w:val="3GPPNormalText"/>
              <w:tabs>
                <w:tab w:val="num" w:pos="576"/>
              </w:tabs>
              <w:spacing w:after="0"/>
              <w:ind w:left="0" w:firstLine="0"/>
              <w:rPr>
                <w:sz w:val="20"/>
                <w:szCs w:val="20"/>
              </w:rPr>
            </w:pPr>
            <w:r w:rsidRPr="00C859DE">
              <w:rPr>
                <w:sz w:val="20"/>
                <w:szCs w:val="20"/>
              </w:rPr>
              <w:t>The failure events of different BFD-RS sets are declared within a predefined time window, the failure event of two TRPs failing simultaneously would be declared.</w:t>
            </w:r>
          </w:p>
        </w:tc>
      </w:tr>
      <w:tr w:rsidR="00EB34F2" w:rsidRPr="00C859DE" w14:paraId="6D505ED1" w14:textId="77777777" w:rsidTr="002A2621">
        <w:trPr>
          <w:trHeight w:val="461"/>
        </w:trPr>
        <w:tc>
          <w:tcPr>
            <w:tcW w:w="1885" w:type="dxa"/>
            <w:vMerge/>
            <w:shd w:val="clear" w:color="auto" w:fill="auto"/>
            <w:vAlign w:val="center"/>
          </w:tcPr>
          <w:p w14:paraId="72638599" w14:textId="77777777" w:rsidR="00EB34F2" w:rsidRPr="00C859DE" w:rsidRDefault="00EB34F2" w:rsidP="0067441B">
            <w:pPr>
              <w:pStyle w:val="3GPPNormalText"/>
              <w:tabs>
                <w:tab w:val="num" w:pos="576"/>
              </w:tabs>
              <w:spacing w:after="0"/>
              <w:ind w:left="0" w:firstLine="0"/>
              <w:jc w:val="left"/>
              <w:rPr>
                <w:b/>
                <w:sz w:val="20"/>
                <w:szCs w:val="20"/>
              </w:rPr>
            </w:pPr>
          </w:p>
        </w:tc>
        <w:tc>
          <w:tcPr>
            <w:tcW w:w="2190" w:type="dxa"/>
            <w:shd w:val="clear" w:color="auto" w:fill="auto"/>
            <w:vAlign w:val="center"/>
          </w:tcPr>
          <w:p w14:paraId="6F09387D" w14:textId="070AA43F" w:rsidR="00EB34F2" w:rsidRPr="00C859DE" w:rsidRDefault="00EB34F2" w:rsidP="00C859DE">
            <w:pPr>
              <w:pStyle w:val="3GPPNormalText"/>
              <w:tabs>
                <w:tab w:val="num" w:pos="576"/>
              </w:tabs>
              <w:spacing w:after="0"/>
              <w:ind w:left="0" w:firstLine="0"/>
              <w:jc w:val="center"/>
              <w:rPr>
                <w:rFonts w:eastAsia="宋体"/>
                <w:sz w:val="20"/>
                <w:szCs w:val="20"/>
                <w:lang w:val="en-US" w:eastAsia="zh-CN"/>
              </w:rPr>
            </w:pPr>
            <w:proofErr w:type="spellStart"/>
            <w:r w:rsidRPr="00C859DE">
              <w:rPr>
                <w:rFonts w:eastAsia="宋体"/>
                <w:sz w:val="20"/>
                <w:szCs w:val="20"/>
                <w:lang w:val="en-US" w:eastAsia="zh-CN"/>
              </w:rPr>
              <w:t>Xiaomi</w:t>
            </w:r>
            <w:proofErr w:type="spellEnd"/>
          </w:p>
        </w:tc>
        <w:tc>
          <w:tcPr>
            <w:tcW w:w="5628" w:type="dxa"/>
            <w:shd w:val="clear" w:color="auto" w:fill="auto"/>
            <w:vAlign w:val="center"/>
          </w:tcPr>
          <w:p w14:paraId="4FC901A1" w14:textId="3F527641" w:rsidR="00EB34F2" w:rsidRPr="00C859DE" w:rsidRDefault="00EB34F2" w:rsidP="00281684">
            <w:pPr>
              <w:pStyle w:val="3GPPNormalText"/>
              <w:tabs>
                <w:tab w:val="num" w:pos="576"/>
              </w:tabs>
              <w:spacing w:after="0"/>
              <w:ind w:left="0" w:firstLine="0"/>
              <w:rPr>
                <w:sz w:val="20"/>
                <w:szCs w:val="20"/>
              </w:rPr>
            </w:pPr>
            <w:r w:rsidRPr="00C859DE">
              <w:rPr>
                <w:sz w:val="20"/>
                <w:szCs w:val="20"/>
              </w:rPr>
              <w:t xml:space="preserve">RACH-based BFRQ will be triggered if the beam failure of the second TRP is detected before receiving the response from </w:t>
            </w:r>
            <w:proofErr w:type="spellStart"/>
            <w:r w:rsidRPr="00C859DE">
              <w:rPr>
                <w:sz w:val="20"/>
                <w:szCs w:val="20"/>
              </w:rPr>
              <w:t>gNB</w:t>
            </w:r>
            <w:proofErr w:type="spellEnd"/>
            <w:r w:rsidRPr="00C859DE">
              <w:rPr>
                <w:sz w:val="20"/>
                <w:szCs w:val="20"/>
              </w:rPr>
              <w:t xml:space="preserve"> during the BFRQ procedure of the first TRP.</w:t>
            </w:r>
          </w:p>
        </w:tc>
      </w:tr>
      <w:tr w:rsidR="00EB34F2" w:rsidRPr="00C859DE" w14:paraId="2F9F8E88" w14:textId="77777777" w:rsidTr="002A2621">
        <w:trPr>
          <w:trHeight w:val="461"/>
        </w:trPr>
        <w:tc>
          <w:tcPr>
            <w:tcW w:w="1885" w:type="dxa"/>
            <w:vMerge w:val="restart"/>
            <w:shd w:val="clear" w:color="auto" w:fill="auto"/>
            <w:vAlign w:val="center"/>
          </w:tcPr>
          <w:p w14:paraId="7564ED3B" w14:textId="7FC9B61C" w:rsidR="00EB34F2" w:rsidRPr="00C859DE" w:rsidRDefault="00EB34F2" w:rsidP="00EB34F2">
            <w:pPr>
              <w:widowControl w:val="0"/>
              <w:jc w:val="both"/>
              <w:outlineLvl w:val="0"/>
              <w:rPr>
                <w:rFonts w:eastAsiaTheme="minorEastAsia"/>
                <w:szCs w:val="20"/>
                <w:lang w:eastAsia="zh-CN"/>
              </w:rPr>
            </w:pPr>
            <w:r w:rsidRPr="00C859DE">
              <w:rPr>
                <w:szCs w:val="20"/>
              </w:rPr>
              <w:t>If there is no new beam found</w:t>
            </w:r>
          </w:p>
        </w:tc>
        <w:tc>
          <w:tcPr>
            <w:tcW w:w="2190" w:type="dxa"/>
            <w:shd w:val="clear" w:color="auto" w:fill="auto"/>
            <w:vAlign w:val="center"/>
          </w:tcPr>
          <w:p w14:paraId="3BEDE3C0" w14:textId="328AFBA0" w:rsidR="00EB34F2" w:rsidRPr="00C859DE" w:rsidRDefault="00EB34F2" w:rsidP="00C859DE">
            <w:pPr>
              <w:pStyle w:val="3GPPNormalText"/>
              <w:tabs>
                <w:tab w:val="num" w:pos="576"/>
              </w:tabs>
              <w:spacing w:after="0"/>
              <w:ind w:left="0" w:firstLine="0"/>
              <w:jc w:val="center"/>
              <w:rPr>
                <w:rFonts w:eastAsia="宋体"/>
                <w:sz w:val="20"/>
                <w:szCs w:val="20"/>
                <w:lang w:val="en-US" w:eastAsia="zh-CN"/>
              </w:rPr>
            </w:pPr>
            <w:r w:rsidRPr="00C859DE">
              <w:rPr>
                <w:rFonts w:eastAsia="宋体"/>
                <w:sz w:val="20"/>
                <w:szCs w:val="20"/>
                <w:lang w:val="en-US" w:eastAsia="zh-CN"/>
              </w:rPr>
              <w:t>Nokia</w:t>
            </w:r>
          </w:p>
        </w:tc>
        <w:tc>
          <w:tcPr>
            <w:tcW w:w="5628" w:type="dxa"/>
            <w:shd w:val="clear" w:color="auto" w:fill="auto"/>
            <w:vAlign w:val="center"/>
          </w:tcPr>
          <w:p w14:paraId="25374E7D" w14:textId="63725A62" w:rsidR="00EB34F2" w:rsidRPr="00C859DE" w:rsidRDefault="00EB34F2" w:rsidP="006E4042">
            <w:pPr>
              <w:pStyle w:val="0Maintext"/>
              <w:numPr>
                <w:ilvl w:val="0"/>
                <w:numId w:val="53"/>
              </w:numPr>
              <w:rPr>
                <w:rFonts w:eastAsiaTheme="minorEastAsia"/>
                <w:szCs w:val="20"/>
                <w:lang w:val="en-US" w:eastAsia="zh-CN"/>
              </w:rPr>
            </w:pPr>
            <w:r w:rsidRPr="00C859DE">
              <w:rPr>
                <w:rFonts w:eastAsiaTheme="minorEastAsia"/>
                <w:szCs w:val="20"/>
                <w:lang w:val="en-US" w:eastAsia="zh-CN"/>
              </w:rPr>
              <w:t>UE is not required to monitor PDCCH on the CORESET(s) associated with failed BFD-RS set and falls back to single TRP operation.</w:t>
            </w:r>
          </w:p>
          <w:p w14:paraId="30470535" w14:textId="204440BF" w:rsidR="00EB34F2" w:rsidRPr="00C859DE" w:rsidRDefault="00EB34F2" w:rsidP="006E4042">
            <w:pPr>
              <w:pStyle w:val="0Maintext"/>
              <w:numPr>
                <w:ilvl w:val="0"/>
                <w:numId w:val="53"/>
              </w:numPr>
              <w:rPr>
                <w:szCs w:val="20"/>
                <w:lang w:val="en-US"/>
              </w:rPr>
            </w:pPr>
            <w:r w:rsidRPr="00C859DE">
              <w:rPr>
                <w:rFonts w:eastAsiaTheme="minorEastAsia"/>
                <w:szCs w:val="20"/>
                <w:lang w:val="en-US" w:eastAsia="zh-CN"/>
              </w:rPr>
              <w:lastRenderedPageBreak/>
              <w:t>In case both TRPs fail but no new candidate beam can be indicated for the TRPs, the UE transmits cell-specific BFR (i.e. fallback to rel15/16 BFR/legacy BFR MAC CE)</w:t>
            </w:r>
          </w:p>
        </w:tc>
      </w:tr>
      <w:tr w:rsidR="00EB34F2" w:rsidRPr="00C859DE" w14:paraId="7614025C" w14:textId="77777777" w:rsidTr="002A2621">
        <w:trPr>
          <w:trHeight w:val="461"/>
        </w:trPr>
        <w:tc>
          <w:tcPr>
            <w:tcW w:w="1885" w:type="dxa"/>
            <w:vMerge/>
            <w:shd w:val="clear" w:color="auto" w:fill="auto"/>
            <w:vAlign w:val="center"/>
          </w:tcPr>
          <w:p w14:paraId="281D5A40" w14:textId="77777777" w:rsidR="00EB34F2" w:rsidRPr="00C859DE" w:rsidRDefault="00EB34F2" w:rsidP="00EB34F2">
            <w:pPr>
              <w:widowControl w:val="0"/>
              <w:jc w:val="both"/>
              <w:outlineLvl w:val="0"/>
              <w:rPr>
                <w:szCs w:val="20"/>
              </w:rPr>
            </w:pPr>
          </w:p>
        </w:tc>
        <w:tc>
          <w:tcPr>
            <w:tcW w:w="2190" w:type="dxa"/>
            <w:shd w:val="clear" w:color="auto" w:fill="auto"/>
            <w:vAlign w:val="center"/>
          </w:tcPr>
          <w:p w14:paraId="091C1468" w14:textId="4586A173" w:rsidR="00EB34F2" w:rsidRPr="00C859DE" w:rsidRDefault="00EB34F2" w:rsidP="00C859DE">
            <w:pPr>
              <w:pStyle w:val="3GPPNormalText"/>
              <w:tabs>
                <w:tab w:val="num" w:pos="576"/>
              </w:tabs>
              <w:spacing w:after="0"/>
              <w:ind w:left="0" w:firstLine="0"/>
              <w:jc w:val="center"/>
              <w:rPr>
                <w:rFonts w:eastAsia="宋体"/>
                <w:sz w:val="20"/>
                <w:szCs w:val="20"/>
                <w:lang w:val="en-US" w:eastAsia="zh-CN"/>
              </w:rPr>
            </w:pPr>
            <w:r w:rsidRPr="00C859DE">
              <w:rPr>
                <w:rFonts w:eastAsia="宋体"/>
                <w:sz w:val="20"/>
                <w:szCs w:val="20"/>
                <w:lang w:val="en-US" w:eastAsia="zh-CN"/>
              </w:rPr>
              <w:t>vivo, ZTE</w:t>
            </w:r>
          </w:p>
        </w:tc>
        <w:tc>
          <w:tcPr>
            <w:tcW w:w="5628" w:type="dxa"/>
            <w:shd w:val="clear" w:color="auto" w:fill="auto"/>
            <w:vAlign w:val="center"/>
          </w:tcPr>
          <w:p w14:paraId="15479461" w14:textId="65A65126" w:rsidR="00EB34F2" w:rsidRPr="00C859DE" w:rsidRDefault="00EB34F2" w:rsidP="00EB34F2">
            <w:pPr>
              <w:pStyle w:val="0Maintext"/>
              <w:rPr>
                <w:rFonts w:eastAsiaTheme="minorEastAsia"/>
                <w:szCs w:val="20"/>
                <w:lang w:val="en-US" w:eastAsia="zh-CN"/>
              </w:rPr>
            </w:pPr>
            <w:proofErr w:type="gramStart"/>
            <w:r w:rsidRPr="00C859DE">
              <w:rPr>
                <w:szCs w:val="20"/>
              </w:rPr>
              <w:t>Support to deactivate TRP through MAC CE if there is no new beam found.</w:t>
            </w:r>
            <w:proofErr w:type="gramEnd"/>
          </w:p>
        </w:tc>
      </w:tr>
      <w:tr w:rsidR="00EB34F2" w:rsidRPr="00C859DE" w14:paraId="76F27262" w14:textId="77777777" w:rsidTr="002A2621">
        <w:trPr>
          <w:trHeight w:val="461"/>
        </w:trPr>
        <w:tc>
          <w:tcPr>
            <w:tcW w:w="1885" w:type="dxa"/>
            <w:vMerge w:val="restart"/>
            <w:shd w:val="clear" w:color="auto" w:fill="auto"/>
            <w:vAlign w:val="center"/>
          </w:tcPr>
          <w:p w14:paraId="5EF4C299" w14:textId="136CA6B6" w:rsidR="00EB34F2" w:rsidRPr="00C859DE" w:rsidRDefault="00EB34F2" w:rsidP="00EB34F2">
            <w:pPr>
              <w:widowControl w:val="0"/>
              <w:jc w:val="both"/>
              <w:outlineLvl w:val="0"/>
              <w:rPr>
                <w:rFonts w:eastAsiaTheme="minorEastAsia"/>
                <w:szCs w:val="20"/>
                <w:lang w:eastAsia="zh-CN"/>
              </w:rPr>
            </w:pPr>
            <w:r w:rsidRPr="00C859DE">
              <w:rPr>
                <w:rFonts w:eastAsiaTheme="minorEastAsia"/>
                <w:szCs w:val="20"/>
                <w:lang w:eastAsia="zh-CN"/>
              </w:rPr>
              <w:t>Inter-cell BFR</w:t>
            </w:r>
          </w:p>
        </w:tc>
        <w:tc>
          <w:tcPr>
            <w:tcW w:w="2190" w:type="dxa"/>
            <w:shd w:val="clear" w:color="auto" w:fill="auto"/>
            <w:vAlign w:val="center"/>
          </w:tcPr>
          <w:p w14:paraId="6EDA404B" w14:textId="1A8AD626" w:rsidR="00EB34F2" w:rsidRPr="00C859DE" w:rsidRDefault="00EB34F2" w:rsidP="00C859DE">
            <w:pPr>
              <w:pStyle w:val="3GPPNormalText"/>
              <w:tabs>
                <w:tab w:val="num" w:pos="576"/>
              </w:tabs>
              <w:spacing w:after="0"/>
              <w:ind w:left="0" w:firstLine="0"/>
              <w:jc w:val="center"/>
              <w:rPr>
                <w:rFonts w:eastAsia="宋体"/>
                <w:sz w:val="20"/>
                <w:szCs w:val="20"/>
                <w:lang w:val="en-US" w:eastAsia="zh-CN"/>
              </w:rPr>
            </w:pPr>
            <w:r w:rsidRPr="00C859DE">
              <w:rPr>
                <w:rFonts w:eastAsia="宋体"/>
                <w:sz w:val="20"/>
                <w:szCs w:val="20"/>
                <w:lang w:val="en-US" w:eastAsia="zh-CN"/>
              </w:rPr>
              <w:t>DCM</w:t>
            </w:r>
          </w:p>
        </w:tc>
        <w:tc>
          <w:tcPr>
            <w:tcW w:w="5628" w:type="dxa"/>
            <w:shd w:val="clear" w:color="auto" w:fill="auto"/>
            <w:vAlign w:val="center"/>
          </w:tcPr>
          <w:p w14:paraId="49BE176E" w14:textId="5B4627C6" w:rsidR="00EB34F2" w:rsidRPr="00C859DE" w:rsidRDefault="00EB34F2" w:rsidP="006E4042">
            <w:pPr>
              <w:pStyle w:val="0Maintext"/>
              <w:numPr>
                <w:ilvl w:val="0"/>
                <w:numId w:val="53"/>
              </w:numPr>
              <w:rPr>
                <w:rFonts w:eastAsiaTheme="minorEastAsia"/>
                <w:szCs w:val="20"/>
                <w:lang w:val="en-US" w:eastAsia="zh-CN"/>
              </w:rPr>
            </w:pPr>
            <w:r w:rsidRPr="00C859DE">
              <w:rPr>
                <w:rFonts w:eastAsiaTheme="minorEastAsia"/>
                <w:szCs w:val="20"/>
                <w:lang w:val="en-US" w:eastAsia="zh-CN"/>
              </w:rPr>
              <w:t xml:space="preserve">For per-cell BFR, SSB associated with additional PCI </w:t>
            </w:r>
            <w:proofErr w:type="gramStart"/>
            <w:r w:rsidRPr="00C859DE">
              <w:rPr>
                <w:rFonts w:eastAsiaTheme="minorEastAsia"/>
                <w:szCs w:val="20"/>
                <w:lang w:val="en-US" w:eastAsia="zh-CN"/>
              </w:rPr>
              <w:t>can be configured</w:t>
            </w:r>
            <w:proofErr w:type="gramEnd"/>
            <w:r w:rsidRPr="00C859DE">
              <w:rPr>
                <w:rFonts w:eastAsiaTheme="minorEastAsia"/>
                <w:szCs w:val="20"/>
                <w:lang w:val="en-US" w:eastAsia="zh-CN"/>
              </w:rPr>
              <w:t xml:space="preserve"> as BFD-RS explicitly/implicitly.</w:t>
            </w:r>
          </w:p>
          <w:p w14:paraId="45E17FD9" w14:textId="1BC423CE" w:rsidR="00EB34F2" w:rsidRPr="00C859DE" w:rsidRDefault="00EB34F2" w:rsidP="006E4042">
            <w:pPr>
              <w:pStyle w:val="0Maintext"/>
              <w:numPr>
                <w:ilvl w:val="0"/>
                <w:numId w:val="53"/>
              </w:numPr>
              <w:rPr>
                <w:rFonts w:eastAsiaTheme="minorEastAsia"/>
                <w:szCs w:val="20"/>
                <w:lang w:val="en-US" w:eastAsia="zh-CN"/>
              </w:rPr>
            </w:pPr>
            <w:r w:rsidRPr="00C859DE">
              <w:rPr>
                <w:rFonts w:eastAsiaTheme="minorEastAsia"/>
                <w:szCs w:val="20"/>
                <w:lang w:val="en-US" w:eastAsia="zh-CN"/>
              </w:rPr>
              <w:t xml:space="preserve">For per-TRP BFR, SSB associated with additional PCI </w:t>
            </w:r>
            <w:proofErr w:type="gramStart"/>
            <w:r w:rsidRPr="00C859DE">
              <w:rPr>
                <w:rFonts w:eastAsiaTheme="minorEastAsia"/>
                <w:szCs w:val="20"/>
                <w:lang w:val="en-US" w:eastAsia="zh-CN"/>
              </w:rPr>
              <w:t>can be configured</w:t>
            </w:r>
            <w:proofErr w:type="gramEnd"/>
            <w:r w:rsidRPr="00C859DE">
              <w:rPr>
                <w:rFonts w:eastAsiaTheme="minorEastAsia"/>
                <w:szCs w:val="20"/>
                <w:lang w:val="en-US" w:eastAsia="zh-CN"/>
              </w:rPr>
              <w:t xml:space="preserve"> as BFD-RS in the BFD-RS set associated with corresponding </w:t>
            </w:r>
            <w:proofErr w:type="spellStart"/>
            <w:r w:rsidRPr="00C859DE">
              <w:rPr>
                <w:rFonts w:eastAsiaTheme="minorEastAsia"/>
                <w:szCs w:val="20"/>
                <w:lang w:val="en-US" w:eastAsia="zh-CN"/>
              </w:rPr>
              <w:t>CORESETPoolIndex</w:t>
            </w:r>
            <w:proofErr w:type="spellEnd"/>
            <w:r w:rsidRPr="00C859DE">
              <w:rPr>
                <w:rFonts w:eastAsiaTheme="minorEastAsia"/>
                <w:szCs w:val="20"/>
                <w:lang w:val="en-US" w:eastAsia="zh-CN"/>
              </w:rPr>
              <w:t>.</w:t>
            </w:r>
          </w:p>
        </w:tc>
      </w:tr>
      <w:tr w:rsidR="00EB34F2" w:rsidRPr="00C859DE" w14:paraId="783CA620" w14:textId="77777777" w:rsidTr="002A2621">
        <w:trPr>
          <w:trHeight w:val="461"/>
        </w:trPr>
        <w:tc>
          <w:tcPr>
            <w:tcW w:w="1885" w:type="dxa"/>
            <w:vMerge/>
            <w:shd w:val="clear" w:color="auto" w:fill="auto"/>
            <w:vAlign w:val="center"/>
          </w:tcPr>
          <w:p w14:paraId="614AB411" w14:textId="77777777" w:rsidR="00EB34F2" w:rsidRPr="00C859DE" w:rsidRDefault="00EB34F2" w:rsidP="00EB34F2">
            <w:pPr>
              <w:widowControl w:val="0"/>
              <w:jc w:val="both"/>
              <w:outlineLvl w:val="0"/>
              <w:rPr>
                <w:rFonts w:eastAsiaTheme="minorEastAsia"/>
                <w:szCs w:val="20"/>
                <w:lang w:eastAsia="zh-CN"/>
              </w:rPr>
            </w:pPr>
          </w:p>
        </w:tc>
        <w:tc>
          <w:tcPr>
            <w:tcW w:w="2190" w:type="dxa"/>
            <w:shd w:val="clear" w:color="auto" w:fill="auto"/>
            <w:vAlign w:val="center"/>
          </w:tcPr>
          <w:p w14:paraId="09EAD389" w14:textId="3F40D1B3" w:rsidR="00EB34F2" w:rsidRPr="00C859DE" w:rsidRDefault="00EB34F2" w:rsidP="00C859DE">
            <w:pPr>
              <w:pStyle w:val="3GPPNormalText"/>
              <w:tabs>
                <w:tab w:val="num" w:pos="576"/>
              </w:tabs>
              <w:spacing w:after="0"/>
              <w:ind w:left="0" w:firstLine="0"/>
              <w:jc w:val="center"/>
              <w:rPr>
                <w:rFonts w:eastAsia="宋体"/>
                <w:sz w:val="20"/>
                <w:szCs w:val="20"/>
                <w:lang w:val="en-US" w:eastAsia="zh-CN"/>
              </w:rPr>
            </w:pPr>
            <w:r w:rsidRPr="00C859DE">
              <w:rPr>
                <w:rFonts w:eastAsia="宋体"/>
                <w:sz w:val="20"/>
                <w:szCs w:val="20"/>
                <w:lang w:val="en-US" w:eastAsia="zh-CN"/>
              </w:rPr>
              <w:t>Apple</w:t>
            </w:r>
          </w:p>
        </w:tc>
        <w:tc>
          <w:tcPr>
            <w:tcW w:w="5628" w:type="dxa"/>
            <w:shd w:val="clear" w:color="auto" w:fill="auto"/>
            <w:vAlign w:val="center"/>
          </w:tcPr>
          <w:p w14:paraId="10C1DCB4" w14:textId="3EAC7F8C" w:rsidR="00EB34F2" w:rsidRPr="00C859DE" w:rsidRDefault="00EB34F2" w:rsidP="00EB34F2">
            <w:pPr>
              <w:pStyle w:val="0Maintext"/>
              <w:rPr>
                <w:szCs w:val="20"/>
              </w:rPr>
            </w:pPr>
            <w:proofErr w:type="gramStart"/>
            <w:r w:rsidRPr="00C859DE">
              <w:rPr>
                <w:szCs w:val="20"/>
              </w:rPr>
              <w:t>Support to configure non-serving cell SSB for candidate beam detection.</w:t>
            </w:r>
            <w:proofErr w:type="gramEnd"/>
          </w:p>
        </w:tc>
      </w:tr>
      <w:tr w:rsidR="00EB34F2" w:rsidRPr="00C859DE" w14:paraId="2FF42A78" w14:textId="77777777" w:rsidTr="002A2621">
        <w:trPr>
          <w:trHeight w:val="461"/>
        </w:trPr>
        <w:tc>
          <w:tcPr>
            <w:tcW w:w="1885" w:type="dxa"/>
            <w:vMerge/>
            <w:shd w:val="clear" w:color="auto" w:fill="auto"/>
            <w:vAlign w:val="center"/>
          </w:tcPr>
          <w:p w14:paraId="131025F7" w14:textId="77777777" w:rsidR="00EB34F2" w:rsidRPr="00C859DE" w:rsidRDefault="00EB34F2" w:rsidP="00EB34F2">
            <w:pPr>
              <w:widowControl w:val="0"/>
              <w:jc w:val="both"/>
              <w:outlineLvl w:val="0"/>
              <w:rPr>
                <w:rFonts w:eastAsiaTheme="minorEastAsia"/>
                <w:szCs w:val="20"/>
                <w:lang w:eastAsia="zh-CN"/>
              </w:rPr>
            </w:pPr>
          </w:p>
        </w:tc>
        <w:tc>
          <w:tcPr>
            <w:tcW w:w="2190" w:type="dxa"/>
            <w:shd w:val="clear" w:color="auto" w:fill="auto"/>
            <w:vAlign w:val="center"/>
          </w:tcPr>
          <w:p w14:paraId="6D8D3ED5" w14:textId="387254DE" w:rsidR="00EB34F2" w:rsidRPr="00C859DE" w:rsidRDefault="00EB34F2" w:rsidP="00C859DE">
            <w:pPr>
              <w:pStyle w:val="3GPPNormalText"/>
              <w:tabs>
                <w:tab w:val="num" w:pos="576"/>
              </w:tabs>
              <w:spacing w:after="0"/>
              <w:ind w:left="0" w:firstLine="0"/>
              <w:jc w:val="center"/>
              <w:rPr>
                <w:rFonts w:eastAsia="宋体"/>
                <w:sz w:val="20"/>
                <w:szCs w:val="20"/>
                <w:lang w:val="en-US" w:eastAsia="zh-CN"/>
              </w:rPr>
            </w:pPr>
            <w:r w:rsidRPr="00C859DE">
              <w:rPr>
                <w:sz w:val="20"/>
                <w:szCs w:val="20"/>
              </w:rPr>
              <w:t>E///</w:t>
            </w:r>
          </w:p>
        </w:tc>
        <w:tc>
          <w:tcPr>
            <w:tcW w:w="5628" w:type="dxa"/>
            <w:shd w:val="clear" w:color="auto" w:fill="auto"/>
            <w:vAlign w:val="center"/>
          </w:tcPr>
          <w:p w14:paraId="5EB063DE" w14:textId="0ECC3DDE" w:rsidR="00EB34F2" w:rsidRPr="00C859DE" w:rsidRDefault="00EB34F2" w:rsidP="00EB34F2">
            <w:pPr>
              <w:pStyle w:val="0Maintext"/>
              <w:rPr>
                <w:szCs w:val="20"/>
              </w:rPr>
            </w:pPr>
            <w:r w:rsidRPr="00C859DE">
              <w:rPr>
                <w:szCs w:val="20"/>
              </w:rPr>
              <w:t>Support per-TRP BFD-RS configurations for both intra-cell and inter-cell multi-DCI based multi-TRP operation.</w:t>
            </w:r>
          </w:p>
        </w:tc>
      </w:tr>
      <w:tr w:rsidR="00C859DE" w:rsidRPr="00C859DE" w14:paraId="5EC84D87" w14:textId="77777777" w:rsidTr="002A2621">
        <w:trPr>
          <w:trHeight w:val="461"/>
        </w:trPr>
        <w:tc>
          <w:tcPr>
            <w:tcW w:w="1885" w:type="dxa"/>
            <w:vMerge w:val="restart"/>
            <w:shd w:val="clear" w:color="auto" w:fill="auto"/>
            <w:vAlign w:val="center"/>
          </w:tcPr>
          <w:p w14:paraId="42BF5C61" w14:textId="30EB2F84" w:rsidR="00C859DE" w:rsidRPr="00C859DE" w:rsidRDefault="00C859DE" w:rsidP="00C859DE">
            <w:pPr>
              <w:widowControl w:val="0"/>
              <w:jc w:val="both"/>
              <w:outlineLvl w:val="0"/>
              <w:rPr>
                <w:rFonts w:eastAsiaTheme="minorEastAsia"/>
                <w:szCs w:val="20"/>
                <w:lang w:eastAsia="zh-CN"/>
              </w:rPr>
            </w:pPr>
            <w:r w:rsidRPr="00C859DE">
              <w:rPr>
                <w:szCs w:val="20"/>
              </w:rPr>
              <w:t>Threshold</w:t>
            </w:r>
          </w:p>
          <w:p w14:paraId="08324F54" w14:textId="77777777" w:rsidR="00C859DE" w:rsidRPr="00C859DE" w:rsidRDefault="00C859DE" w:rsidP="00EB34F2">
            <w:pPr>
              <w:widowControl w:val="0"/>
              <w:jc w:val="both"/>
              <w:outlineLvl w:val="0"/>
              <w:rPr>
                <w:rFonts w:eastAsiaTheme="minorEastAsia"/>
                <w:szCs w:val="20"/>
                <w:lang w:eastAsia="zh-CN"/>
              </w:rPr>
            </w:pPr>
          </w:p>
        </w:tc>
        <w:tc>
          <w:tcPr>
            <w:tcW w:w="2190" w:type="dxa"/>
            <w:shd w:val="clear" w:color="auto" w:fill="auto"/>
            <w:vAlign w:val="center"/>
          </w:tcPr>
          <w:p w14:paraId="0D1A0B3B" w14:textId="6110C020" w:rsidR="00C859DE" w:rsidRPr="00C859DE" w:rsidRDefault="00C859DE" w:rsidP="00C859DE">
            <w:pPr>
              <w:pStyle w:val="3GPPNormalText"/>
              <w:tabs>
                <w:tab w:val="num" w:pos="576"/>
              </w:tabs>
              <w:spacing w:after="0"/>
              <w:ind w:left="0" w:firstLine="0"/>
              <w:jc w:val="center"/>
              <w:rPr>
                <w:sz w:val="20"/>
                <w:szCs w:val="20"/>
              </w:rPr>
            </w:pPr>
            <w:r w:rsidRPr="00C859DE">
              <w:rPr>
                <w:sz w:val="20"/>
                <w:szCs w:val="20"/>
              </w:rPr>
              <w:t>QC, ZTE</w:t>
            </w:r>
          </w:p>
        </w:tc>
        <w:tc>
          <w:tcPr>
            <w:tcW w:w="5628" w:type="dxa"/>
            <w:shd w:val="clear" w:color="auto" w:fill="auto"/>
            <w:vAlign w:val="center"/>
          </w:tcPr>
          <w:p w14:paraId="3B2D9560" w14:textId="3E1E54ED" w:rsidR="00C859DE" w:rsidRPr="00C859DE" w:rsidRDefault="00C859DE" w:rsidP="00C859DE">
            <w:pPr>
              <w:pStyle w:val="0Maintext"/>
              <w:rPr>
                <w:rFonts w:eastAsiaTheme="minorEastAsia"/>
                <w:szCs w:val="20"/>
                <w:lang w:eastAsia="zh-CN"/>
              </w:rPr>
            </w:pPr>
            <w:r w:rsidRPr="00C859DE">
              <w:rPr>
                <w:szCs w:val="20"/>
              </w:rPr>
              <w:t xml:space="preserve">The threshold </w:t>
            </w:r>
            <w:proofErr w:type="spellStart"/>
            <w:r w:rsidRPr="00C859DE">
              <w:rPr>
                <w:szCs w:val="20"/>
              </w:rPr>
              <w:t>Qout</w:t>
            </w:r>
            <w:proofErr w:type="gramStart"/>
            <w:r w:rsidRPr="00C859DE">
              <w:rPr>
                <w:szCs w:val="20"/>
              </w:rPr>
              <w:t>,LR</w:t>
            </w:r>
            <w:proofErr w:type="spellEnd"/>
            <w:proofErr w:type="gramEnd"/>
            <w:r w:rsidRPr="00C859DE">
              <w:rPr>
                <w:szCs w:val="20"/>
              </w:rPr>
              <w:t xml:space="preserve"> for TRP specific BFD can reuse the existing default value of </w:t>
            </w:r>
            <w:proofErr w:type="spellStart"/>
            <w:r w:rsidRPr="00C859DE">
              <w:rPr>
                <w:szCs w:val="20"/>
              </w:rPr>
              <w:t>rlmInSyncOutOfSyncThreshold</w:t>
            </w:r>
            <w:proofErr w:type="spellEnd"/>
            <w:r w:rsidRPr="00C859DE">
              <w:rPr>
                <w:szCs w:val="20"/>
              </w:rPr>
              <w:t xml:space="preserve"> for cell level BFD.</w:t>
            </w:r>
          </w:p>
        </w:tc>
      </w:tr>
      <w:tr w:rsidR="00C859DE" w:rsidRPr="00C859DE" w14:paraId="69D13281" w14:textId="77777777" w:rsidTr="002A2621">
        <w:trPr>
          <w:trHeight w:val="461"/>
        </w:trPr>
        <w:tc>
          <w:tcPr>
            <w:tcW w:w="1885" w:type="dxa"/>
            <w:vMerge/>
            <w:shd w:val="clear" w:color="auto" w:fill="auto"/>
            <w:vAlign w:val="center"/>
          </w:tcPr>
          <w:p w14:paraId="5D81EFBF" w14:textId="77777777" w:rsidR="00C859DE" w:rsidRPr="00C859DE" w:rsidRDefault="00C859DE" w:rsidP="00C859DE">
            <w:pPr>
              <w:widowControl w:val="0"/>
              <w:jc w:val="both"/>
              <w:outlineLvl w:val="0"/>
              <w:rPr>
                <w:szCs w:val="20"/>
              </w:rPr>
            </w:pPr>
          </w:p>
        </w:tc>
        <w:tc>
          <w:tcPr>
            <w:tcW w:w="2190" w:type="dxa"/>
            <w:shd w:val="clear" w:color="auto" w:fill="auto"/>
            <w:vAlign w:val="center"/>
          </w:tcPr>
          <w:p w14:paraId="5CD76793" w14:textId="61B82D40" w:rsidR="00C859DE" w:rsidRPr="00C859DE" w:rsidRDefault="00C859DE" w:rsidP="00C859DE">
            <w:pPr>
              <w:pStyle w:val="3GPPNormalText"/>
              <w:tabs>
                <w:tab w:val="num" w:pos="576"/>
              </w:tabs>
              <w:spacing w:after="0"/>
              <w:ind w:left="0" w:firstLine="0"/>
              <w:jc w:val="center"/>
              <w:rPr>
                <w:sz w:val="20"/>
                <w:szCs w:val="20"/>
              </w:rPr>
            </w:pPr>
            <w:r w:rsidRPr="00C859DE">
              <w:rPr>
                <w:sz w:val="20"/>
                <w:szCs w:val="20"/>
              </w:rPr>
              <w:t>Apple</w:t>
            </w:r>
          </w:p>
        </w:tc>
        <w:tc>
          <w:tcPr>
            <w:tcW w:w="5628" w:type="dxa"/>
            <w:shd w:val="clear" w:color="auto" w:fill="auto"/>
            <w:vAlign w:val="center"/>
          </w:tcPr>
          <w:p w14:paraId="4EAD4F8A" w14:textId="18F30548" w:rsidR="00C859DE" w:rsidRPr="00C859DE" w:rsidRDefault="00C859DE" w:rsidP="00EB34F2">
            <w:pPr>
              <w:pStyle w:val="0Maintext"/>
              <w:rPr>
                <w:szCs w:val="20"/>
              </w:rPr>
            </w:pPr>
            <w:r w:rsidRPr="00C859DE">
              <w:rPr>
                <w:szCs w:val="20"/>
              </w:rPr>
              <w:t xml:space="preserve">Support to configure cell-specific </w:t>
            </w:r>
            <w:proofErr w:type="gramStart"/>
            <w:r w:rsidRPr="00C859DE">
              <w:rPr>
                <w:szCs w:val="20"/>
              </w:rPr>
              <w:t>candidate beam detection RSRP threshold</w:t>
            </w:r>
            <w:proofErr w:type="gramEnd"/>
            <w:r w:rsidRPr="00C859DE">
              <w:rPr>
                <w:szCs w:val="20"/>
              </w:rPr>
              <w:t>.</w:t>
            </w:r>
          </w:p>
        </w:tc>
      </w:tr>
      <w:tr w:rsidR="00DA0921" w:rsidRPr="00C859DE" w14:paraId="0316D97E" w14:textId="77777777" w:rsidTr="002A2621">
        <w:trPr>
          <w:trHeight w:val="461"/>
        </w:trPr>
        <w:tc>
          <w:tcPr>
            <w:tcW w:w="1885" w:type="dxa"/>
            <w:shd w:val="clear" w:color="auto" w:fill="auto"/>
            <w:vAlign w:val="center"/>
          </w:tcPr>
          <w:p w14:paraId="55A07DBC" w14:textId="48B46869" w:rsidR="00DA0921" w:rsidRPr="00DA0921" w:rsidRDefault="00DA0921" w:rsidP="00C859DE">
            <w:pPr>
              <w:widowControl w:val="0"/>
              <w:jc w:val="both"/>
              <w:outlineLvl w:val="0"/>
              <w:rPr>
                <w:rFonts w:eastAsiaTheme="minorEastAsia"/>
                <w:szCs w:val="20"/>
                <w:lang w:eastAsia="zh-CN"/>
              </w:rPr>
            </w:pPr>
            <w:r>
              <w:rPr>
                <w:rFonts w:eastAsiaTheme="minorEastAsia" w:hint="eastAsia"/>
                <w:szCs w:val="20"/>
                <w:lang w:eastAsia="zh-CN"/>
              </w:rPr>
              <w:t>S-DCI</w:t>
            </w:r>
          </w:p>
        </w:tc>
        <w:tc>
          <w:tcPr>
            <w:tcW w:w="2190" w:type="dxa"/>
            <w:shd w:val="clear" w:color="auto" w:fill="auto"/>
            <w:vAlign w:val="center"/>
          </w:tcPr>
          <w:p w14:paraId="090482EC" w14:textId="3C9F8C3A" w:rsidR="00DA0921" w:rsidRPr="00C859DE" w:rsidRDefault="00DA0921" w:rsidP="00C859DE">
            <w:pPr>
              <w:pStyle w:val="3GPPNormalText"/>
              <w:tabs>
                <w:tab w:val="num" w:pos="576"/>
              </w:tabs>
              <w:spacing w:after="0"/>
              <w:ind w:left="0" w:firstLine="0"/>
              <w:jc w:val="center"/>
              <w:rPr>
                <w:sz w:val="20"/>
                <w:szCs w:val="20"/>
              </w:rPr>
            </w:pPr>
            <w:r w:rsidRPr="00DA0921">
              <w:rPr>
                <w:rFonts w:hint="eastAsia"/>
                <w:sz w:val="20"/>
                <w:szCs w:val="20"/>
              </w:rPr>
              <w:t>Intel, DCM</w:t>
            </w:r>
          </w:p>
        </w:tc>
        <w:tc>
          <w:tcPr>
            <w:tcW w:w="5628" w:type="dxa"/>
            <w:shd w:val="clear" w:color="auto" w:fill="auto"/>
            <w:vAlign w:val="center"/>
          </w:tcPr>
          <w:p w14:paraId="0D1F4140" w14:textId="06511F18" w:rsidR="00DA0921" w:rsidRPr="00C859DE" w:rsidRDefault="00DA0921" w:rsidP="00EB34F2">
            <w:pPr>
              <w:pStyle w:val="0Maintext"/>
              <w:rPr>
                <w:szCs w:val="20"/>
              </w:rPr>
            </w:pPr>
            <w:r w:rsidRPr="00966946">
              <w:rPr>
                <w:szCs w:val="21"/>
              </w:rPr>
              <w:t xml:space="preserve">For single-DCI </w:t>
            </w:r>
            <w:proofErr w:type="gramStart"/>
            <w:r w:rsidRPr="00966946">
              <w:rPr>
                <w:szCs w:val="21"/>
              </w:rPr>
              <w:t>case</w:t>
            </w:r>
            <w:proofErr w:type="gramEnd"/>
            <w:r w:rsidRPr="00966946">
              <w:rPr>
                <w:szCs w:val="21"/>
              </w:rPr>
              <w:t xml:space="preserve"> also support association between a TRP (e.g., BFD-RS set) on a </w:t>
            </w:r>
            <w:proofErr w:type="spellStart"/>
            <w:r w:rsidRPr="00966946">
              <w:rPr>
                <w:szCs w:val="21"/>
              </w:rPr>
              <w:t>SpCell</w:t>
            </w:r>
            <w:proofErr w:type="spellEnd"/>
            <w:r w:rsidRPr="00966946">
              <w:rPr>
                <w:szCs w:val="21"/>
              </w:rPr>
              <w:t xml:space="preserve"> and a PUCCH-SR resource on the same </w:t>
            </w:r>
            <w:proofErr w:type="spellStart"/>
            <w:r w:rsidRPr="00966946">
              <w:rPr>
                <w:szCs w:val="21"/>
              </w:rPr>
              <w:t>SpCell</w:t>
            </w:r>
            <w:proofErr w:type="spellEnd"/>
            <w:r w:rsidRPr="00966946">
              <w:rPr>
                <w:rFonts w:hint="eastAsia"/>
                <w:szCs w:val="21"/>
              </w:rPr>
              <w:t>.</w:t>
            </w:r>
          </w:p>
        </w:tc>
      </w:tr>
      <w:tr w:rsidR="00E07A4F" w:rsidRPr="00C859DE" w14:paraId="1D129DF7" w14:textId="77777777" w:rsidTr="002A2621">
        <w:trPr>
          <w:trHeight w:val="461"/>
        </w:trPr>
        <w:tc>
          <w:tcPr>
            <w:tcW w:w="1885" w:type="dxa"/>
            <w:shd w:val="clear" w:color="auto" w:fill="auto"/>
            <w:vAlign w:val="center"/>
          </w:tcPr>
          <w:p w14:paraId="2074CFB8" w14:textId="3E1BC222" w:rsidR="00E07A4F" w:rsidRDefault="00E07A4F" w:rsidP="00C859DE">
            <w:pPr>
              <w:widowControl w:val="0"/>
              <w:jc w:val="both"/>
              <w:outlineLvl w:val="0"/>
              <w:rPr>
                <w:rFonts w:eastAsiaTheme="minorEastAsia"/>
                <w:szCs w:val="20"/>
                <w:lang w:eastAsia="zh-CN"/>
              </w:rPr>
            </w:pPr>
            <w:r>
              <w:rPr>
                <w:rFonts w:eastAsiaTheme="minorEastAsia" w:hint="eastAsia"/>
                <w:szCs w:val="20"/>
                <w:lang w:eastAsia="zh-CN"/>
              </w:rPr>
              <w:t>Beam update</w:t>
            </w:r>
          </w:p>
        </w:tc>
        <w:tc>
          <w:tcPr>
            <w:tcW w:w="2190" w:type="dxa"/>
            <w:shd w:val="clear" w:color="auto" w:fill="auto"/>
            <w:vAlign w:val="center"/>
          </w:tcPr>
          <w:p w14:paraId="3C519BC9" w14:textId="450C577A" w:rsidR="00E07A4F" w:rsidRPr="00E07A4F" w:rsidRDefault="00E07A4F" w:rsidP="00C859DE">
            <w:pPr>
              <w:pStyle w:val="3GPPNormalText"/>
              <w:tabs>
                <w:tab w:val="num" w:pos="576"/>
              </w:tabs>
              <w:spacing w:after="0"/>
              <w:ind w:left="0" w:firstLine="0"/>
              <w:jc w:val="center"/>
              <w:rPr>
                <w:rFonts w:eastAsiaTheme="minorEastAsia"/>
                <w:sz w:val="20"/>
                <w:szCs w:val="20"/>
                <w:lang w:eastAsia="zh-CN"/>
              </w:rPr>
            </w:pPr>
            <w:r>
              <w:rPr>
                <w:rFonts w:eastAsiaTheme="minorEastAsia" w:hint="eastAsia"/>
                <w:sz w:val="20"/>
                <w:szCs w:val="20"/>
                <w:lang w:eastAsia="zh-CN"/>
              </w:rPr>
              <w:t>ZTE</w:t>
            </w:r>
          </w:p>
        </w:tc>
        <w:tc>
          <w:tcPr>
            <w:tcW w:w="5628" w:type="dxa"/>
            <w:shd w:val="clear" w:color="auto" w:fill="auto"/>
            <w:vAlign w:val="center"/>
          </w:tcPr>
          <w:p w14:paraId="21D254F9" w14:textId="14EB3C8E" w:rsidR="00E07A4F" w:rsidRPr="00E07A4F" w:rsidRDefault="00E07A4F" w:rsidP="00E07A4F">
            <w:pPr>
              <w:snapToGrid w:val="0"/>
              <w:jc w:val="both"/>
              <w:rPr>
                <w:szCs w:val="20"/>
              </w:rPr>
            </w:pPr>
            <w:r w:rsidRPr="00E07A4F">
              <w:rPr>
                <w:rFonts w:hint="eastAsia"/>
                <w:szCs w:val="20"/>
              </w:rPr>
              <w:t xml:space="preserve">The </w:t>
            </w:r>
            <w:r w:rsidRPr="00E07A4F">
              <w:rPr>
                <w:szCs w:val="20"/>
              </w:rPr>
              <w:t>QCL assumption</w:t>
            </w:r>
            <w:r w:rsidRPr="00E07A4F">
              <w:rPr>
                <w:rFonts w:hint="eastAsia"/>
                <w:szCs w:val="20"/>
              </w:rPr>
              <w:t xml:space="preserve"> of all CORESETs associated with a same </w:t>
            </w:r>
            <w:proofErr w:type="spellStart"/>
            <w:r w:rsidRPr="00E07A4F">
              <w:rPr>
                <w:rFonts w:hint="eastAsia"/>
                <w:szCs w:val="20"/>
              </w:rPr>
              <w:t>CORESETPoolIndex</w:t>
            </w:r>
            <w:proofErr w:type="spellEnd"/>
            <w:r w:rsidRPr="00E07A4F">
              <w:rPr>
                <w:rFonts w:hint="eastAsia"/>
                <w:szCs w:val="20"/>
              </w:rPr>
              <w:t xml:space="preserve"> in a CC list </w:t>
            </w:r>
            <w:r w:rsidRPr="00E07A4F">
              <w:rPr>
                <w:szCs w:val="20"/>
              </w:rPr>
              <w:t>should</w:t>
            </w:r>
            <w:r w:rsidRPr="00E07A4F">
              <w:rPr>
                <w:rFonts w:hint="eastAsia"/>
                <w:szCs w:val="20"/>
              </w:rPr>
              <w:t xml:space="preserve"> be updated</w:t>
            </w:r>
            <w:r w:rsidRPr="00E07A4F">
              <w:rPr>
                <w:rFonts w:eastAsiaTheme="minorEastAsia" w:hint="eastAsia"/>
                <w:szCs w:val="20"/>
                <w:lang w:eastAsia="zh-CN"/>
              </w:rPr>
              <w:t>: ZTE</w:t>
            </w:r>
          </w:p>
        </w:tc>
      </w:tr>
      <w:tr w:rsidR="00C859DE" w:rsidRPr="00C859DE" w14:paraId="7DE6D516" w14:textId="77777777" w:rsidTr="002A2621">
        <w:trPr>
          <w:trHeight w:val="461"/>
        </w:trPr>
        <w:tc>
          <w:tcPr>
            <w:tcW w:w="1885" w:type="dxa"/>
            <w:vMerge w:val="restart"/>
            <w:shd w:val="clear" w:color="auto" w:fill="auto"/>
            <w:vAlign w:val="center"/>
          </w:tcPr>
          <w:p w14:paraId="66D0BA96" w14:textId="3D4F952B" w:rsidR="00C859DE" w:rsidRPr="00C859DE" w:rsidRDefault="00C859DE" w:rsidP="0067441B">
            <w:pPr>
              <w:pStyle w:val="3GPPNormalText"/>
              <w:tabs>
                <w:tab w:val="num" w:pos="576"/>
              </w:tabs>
              <w:spacing w:after="0"/>
              <w:ind w:left="0" w:firstLine="0"/>
              <w:rPr>
                <w:rFonts w:eastAsia="宋体"/>
                <w:sz w:val="20"/>
                <w:szCs w:val="20"/>
                <w:lang w:val="en-US" w:eastAsia="zh-CN"/>
              </w:rPr>
            </w:pPr>
            <w:r w:rsidRPr="00C859DE">
              <w:rPr>
                <w:rFonts w:eastAsia="宋体"/>
                <w:sz w:val="20"/>
                <w:szCs w:val="20"/>
                <w:lang w:val="en-US" w:eastAsia="zh-CN"/>
              </w:rPr>
              <w:t>Others</w:t>
            </w:r>
          </w:p>
        </w:tc>
        <w:tc>
          <w:tcPr>
            <w:tcW w:w="2190" w:type="dxa"/>
            <w:shd w:val="clear" w:color="auto" w:fill="auto"/>
            <w:vAlign w:val="center"/>
          </w:tcPr>
          <w:p w14:paraId="7092FA8F" w14:textId="5A72A28F" w:rsidR="00C859DE" w:rsidRPr="00C859DE" w:rsidRDefault="00C859DE" w:rsidP="00C859DE">
            <w:pPr>
              <w:pStyle w:val="3GPPNormalText"/>
              <w:tabs>
                <w:tab w:val="num" w:pos="576"/>
              </w:tabs>
              <w:spacing w:after="0"/>
              <w:ind w:left="0" w:firstLine="0"/>
              <w:jc w:val="center"/>
              <w:rPr>
                <w:rFonts w:eastAsia="宋体"/>
                <w:sz w:val="20"/>
                <w:szCs w:val="20"/>
                <w:lang w:val="en-US" w:eastAsia="zh-CN"/>
              </w:rPr>
            </w:pPr>
            <w:r w:rsidRPr="00C859DE">
              <w:rPr>
                <w:rFonts w:eastAsia="宋体"/>
                <w:sz w:val="20"/>
                <w:szCs w:val="20"/>
                <w:lang w:val="en-US" w:eastAsia="zh-CN"/>
              </w:rPr>
              <w:t>QC</w:t>
            </w:r>
          </w:p>
        </w:tc>
        <w:tc>
          <w:tcPr>
            <w:tcW w:w="5628" w:type="dxa"/>
            <w:shd w:val="clear" w:color="auto" w:fill="auto"/>
            <w:vAlign w:val="center"/>
          </w:tcPr>
          <w:p w14:paraId="51A339A2" w14:textId="7700D25B" w:rsidR="00C859DE" w:rsidRPr="00C859DE" w:rsidRDefault="00C859DE" w:rsidP="0067441B">
            <w:pPr>
              <w:widowControl w:val="0"/>
              <w:jc w:val="both"/>
              <w:outlineLvl w:val="0"/>
              <w:rPr>
                <w:rFonts w:eastAsiaTheme="minorEastAsia"/>
                <w:szCs w:val="20"/>
                <w:lang w:eastAsia="zh-CN"/>
              </w:rPr>
            </w:pPr>
            <w:r w:rsidRPr="00C859DE">
              <w:rPr>
                <w:szCs w:val="20"/>
              </w:rPr>
              <w:t>In presence of PDCCH repetition, the 28 symbols start from the last repetition.</w:t>
            </w:r>
          </w:p>
        </w:tc>
      </w:tr>
      <w:tr w:rsidR="00C859DE" w:rsidRPr="00C859DE" w14:paraId="544B9C51" w14:textId="77777777" w:rsidTr="002A2621">
        <w:trPr>
          <w:trHeight w:val="461"/>
        </w:trPr>
        <w:tc>
          <w:tcPr>
            <w:tcW w:w="1885" w:type="dxa"/>
            <w:vMerge/>
            <w:shd w:val="clear" w:color="auto" w:fill="auto"/>
            <w:vAlign w:val="center"/>
          </w:tcPr>
          <w:p w14:paraId="20766B9B" w14:textId="77777777" w:rsidR="00C859DE" w:rsidRPr="00C859DE" w:rsidRDefault="00C859DE" w:rsidP="0067441B">
            <w:pPr>
              <w:pStyle w:val="3GPPNormalText"/>
              <w:tabs>
                <w:tab w:val="num" w:pos="576"/>
              </w:tabs>
              <w:spacing w:after="0"/>
              <w:ind w:left="0" w:firstLine="0"/>
              <w:rPr>
                <w:rFonts w:eastAsia="宋体"/>
                <w:sz w:val="20"/>
                <w:szCs w:val="20"/>
                <w:lang w:val="en-US" w:eastAsia="zh-CN"/>
              </w:rPr>
            </w:pPr>
          </w:p>
        </w:tc>
        <w:tc>
          <w:tcPr>
            <w:tcW w:w="2190" w:type="dxa"/>
            <w:shd w:val="clear" w:color="auto" w:fill="auto"/>
            <w:vAlign w:val="center"/>
          </w:tcPr>
          <w:p w14:paraId="7A0AD5FF" w14:textId="0EB9C33C" w:rsidR="00C859DE" w:rsidRPr="00C859DE" w:rsidRDefault="00C859DE" w:rsidP="00C859DE">
            <w:pPr>
              <w:pStyle w:val="3GPPNormalText"/>
              <w:tabs>
                <w:tab w:val="num" w:pos="576"/>
              </w:tabs>
              <w:spacing w:after="0"/>
              <w:ind w:left="0" w:firstLine="0"/>
              <w:jc w:val="center"/>
              <w:rPr>
                <w:rFonts w:eastAsia="宋体"/>
                <w:sz w:val="20"/>
                <w:szCs w:val="20"/>
                <w:lang w:val="en-US" w:eastAsia="zh-CN"/>
              </w:rPr>
            </w:pPr>
            <w:r w:rsidRPr="00C859DE">
              <w:rPr>
                <w:rFonts w:eastAsia="宋体"/>
                <w:sz w:val="20"/>
                <w:szCs w:val="20"/>
                <w:lang w:val="en-US" w:eastAsia="zh-CN"/>
              </w:rPr>
              <w:t>vivo</w:t>
            </w:r>
          </w:p>
        </w:tc>
        <w:tc>
          <w:tcPr>
            <w:tcW w:w="5628" w:type="dxa"/>
            <w:shd w:val="clear" w:color="auto" w:fill="auto"/>
            <w:vAlign w:val="center"/>
          </w:tcPr>
          <w:p w14:paraId="0CC09CCA" w14:textId="73B8AC56" w:rsidR="00C859DE" w:rsidRPr="00C859DE" w:rsidRDefault="00C859DE" w:rsidP="0067441B">
            <w:pPr>
              <w:widowControl w:val="0"/>
              <w:jc w:val="both"/>
              <w:outlineLvl w:val="0"/>
              <w:rPr>
                <w:szCs w:val="20"/>
              </w:rPr>
            </w:pPr>
            <w:r w:rsidRPr="00C859DE">
              <w:rPr>
                <w:szCs w:val="20"/>
              </w:rPr>
              <w:t xml:space="preserve">Support configure TRP-specific RRC parameters, e.g., </w:t>
            </w:r>
            <w:r w:rsidRPr="00C859DE">
              <w:rPr>
                <w:i/>
                <w:szCs w:val="20"/>
              </w:rPr>
              <w:t>beamFailureInstanceMaxCount-1</w:t>
            </w:r>
            <w:r w:rsidRPr="00C859DE">
              <w:rPr>
                <w:szCs w:val="20"/>
              </w:rPr>
              <w:t xml:space="preserve">, </w:t>
            </w:r>
            <w:r w:rsidRPr="00C859DE">
              <w:rPr>
                <w:i/>
                <w:szCs w:val="20"/>
              </w:rPr>
              <w:t>beamFailureInstanceMaxCount-2</w:t>
            </w:r>
            <w:r w:rsidRPr="00C859DE">
              <w:rPr>
                <w:szCs w:val="20"/>
              </w:rPr>
              <w:t xml:space="preserve">, and </w:t>
            </w:r>
            <w:r w:rsidRPr="00C859DE">
              <w:rPr>
                <w:i/>
                <w:szCs w:val="20"/>
              </w:rPr>
              <w:t>beamFailureDetectionTimer-1</w:t>
            </w:r>
            <w:r w:rsidRPr="00C859DE">
              <w:rPr>
                <w:szCs w:val="20"/>
              </w:rPr>
              <w:t xml:space="preserve">, </w:t>
            </w:r>
            <w:r w:rsidRPr="00C859DE">
              <w:rPr>
                <w:i/>
                <w:szCs w:val="20"/>
              </w:rPr>
              <w:t>beamFailureDetectionTimer-2</w:t>
            </w:r>
            <w:r w:rsidRPr="00C859DE">
              <w:rPr>
                <w:szCs w:val="20"/>
              </w:rPr>
              <w:t>.</w:t>
            </w:r>
          </w:p>
        </w:tc>
      </w:tr>
      <w:tr w:rsidR="00C859DE" w:rsidRPr="00C859DE" w14:paraId="0990AD8E" w14:textId="77777777" w:rsidTr="002A2621">
        <w:trPr>
          <w:trHeight w:val="461"/>
        </w:trPr>
        <w:tc>
          <w:tcPr>
            <w:tcW w:w="1885" w:type="dxa"/>
            <w:vMerge/>
            <w:shd w:val="clear" w:color="auto" w:fill="auto"/>
            <w:vAlign w:val="center"/>
          </w:tcPr>
          <w:p w14:paraId="18026AC8" w14:textId="77777777" w:rsidR="00C859DE" w:rsidRPr="00C859DE" w:rsidRDefault="00C859DE" w:rsidP="0067441B">
            <w:pPr>
              <w:pStyle w:val="3GPPNormalText"/>
              <w:tabs>
                <w:tab w:val="num" w:pos="576"/>
              </w:tabs>
              <w:spacing w:after="0"/>
              <w:ind w:left="0" w:firstLine="0"/>
              <w:rPr>
                <w:rFonts w:eastAsia="宋体"/>
                <w:sz w:val="20"/>
                <w:szCs w:val="20"/>
                <w:lang w:val="en-US" w:eastAsia="zh-CN"/>
              </w:rPr>
            </w:pPr>
          </w:p>
        </w:tc>
        <w:tc>
          <w:tcPr>
            <w:tcW w:w="2190" w:type="dxa"/>
            <w:shd w:val="clear" w:color="auto" w:fill="auto"/>
            <w:vAlign w:val="center"/>
          </w:tcPr>
          <w:p w14:paraId="2FC728AA" w14:textId="3B4A64A5" w:rsidR="00C859DE" w:rsidRPr="00C859DE" w:rsidRDefault="00DF62F2" w:rsidP="00C859DE">
            <w:pPr>
              <w:pStyle w:val="3GPPNormalText"/>
              <w:tabs>
                <w:tab w:val="num" w:pos="576"/>
              </w:tabs>
              <w:spacing w:after="0"/>
              <w:ind w:left="0" w:firstLine="0"/>
              <w:jc w:val="center"/>
              <w:rPr>
                <w:rFonts w:eastAsia="宋体"/>
                <w:sz w:val="20"/>
                <w:szCs w:val="20"/>
                <w:lang w:val="en-US" w:eastAsia="zh-CN"/>
              </w:rPr>
            </w:pPr>
            <w:r w:rsidRPr="000F4B9F">
              <w:rPr>
                <w:sz w:val="20"/>
                <w:szCs w:val="20"/>
                <w:lang w:val="en-US"/>
              </w:rPr>
              <w:t>Lenovo, Motorola Mobility</w:t>
            </w:r>
          </w:p>
        </w:tc>
        <w:tc>
          <w:tcPr>
            <w:tcW w:w="5628" w:type="dxa"/>
            <w:shd w:val="clear" w:color="auto" w:fill="auto"/>
            <w:vAlign w:val="center"/>
          </w:tcPr>
          <w:p w14:paraId="066FC978" w14:textId="0FB1FEBD" w:rsidR="00C859DE" w:rsidRPr="00C859DE" w:rsidRDefault="00C859DE" w:rsidP="00C859DE">
            <w:pPr>
              <w:widowControl w:val="0"/>
              <w:jc w:val="both"/>
              <w:outlineLvl w:val="0"/>
              <w:rPr>
                <w:szCs w:val="20"/>
              </w:rPr>
            </w:pPr>
            <w:r w:rsidRPr="00C859DE">
              <w:rPr>
                <w:szCs w:val="20"/>
              </w:rPr>
              <w:t>The priority of positive LRR of TRP-specific BFR is higher than positive SR.</w:t>
            </w:r>
          </w:p>
        </w:tc>
      </w:tr>
      <w:tr w:rsidR="00C859DE" w:rsidRPr="00C859DE" w14:paraId="6144741A" w14:textId="77777777" w:rsidTr="002A2621">
        <w:trPr>
          <w:trHeight w:val="461"/>
        </w:trPr>
        <w:tc>
          <w:tcPr>
            <w:tcW w:w="1885" w:type="dxa"/>
            <w:vMerge/>
            <w:shd w:val="clear" w:color="auto" w:fill="auto"/>
            <w:vAlign w:val="center"/>
          </w:tcPr>
          <w:p w14:paraId="3E8FF091" w14:textId="77777777" w:rsidR="00C859DE" w:rsidRPr="00C859DE" w:rsidRDefault="00C859DE" w:rsidP="0067441B">
            <w:pPr>
              <w:pStyle w:val="3GPPNormalText"/>
              <w:tabs>
                <w:tab w:val="num" w:pos="576"/>
              </w:tabs>
              <w:spacing w:after="0"/>
              <w:ind w:left="0" w:firstLine="0"/>
              <w:rPr>
                <w:rFonts w:eastAsia="宋体"/>
                <w:sz w:val="20"/>
                <w:szCs w:val="20"/>
                <w:lang w:val="en-US" w:eastAsia="zh-CN"/>
              </w:rPr>
            </w:pPr>
          </w:p>
        </w:tc>
        <w:tc>
          <w:tcPr>
            <w:tcW w:w="2190" w:type="dxa"/>
            <w:shd w:val="clear" w:color="auto" w:fill="auto"/>
            <w:vAlign w:val="center"/>
          </w:tcPr>
          <w:p w14:paraId="330CBC93" w14:textId="1D6FC0E4" w:rsidR="00C859DE" w:rsidRPr="00C859DE" w:rsidRDefault="00DF62F2" w:rsidP="00C859DE">
            <w:pPr>
              <w:pStyle w:val="3GPPNormalText"/>
              <w:tabs>
                <w:tab w:val="num" w:pos="576"/>
              </w:tabs>
              <w:spacing w:after="0"/>
              <w:ind w:left="0" w:firstLine="0"/>
              <w:jc w:val="center"/>
              <w:rPr>
                <w:rFonts w:eastAsia="宋体"/>
                <w:sz w:val="20"/>
                <w:szCs w:val="20"/>
                <w:lang w:val="en-US" w:eastAsia="zh-CN"/>
              </w:rPr>
            </w:pPr>
            <w:r w:rsidRPr="000F4B9F">
              <w:rPr>
                <w:sz w:val="20"/>
                <w:szCs w:val="20"/>
                <w:lang w:val="en-US"/>
              </w:rPr>
              <w:t>Lenovo, Motorola Mobility</w:t>
            </w:r>
          </w:p>
        </w:tc>
        <w:tc>
          <w:tcPr>
            <w:tcW w:w="5628" w:type="dxa"/>
            <w:shd w:val="clear" w:color="auto" w:fill="auto"/>
            <w:vAlign w:val="center"/>
          </w:tcPr>
          <w:p w14:paraId="0AAB1B56" w14:textId="02016C7D" w:rsidR="00C859DE" w:rsidRPr="00C859DE" w:rsidRDefault="00C859DE" w:rsidP="00C859DE">
            <w:pPr>
              <w:widowControl w:val="0"/>
              <w:jc w:val="both"/>
              <w:outlineLvl w:val="0"/>
              <w:rPr>
                <w:szCs w:val="20"/>
              </w:rPr>
            </w:pPr>
            <w:proofErr w:type="gramStart"/>
            <w:r w:rsidRPr="00C859DE">
              <w:rPr>
                <w:szCs w:val="20"/>
              </w:rPr>
              <w:t>Further</w:t>
            </w:r>
            <w:proofErr w:type="gramEnd"/>
            <w:r w:rsidRPr="00C859DE">
              <w:rPr>
                <w:szCs w:val="20"/>
              </w:rPr>
              <w:t xml:space="preserve"> study the priority of positive LRR of TRP-specific BFR and positive LRR of </w:t>
            </w:r>
            <w:proofErr w:type="spellStart"/>
            <w:r w:rsidRPr="00C859DE">
              <w:rPr>
                <w:szCs w:val="20"/>
              </w:rPr>
              <w:t>SCell</w:t>
            </w:r>
            <w:proofErr w:type="spellEnd"/>
            <w:r w:rsidRPr="00C859DE">
              <w:rPr>
                <w:szCs w:val="20"/>
              </w:rPr>
              <w:t xml:space="preserve"> BFR considering whether </w:t>
            </w:r>
            <w:proofErr w:type="spellStart"/>
            <w:r w:rsidRPr="00C859DE">
              <w:rPr>
                <w:szCs w:val="20"/>
              </w:rPr>
              <w:t>PCell</w:t>
            </w:r>
            <w:proofErr w:type="spellEnd"/>
            <w:r w:rsidRPr="00C859DE">
              <w:rPr>
                <w:szCs w:val="20"/>
              </w:rPr>
              <w:t>/</w:t>
            </w:r>
            <w:proofErr w:type="spellStart"/>
            <w:r w:rsidRPr="00C859DE">
              <w:rPr>
                <w:szCs w:val="20"/>
              </w:rPr>
              <w:t>PSCell</w:t>
            </w:r>
            <w:proofErr w:type="spellEnd"/>
            <w:r w:rsidRPr="00C859DE">
              <w:rPr>
                <w:szCs w:val="20"/>
              </w:rPr>
              <w:t xml:space="preserve"> is configured with TRP-specific BFR.</w:t>
            </w:r>
          </w:p>
        </w:tc>
      </w:tr>
    </w:tbl>
    <w:p w14:paraId="59B79A12" w14:textId="77777777" w:rsidR="002C342C" w:rsidRDefault="002C342C" w:rsidP="002C342C">
      <w:pPr>
        <w:rPr>
          <w:rFonts w:eastAsiaTheme="minorEastAsia"/>
          <w:lang w:eastAsia="zh-CN"/>
        </w:rPr>
      </w:pPr>
    </w:p>
    <w:p w14:paraId="739E99E0" w14:textId="77777777" w:rsidR="002C342C" w:rsidRDefault="002C342C" w:rsidP="002C342C">
      <w:pPr>
        <w:rPr>
          <w:rFonts w:eastAsiaTheme="minorEastAsia"/>
          <w:szCs w:val="20"/>
          <w:lang w:eastAsia="zh-CN"/>
        </w:rPr>
      </w:pPr>
      <w:r>
        <w:t xml:space="preserve">Companies </w:t>
      </w:r>
      <w:proofErr w:type="gramStart"/>
      <w:r>
        <w:t>are invited</w:t>
      </w:r>
      <w:proofErr w:type="gramEnd"/>
      <w:r>
        <w:t xml:space="preserve"> to provide their preferences</w:t>
      </w:r>
      <w:r>
        <w:rPr>
          <w:rFonts w:eastAsiaTheme="minorEastAsia"/>
          <w:lang w:eastAsia="zh-CN"/>
        </w:rPr>
        <w:t xml:space="preserve"> and comments in the table below.</w:t>
      </w:r>
    </w:p>
    <w:tbl>
      <w:tblPr>
        <w:tblStyle w:val="af9"/>
        <w:tblW w:w="0" w:type="auto"/>
        <w:tblLook w:val="04A0" w:firstRow="1" w:lastRow="0" w:firstColumn="1" w:lastColumn="0" w:noHBand="0" w:noVBand="1"/>
      </w:tblPr>
      <w:tblGrid>
        <w:gridCol w:w="1276"/>
        <w:gridCol w:w="7931"/>
      </w:tblGrid>
      <w:tr w:rsidR="002C342C" w14:paraId="5B5E55C7" w14:textId="77777777" w:rsidTr="0067441B">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6821173" w14:textId="77777777" w:rsidR="002C342C" w:rsidRDefault="002C342C" w:rsidP="0067441B">
            <w:pPr>
              <w:rPr>
                <w:rFonts w:eastAsiaTheme="minorEastAsia"/>
                <w:szCs w:val="20"/>
                <w:lang w:eastAsia="zh-CN"/>
              </w:rPr>
            </w:pPr>
            <w:r>
              <w:rPr>
                <w:rFonts w:eastAsiaTheme="minorEastAsia"/>
                <w:szCs w:val="20"/>
                <w:lang w:eastAsia="zh-CN"/>
              </w:rPr>
              <w:t>Company</w:t>
            </w:r>
          </w:p>
        </w:tc>
        <w:tc>
          <w:tcPr>
            <w:tcW w:w="793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6E431FB" w14:textId="77777777" w:rsidR="002C342C" w:rsidRDefault="002C342C" w:rsidP="0067441B">
            <w:pPr>
              <w:jc w:val="center"/>
              <w:rPr>
                <w:rFonts w:eastAsiaTheme="minorEastAsia"/>
                <w:szCs w:val="20"/>
                <w:lang w:eastAsia="zh-CN"/>
              </w:rPr>
            </w:pPr>
            <w:r>
              <w:rPr>
                <w:rFonts w:eastAsiaTheme="minorEastAsia"/>
                <w:szCs w:val="20"/>
                <w:lang w:eastAsia="zh-CN"/>
              </w:rPr>
              <w:t>Comments</w:t>
            </w:r>
          </w:p>
        </w:tc>
      </w:tr>
      <w:tr w:rsidR="002C342C" w14:paraId="2AC17FC6" w14:textId="77777777" w:rsidTr="0067441B">
        <w:tc>
          <w:tcPr>
            <w:tcW w:w="1276" w:type="dxa"/>
            <w:tcBorders>
              <w:top w:val="single" w:sz="4" w:space="0" w:color="auto"/>
              <w:left w:val="single" w:sz="4" w:space="0" w:color="auto"/>
              <w:bottom w:val="single" w:sz="4" w:space="0" w:color="auto"/>
              <w:right w:val="single" w:sz="4" w:space="0" w:color="auto"/>
            </w:tcBorders>
          </w:tcPr>
          <w:p w14:paraId="4D0DAD33" w14:textId="23E65275" w:rsidR="002C342C" w:rsidRDefault="00B80915" w:rsidP="0067441B">
            <w:pPr>
              <w:rPr>
                <w:rFonts w:eastAsiaTheme="minorEastAsia"/>
                <w:sz w:val="18"/>
                <w:szCs w:val="18"/>
                <w:lang w:eastAsia="zh-CN"/>
              </w:rPr>
            </w:pPr>
            <w:r>
              <w:rPr>
                <w:rFonts w:eastAsiaTheme="minorEastAsia"/>
                <w:sz w:val="18"/>
                <w:szCs w:val="18"/>
                <w:lang w:eastAsia="zh-CN"/>
              </w:rPr>
              <w:t>Apple</w:t>
            </w:r>
          </w:p>
        </w:tc>
        <w:tc>
          <w:tcPr>
            <w:tcW w:w="7931" w:type="dxa"/>
            <w:tcBorders>
              <w:top w:val="single" w:sz="4" w:space="0" w:color="auto"/>
              <w:left w:val="single" w:sz="4" w:space="0" w:color="auto"/>
              <w:bottom w:val="single" w:sz="4" w:space="0" w:color="auto"/>
              <w:right w:val="single" w:sz="4" w:space="0" w:color="auto"/>
            </w:tcBorders>
          </w:tcPr>
          <w:p w14:paraId="24BDF817" w14:textId="77777777" w:rsidR="002C342C" w:rsidRDefault="00B80915" w:rsidP="0067441B">
            <w:pPr>
              <w:rPr>
                <w:rFonts w:eastAsiaTheme="minorEastAsia"/>
                <w:lang w:eastAsia="zh-CN"/>
              </w:rPr>
            </w:pPr>
            <w:r>
              <w:rPr>
                <w:rFonts w:eastAsiaTheme="minorEastAsia"/>
                <w:lang w:eastAsia="zh-CN"/>
              </w:rPr>
              <w:t xml:space="preserve">We would like to clarify whether TRP-specific BFR is applicable to inter-cell </w:t>
            </w:r>
            <w:proofErr w:type="spellStart"/>
            <w:r>
              <w:rPr>
                <w:rFonts w:eastAsiaTheme="minorEastAsia"/>
                <w:lang w:eastAsia="zh-CN"/>
              </w:rPr>
              <w:t>mTRP</w:t>
            </w:r>
            <w:proofErr w:type="spellEnd"/>
            <w:r>
              <w:rPr>
                <w:rFonts w:eastAsiaTheme="minorEastAsia"/>
                <w:lang w:eastAsia="zh-CN"/>
              </w:rPr>
              <w:t xml:space="preserve">. If the answer is yes, we need to discuss whether neighbor cell SSB </w:t>
            </w:r>
            <w:proofErr w:type="gramStart"/>
            <w:r>
              <w:rPr>
                <w:rFonts w:eastAsiaTheme="minorEastAsia"/>
                <w:lang w:eastAsia="zh-CN"/>
              </w:rPr>
              <w:t>can be configured</w:t>
            </w:r>
            <w:proofErr w:type="gramEnd"/>
            <w:r>
              <w:rPr>
                <w:rFonts w:eastAsiaTheme="minorEastAsia"/>
                <w:lang w:eastAsia="zh-CN"/>
              </w:rPr>
              <w:t xml:space="preserve"> for BFD/CBD. This has RRC impact, and we think it </w:t>
            </w:r>
            <w:proofErr w:type="gramStart"/>
            <w:r>
              <w:rPr>
                <w:rFonts w:eastAsiaTheme="minorEastAsia"/>
                <w:lang w:eastAsia="zh-CN"/>
              </w:rPr>
              <w:t>should be prioritized</w:t>
            </w:r>
            <w:proofErr w:type="gramEnd"/>
            <w:r>
              <w:rPr>
                <w:rFonts w:eastAsiaTheme="minorEastAsia"/>
                <w:lang w:eastAsia="zh-CN"/>
              </w:rPr>
              <w:t>.</w:t>
            </w:r>
          </w:p>
          <w:p w14:paraId="20BA6BAD" w14:textId="40B617DB" w:rsidR="00B80915" w:rsidRPr="00456446" w:rsidRDefault="00B80915" w:rsidP="0067441B">
            <w:pPr>
              <w:rPr>
                <w:rFonts w:eastAsiaTheme="minorEastAsia"/>
                <w:lang w:eastAsia="zh-CN"/>
              </w:rPr>
            </w:pPr>
          </w:p>
        </w:tc>
      </w:tr>
      <w:tr w:rsidR="00D6518F" w14:paraId="40A07170" w14:textId="77777777" w:rsidTr="0067441B">
        <w:tc>
          <w:tcPr>
            <w:tcW w:w="1276" w:type="dxa"/>
            <w:tcBorders>
              <w:top w:val="single" w:sz="4" w:space="0" w:color="auto"/>
              <w:left w:val="single" w:sz="4" w:space="0" w:color="auto"/>
              <w:bottom w:val="single" w:sz="4" w:space="0" w:color="auto"/>
              <w:right w:val="single" w:sz="4" w:space="0" w:color="auto"/>
            </w:tcBorders>
          </w:tcPr>
          <w:p w14:paraId="5C4FA40C" w14:textId="561204FF" w:rsidR="00D6518F" w:rsidRDefault="00D6518F" w:rsidP="00D6518F">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7931" w:type="dxa"/>
            <w:tcBorders>
              <w:top w:val="single" w:sz="4" w:space="0" w:color="auto"/>
              <w:left w:val="single" w:sz="4" w:space="0" w:color="auto"/>
              <w:bottom w:val="single" w:sz="4" w:space="0" w:color="auto"/>
              <w:right w:val="single" w:sz="4" w:space="0" w:color="auto"/>
            </w:tcBorders>
          </w:tcPr>
          <w:p w14:paraId="0C567C03" w14:textId="77777777" w:rsidR="00D6518F" w:rsidRDefault="00D6518F" w:rsidP="00D6518F">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suggest prioritizing following issues:</w:t>
            </w:r>
          </w:p>
          <w:p w14:paraId="6CE03C9B" w14:textId="77777777" w:rsidR="00D6518F" w:rsidRDefault="00D6518F" w:rsidP="00D6518F">
            <w:pP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 xml:space="preserve"> </w:t>
            </w:r>
            <w:r w:rsidRPr="00494F05">
              <w:rPr>
                <w:rFonts w:eastAsiaTheme="minorEastAsia"/>
                <w:sz w:val="18"/>
                <w:szCs w:val="18"/>
                <w:lang w:eastAsia="zh-CN"/>
              </w:rPr>
              <w:t>PUCCH-SR</w:t>
            </w:r>
            <w:r>
              <w:rPr>
                <w:rFonts w:eastAsiaTheme="minorEastAsia"/>
                <w:sz w:val="18"/>
                <w:szCs w:val="18"/>
                <w:lang w:eastAsia="zh-CN"/>
              </w:rPr>
              <w:t xml:space="preserve"> (one </w:t>
            </w:r>
            <w:proofErr w:type="spellStart"/>
            <w:r w:rsidRPr="00494F05">
              <w:rPr>
                <w:rFonts w:eastAsiaTheme="minorEastAsia"/>
                <w:sz w:val="18"/>
                <w:szCs w:val="18"/>
                <w:lang w:eastAsia="zh-CN"/>
              </w:rPr>
              <w:t>schedulingRequestId</w:t>
            </w:r>
            <w:proofErr w:type="spellEnd"/>
            <w:r>
              <w:rPr>
                <w:rFonts w:eastAsiaTheme="minorEastAsia"/>
                <w:sz w:val="18"/>
                <w:szCs w:val="18"/>
                <w:lang w:eastAsia="zh-CN"/>
              </w:rPr>
              <w:t xml:space="preserve"> with two PUCCH resources)</w:t>
            </w:r>
          </w:p>
          <w:p w14:paraId="76554762" w14:textId="7181E504" w:rsidR="00D6518F" w:rsidRDefault="00D6518F" w:rsidP="00D6518F">
            <w:pP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 xml:space="preserve"> </w:t>
            </w:r>
            <w:r w:rsidRPr="00494F05">
              <w:rPr>
                <w:rFonts w:eastAsiaTheme="minorEastAsia"/>
                <w:sz w:val="18"/>
                <w:szCs w:val="18"/>
                <w:lang w:eastAsia="zh-CN"/>
              </w:rPr>
              <w:t>Inter-cell BFR</w:t>
            </w:r>
          </w:p>
        </w:tc>
      </w:tr>
      <w:tr w:rsidR="001526D4" w14:paraId="081A7D85" w14:textId="77777777" w:rsidTr="0067441B">
        <w:tc>
          <w:tcPr>
            <w:tcW w:w="1276" w:type="dxa"/>
            <w:tcBorders>
              <w:top w:val="single" w:sz="4" w:space="0" w:color="auto"/>
              <w:left w:val="single" w:sz="4" w:space="0" w:color="auto"/>
              <w:bottom w:val="single" w:sz="4" w:space="0" w:color="auto"/>
              <w:right w:val="single" w:sz="4" w:space="0" w:color="auto"/>
            </w:tcBorders>
          </w:tcPr>
          <w:p w14:paraId="2653F6B6" w14:textId="37817BD5" w:rsidR="001526D4" w:rsidRDefault="001526D4" w:rsidP="001526D4">
            <w:pPr>
              <w:rPr>
                <w:rFonts w:eastAsiaTheme="minorEastAsia"/>
                <w:sz w:val="18"/>
                <w:szCs w:val="18"/>
                <w:lang w:eastAsia="zh-CN"/>
              </w:rPr>
            </w:pPr>
            <w:r>
              <w:rPr>
                <w:rFonts w:eastAsia="Malgun Gothic" w:hint="eastAsia"/>
                <w:sz w:val="18"/>
                <w:szCs w:val="18"/>
                <w:lang w:eastAsia="ko-KR"/>
              </w:rPr>
              <w:t>LGE</w:t>
            </w:r>
          </w:p>
        </w:tc>
        <w:tc>
          <w:tcPr>
            <w:tcW w:w="7931" w:type="dxa"/>
            <w:tcBorders>
              <w:top w:val="single" w:sz="4" w:space="0" w:color="auto"/>
              <w:left w:val="single" w:sz="4" w:space="0" w:color="auto"/>
              <w:bottom w:val="single" w:sz="4" w:space="0" w:color="auto"/>
              <w:right w:val="single" w:sz="4" w:space="0" w:color="auto"/>
            </w:tcBorders>
          </w:tcPr>
          <w:p w14:paraId="7E2C648D" w14:textId="10182524" w:rsidR="001526D4" w:rsidRDefault="001526D4" w:rsidP="001526D4">
            <w:pPr>
              <w:rPr>
                <w:rFonts w:eastAsiaTheme="minorEastAsia"/>
                <w:sz w:val="18"/>
                <w:szCs w:val="18"/>
                <w:lang w:eastAsia="zh-CN"/>
              </w:rPr>
            </w:pPr>
            <w:r>
              <w:rPr>
                <w:rFonts w:eastAsia="Malgun Gothic"/>
                <w:sz w:val="18"/>
                <w:szCs w:val="18"/>
                <w:lang w:eastAsia="ko-KR"/>
              </w:rPr>
              <w:t>R</w:t>
            </w:r>
            <w:r>
              <w:rPr>
                <w:rFonts w:eastAsia="Malgun Gothic" w:hint="eastAsia"/>
                <w:sz w:val="18"/>
                <w:szCs w:val="18"/>
                <w:lang w:eastAsia="ko-KR"/>
              </w:rPr>
              <w:t xml:space="preserve">egarding </w:t>
            </w:r>
            <w:r>
              <w:rPr>
                <w:rFonts w:eastAsia="Malgun Gothic"/>
                <w:sz w:val="18"/>
                <w:szCs w:val="18"/>
                <w:lang w:eastAsia="ko-KR"/>
              </w:rPr>
              <w:t xml:space="preserve">BFRQ, as vivo and </w:t>
            </w:r>
            <w:proofErr w:type="spellStart"/>
            <w:r>
              <w:rPr>
                <w:rFonts w:eastAsia="Malgun Gothic"/>
                <w:sz w:val="18"/>
                <w:szCs w:val="18"/>
                <w:lang w:eastAsia="ko-KR"/>
              </w:rPr>
              <w:t>Xiaomi</w:t>
            </w:r>
            <w:proofErr w:type="spellEnd"/>
            <w:r>
              <w:rPr>
                <w:rFonts w:eastAsia="Malgun Gothic"/>
                <w:sz w:val="18"/>
                <w:szCs w:val="18"/>
                <w:lang w:eastAsia="ko-KR"/>
              </w:rPr>
              <w:t xml:space="preserve"> suggested, the condition of both TRP failure </w:t>
            </w:r>
            <w:proofErr w:type="gramStart"/>
            <w:r>
              <w:rPr>
                <w:rFonts w:eastAsia="Malgun Gothic"/>
                <w:sz w:val="18"/>
                <w:szCs w:val="18"/>
                <w:lang w:eastAsia="ko-KR"/>
              </w:rPr>
              <w:t>can</w:t>
            </w:r>
            <w:proofErr w:type="gramEnd"/>
            <w:r>
              <w:rPr>
                <w:rFonts w:eastAsia="Malgun Gothic"/>
                <w:sz w:val="18"/>
                <w:szCs w:val="18"/>
                <w:lang w:eastAsia="ko-KR"/>
              </w:rPr>
              <w:t xml:space="preserve"> be discussed for RACH-based BFRQ in </w:t>
            </w:r>
            <w:proofErr w:type="spellStart"/>
            <w:r>
              <w:rPr>
                <w:rFonts w:eastAsia="Malgun Gothic"/>
                <w:sz w:val="18"/>
                <w:szCs w:val="18"/>
                <w:lang w:eastAsia="ko-KR"/>
              </w:rPr>
              <w:t>SpCell</w:t>
            </w:r>
            <w:proofErr w:type="spellEnd"/>
            <w:r>
              <w:rPr>
                <w:rFonts w:eastAsia="Malgun Gothic"/>
                <w:sz w:val="18"/>
                <w:szCs w:val="18"/>
                <w:lang w:eastAsia="ko-KR"/>
              </w:rPr>
              <w:t xml:space="preserve">. We think </w:t>
            </w:r>
            <w:proofErr w:type="spellStart"/>
            <w:r>
              <w:rPr>
                <w:rFonts w:eastAsia="Malgun Gothic"/>
                <w:sz w:val="18"/>
                <w:szCs w:val="18"/>
                <w:lang w:eastAsia="ko-KR"/>
              </w:rPr>
              <w:t>vivo’s</w:t>
            </w:r>
            <w:proofErr w:type="spellEnd"/>
            <w:r>
              <w:rPr>
                <w:rFonts w:eastAsia="Malgun Gothic"/>
                <w:sz w:val="18"/>
                <w:szCs w:val="18"/>
                <w:lang w:eastAsia="ko-KR"/>
              </w:rPr>
              <w:t xml:space="preserve"> proposal is simple way forward.</w:t>
            </w:r>
          </w:p>
        </w:tc>
      </w:tr>
      <w:tr w:rsidR="00E272A7" w14:paraId="3DAC5202" w14:textId="77777777" w:rsidTr="0067441B">
        <w:tc>
          <w:tcPr>
            <w:tcW w:w="1276" w:type="dxa"/>
            <w:tcBorders>
              <w:top w:val="single" w:sz="4" w:space="0" w:color="auto"/>
              <w:left w:val="single" w:sz="4" w:space="0" w:color="auto"/>
              <w:bottom w:val="single" w:sz="4" w:space="0" w:color="auto"/>
              <w:right w:val="single" w:sz="4" w:space="0" w:color="auto"/>
            </w:tcBorders>
          </w:tcPr>
          <w:p w14:paraId="0555DB57" w14:textId="705007D7" w:rsidR="00E272A7" w:rsidRDefault="00E272A7" w:rsidP="00E272A7">
            <w:pPr>
              <w:rPr>
                <w:rFonts w:eastAsia="Malgun Gothic"/>
                <w:sz w:val="18"/>
                <w:szCs w:val="18"/>
                <w:lang w:eastAsia="ko-KR"/>
              </w:rPr>
            </w:pPr>
            <w:r>
              <w:rPr>
                <w:rFonts w:eastAsiaTheme="minorEastAsia" w:hint="eastAsia"/>
                <w:sz w:val="18"/>
                <w:szCs w:val="18"/>
                <w:lang w:eastAsia="zh-CN"/>
              </w:rPr>
              <w:t>N</w:t>
            </w:r>
            <w:r>
              <w:rPr>
                <w:rFonts w:eastAsiaTheme="minorEastAsia"/>
                <w:sz w:val="18"/>
                <w:szCs w:val="18"/>
                <w:lang w:eastAsia="zh-CN"/>
              </w:rPr>
              <w:t>EC</w:t>
            </w:r>
          </w:p>
        </w:tc>
        <w:tc>
          <w:tcPr>
            <w:tcW w:w="7931" w:type="dxa"/>
            <w:tcBorders>
              <w:top w:val="single" w:sz="4" w:space="0" w:color="auto"/>
              <w:left w:val="single" w:sz="4" w:space="0" w:color="auto"/>
              <w:bottom w:val="single" w:sz="4" w:space="0" w:color="auto"/>
              <w:right w:val="single" w:sz="4" w:space="0" w:color="auto"/>
            </w:tcBorders>
          </w:tcPr>
          <w:p w14:paraId="49CC4CD5" w14:textId="4949A75C" w:rsidR="00E272A7" w:rsidRDefault="00E272A7" w:rsidP="00E272A7">
            <w:pPr>
              <w:rPr>
                <w:rFonts w:eastAsia="Malgun Gothic"/>
                <w:sz w:val="18"/>
                <w:szCs w:val="18"/>
                <w:lang w:eastAsia="ko-KR"/>
              </w:rPr>
            </w:pPr>
            <w:r>
              <w:rPr>
                <w:rFonts w:eastAsiaTheme="minorEastAsia"/>
                <w:sz w:val="18"/>
                <w:szCs w:val="18"/>
                <w:lang w:eastAsia="zh-CN"/>
              </w:rPr>
              <w:t>We also support to discuss inter-cell BFR.</w:t>
            </w:r>
          </w:p>
        </w:tc>
      </w:tr>
      <w:tr w:rsidR="00494B63" w14:paraId="550B1FC2" w14:textId="77777777" w:rsidTr="0067441B">
        <w:tc>
          <w:tcPr>
            <w:tcW w:w="1276" w:type="dxa"/>
            <w:tcBorders>
              <w:top w:val="single" w:sz="4" w:space="0" w:color="auto"/>
              <w:left w:val="single" w:sz="4" w:space="0" w:color="auto"/>
              <w:bottom w:val="single" w:sz="4" w:space="0" w:color="auto"/>
              <w:right w:val="single" w:sz="4" w:space="0" w:color="auto"/>
            </w:tcBorders>
          </w:tcPr>
          <w:p w14:paraId="48B5044F" w14:textId="3380A343" w:rsidR="00494B63" w:rsidRPr="00863C82" w:rsidRDefault="00494B63" w:rsidP="00494B63">
            <w:pPr>
              <w:rPr>
                <w:rFonts w:eastAsiaTheme="minorEastAsia"/>
                <w:sz w:val="18"/>
                <w:szCs w:val="18"/>
                <w:lang w:eastAsia="zh-CN"/>
              </w:rPr>
            </w:pPr>
            <w:r w:rsidRPr="00863C82">
              <w:rPr>
                <w:rFonts w:eastAsiaTheme="minorEastAsia" w:hint="eastAsia"/>
                <w:sz w:val="18"/>
                <w:szCs w:val="18"/>
                <w:lang w:eastAsia="zh-CN"/>
              </w:rPr>
              <w:t>v</w:t>
            </w:r>
            <w:r w:rsidRPr="00863C82">
              <w:rPr>
                <w:rFonts w:eastAsiaTheme="minorEastAsia"/>
                <w:sz w:val="18"/>
                <w:szCs w:val="18"/>
                <w:lang w:eastAsia="zh-CN"/>
              </w:rPr>
              <w:t>ivo</w:t>
            </w:r>
          </w:p>
        </w:tc>
        <w:tc>
          <w:tcPr>
            <w:tcW w:w="7931" w:type="dxa"/>
            <w:tcBorders>
              <w:top w:val="single" w:sz="4" w:space="0" w:color="auto"/>
              <w:left w:val="single" w:sz="4" w:space="0" w:color="auto"/>
              <w:bottom w:val="single" w:sz="4" w:space="0" w:color="auto"/>
              <w:right w:val="single" w:sz="4" w:space="0" w:color="auto"/>
            </w:tcBorders>
          </w:tcPr>
          <w:p w14:paraId="63733026" w14:textId="4A4FA590" w:rsidR="00494B63" w:rsidRPr="00863C82" w:rsidRDefault="00494B63" w:rsidP="00494B63">
            <w:pPr>
              <w:jc w:val="both"/>
              <w:rPr>
                <w:rFonts w:eastAsiaTheme="minorEastAsia"/>
                <w:sz w:val="18"/>
                <w:szCs w:val="18"/>
                <w:lang w:eastAsia="zh-CN"/>
              </w:rPr>
            </w:pPr>
            <w:r w:rsidRPr="00863C82">
              <w:rPr>
                <w:rFonts w:eastAsiaTheme="minorEastAsia"/>
                <w:sz w:val="18"/>
                <w:szCs w:val="18"/>
                <w:lang w:eastAsia="zh-CN"/>
              </w:rPr>
              <w:t xml:space="preserve">We would like to clarify the condition of simultaneous beam failure on both BFD-RS </w:t>
            </w:r>
            <w:r w:rsidRPr="00863C82">
              <w:rPr>
                <w:rFonts w:eastAsiaTheme="minorEastAsia" w:hint="eastAsia"/>
                <w:sz w:val="18"/>
                <w:szCs w:val="18"/>
                <w:lang w:eastAsia="zh-CN"/>
              </w:rPr>
              <w:t>sets</w:t>
            </w:r>
            <w:r w:rsidRPr="00863C82">
              <w:rPr>
                <w:rFonts w:eastAsiaTheme="minorEastAsia"/>
                <w:sz w:val="18"/>
                <w:szCs w:val="18"/>
                <w:lang w:eastAsia="zh-CN"/>
              </w:rPr>
              <w:t xml:space="preserve">. </w:t>
            </w:r>
            <w:r w:rsidRPr="00863C82">
              <w:rPr>
                <w:rFonts w:eastAsiaTheme="minorEastAsia"/>
                <w:lang w:eastAsia="zh-CN"/>
              </w:rPr>
              <w:t>According to</w:t>
            </w:r>
            <w:r w:rsidRPr="00863C82">
              <w:rPr>
                <w:rFonts w:eastAsiaTheme="minorEastAsia"/>
                <w:sz w:val="18"/>
                <w:szCs w:val="18"/>
                <w:lang w:eastAsia="zh-CN"/>
              </w:rPr>
              <w:t xml:space="preserve"> the previous agreement, that RACH-based transmission will be triggered when beam failure is detected on all BFD-RS sets on the </w:t>
            </w:r>
            <w:proofErr w:type="spellStart"/>
            <w:r w:rsidRPr="00863C82">
              <w:rPr>
                <w:rFonts w:eastAsiaTheme="minorEastAsia"/>
                <w:sz w:val="18"/>
                <w:szCs w:val="18"/>
                <w:lang w:eastAsia="zh-CN"/>
              </w:rPr>
              <w:t>SpCell</w:t>
            </w:r>
            <w:proofErr w:type="spellEnd"/>
            <w:proofErr w:type="gramStart"/>
            <w:r w:rsidRPr="00863C82">
              <w:rPr>
                <w:rFonts w:eastAsiaTheme="minorEastAsia"/>
                <w:sz w:val="18"/>
                <w:szCs w:val="18"/>
                <w:lang w:eastAsia="zh-CN"/>
              </w:rPr>
              <w:t>,  it</w:t>
            </w:r>
            <w:proofErr w:type="gramEnd"/>
            <w:r w:rsidRPr="00863C82">
              <w:rPr>
                <w:rFonts w:eastAsiaTheme="minorEastAsia"/>
                <w:sz w:val="18"/>
                <w:szCs w:val="18"/>
                <w:lang w:eastAsia="zh-CN"/>
              </w:rPr>
              <w:t xml:space="preserve"> has been supported at least for </w:t>
            </w:r>
            <w:proofErr w:type="spellStart"/>
            <w:r w:rsidRPr="00863C82">
              <w:rPr>
                <w:rFonts w:eastAsiaTheme="minorEastAsia"/>
                <w:sz w:val="18"/>
                <w:szCs w:val="18"/>
                <w:lang w:eastAsia="zh-CN"/>
              </w:rPr>
              <w:t>SpCell</w:t>
            </w:r>
            <w:proofErr w:type="spellEnd"/>
            <w:r w:rsidRPr="00863C82">
              <w:rPr>
                <w:rFonts w:eastAsiaTheme="minorEastAsia"/>
                <w:sz w:val="18"/>
                <w:szCs w:val="18"/>
                <w:lang w:eastAsia="zh-CN"/>
              </w:rPr>
              <w:t xml:space="preserve"> that beam failure detection for both TRPs is based on the two TRP-specific BFD-RS set, rather than configure one extra cell-specific BFD-RS set. For </w:t>
            </w:r>
            <w:proofErr w:type="spellStart"/>
            <w:r w:rsidRPr="00863C82">
              <w:rPr>
                <w:rFonts w:eastAsiaTheme="minorEastAsia"/>
                <w:sz w:val="18"/>
                <w:szCs w:val="18"/>
                <w:lang w:eastAsia="zh-CN"/>
              </w:rPr>
              <w:t>SCell</w:t>
            </w:r>
            <w:proofErr w:type="spellEnd"/>
            <w:r w:rsidRPr="00863C82">
              <w:rPr>
                <w:rFonts w:eastAsiaTheme="minorEastAsia"/>
                <w:sz w:val="18"/>
                <w:szCs w:val="18"/>
                <w:lang w:eastAsia="zh-CN"/>
              </w:rPr>
              <w:t xml:space="preserve">, we think it can reuse the same mechanism. However, there is ambiguity regarding how to determine both BFD-RS sets are in beam failure. Rarely in practical scenarios would the two TRPs fail exactly at the same </w:t>
            </w:r>
            <w:proofErr w:type="gramStart"/>
            <w:r w:rsidRPr="00863C82">
              <w:rPr>
                <w:rFonts w:eastAsiaTheme="minorEastAsia"/>
                <w:sz w:val="18"/>
                <w:szCs w:val="18"/>
                <w:lang w:eastAsia="zh-CN"/>
              </w:rPr>
              <w:t>moment.</w:t>
            </w:r>
            <w:proofErr w:type="gramEnd"/>
            <w:r w:rsidRPr="00863C82">
              <w:rPr>
                <w:rFonts w:eastAsiaTheme="minorEastAsia"/>
                <w:sz w:val="18"/>
                <w:szCs w:val="18"/>
                <w:lang w:eastAsia="zh-CN"/>
              </w:rPr>
              <w:t xml:space="preserve"> It is highly possible that even when the radio link condition of two TRPs is not suitable for transmission anymore, the failure event detection would happen sequentially within a short period. </w:t>
            </w:r>
            <w:proofErr w:type="gramStart"/>
            <w:r w:rsidRPr="00863C82">
              <w:rPr>
                <w:rFonts w:eastAsiaTheme="minorEastAsia"/>
                <w:sz w:val="18"/>
                <w:szCs w:val="18"/>
                <w:lang w:eastAsia="zh-CN"/>
              </w:rPr>
              <w:t>Thus</w:t>
            </w:r>
            <w:proofErr w:type="gramEnd"/>
            <w:r w:rsidRPr="00863C82">
              <w:rPr>
                <w:rFonts w:eastAsiaTheme="minorEastAsia"/>
                <w:sz w:val="18"/>
                <w:szCs w:val="18"/>
                <w:lang w:eastAsia="zh-CN"/>
              </w:rPr>
              <w:t xml:space="preserve"> it is more reasonable to define a time window to determine whether two TRPs fail </w:t>
            </w:r>
            <w:r w:rsidRPr="00863C82">
              <w:rPr>
                <w:rFonts w:eastAsiaTheme="minorEastAsia"/>
                <w:sz w:val="18"/>
                <w:szCs w:val="18"/>
                <w:lang w:eastAsia="zh-CN"/>
              </w:rPr>
              <w:lastRenderedPageBreak/>
              <w:t xml:space="preserve">simultaneously. </w:t>
            </w:r>
          </w:p>
        </w:tc>
      </w:tr>
      <w:tr w:rsidR="00332BD7" w14:paraId="307C818A" w14:textId="77777777" w:rsidTr="00BB5B71">
        <w:trPr>
          <w:trHeight w:val="70"/>
        </w:trPr>
        <w:tc>
          <w:tcPr>
            <w:tcW w:w="1276" w:type="dxa"/>
            <w:tcBorders>
              <w:top w:val="single" w:sz="4" w:space="0" w:color="auto"/>
              <w:left w:val="single" w:sz="4" w:space="0" w:color="auto"/>
              <w:bottom w:val="single" w:sz="4" w:space="0" w:color="auto"/>
              <w:right w:val="single" w:sz="4" w:space="0" w:color="auto"/>
            </w:tcBorders>
          </w:tcPr>
          <w:p w14:paraId="3FDE4253" w14:textId="0FA4E803" w:rsidR="00332BD7" w:rsidRPr="00863C82" w:rsidRDefault="00332BD7" w:rsidP="00332BD7">
            <w:pPr>
              <w:rPr>
                <w:rFonts w:eastAsiaTheme="minorEastAsia"/>
                <w:sz w:val="18"/>
                <w:szCs w:val="18"/>
                <w:lang w:eastAsia="zh-CN"/>
              </w:rPr>
            </w:pPr>
            <w:proofErr w:type="spellStart"/>
            <w:r>
              <w:rPr>
                <w:rFonts w:eastAsiaTheme="minorEastAsia" w:hint="eastAsia"/>
                <w:sz w:val="18"/>
                <w:szCs w:val="18"/>
                <w:lang w:eastAsia="zh-CN"/>
              </w:rPr>
              <w:lastRenderedPageBreak/>
              <w:t>Xiaomi</w:t>
            </w:r>
            <w:proofErr w:type="spellEnd"/>
          </w:p>
        </w:tc>
        <w:tc>
          <w:tcPr>
            <w:tcW w:w="7931" w:type="dxa"/>
            <w:tcBorders>
              <w:top w:val="single" w:sz="4" w:space="0" w:color="auto"/>
              <w:left w:val="single" w:sz="4" w:space="0" w:color="auto"/>
              <w:bottom w:val="single" w:sz="4" w:space="0" w:color="auto"/>
              <w:right w:val="single" w:sz="4" w:space="0" w:color="auto"/>
            </w:tcBorders>
          </w:tcPr>
          <w:p w14:paraId="4CA3518E" w14:textId="44656653" w:rsidR="00332BD7" w:rsidRPr="00863C82" w:rsidRDefault="00332BD7" w:rsidP="00332BD7">
            <w:pPr>
              <w:jc w:val="both"/>
              <w:rPr>
                <w:rFonts w:eastAsiaTheme="minorEastAsia"/>
                <w:sz w:val="18"/>
                <w:szCs w:val="18"/>
                <w:lang w:eastAsia="zh-CN"/>
              </w:rPr>
            </w:pPr>
            <w:r>
              <w:rPr>
                <w:rFonts w:eastAsiaTheme="minorEastAsia"/>
                <w:sz w:val="18"/>
                <w:szCs w:val="18"/>
                <w:lang w:eastAsia="zh-CN"/>
              </w:rPr>
              <w:t>W</w:t>
            </w:r>
            <w:r>
              <w:rPr>
                <w:rFonts w:eastAsiaTheme="minorEastAsia" w:hint="eastAsia"/>
                <w:sz w:val="18"/>
                <w:szCs w:val="18"/>
                <w:lang w:eastAsia="zh-CN"/>
              </w:rPr>
              <w:t xml:space="preserve">e </w:t>
            </w:r>
            <w:r>
              <w:rPr>
                <w:rFonts w:eastAsiaTheme="minorEastAsia"/>
                <w:sz w:val="18"/>
                <w:szCs w:val="18"/>
                <w:lang w:eastAsia="zh-CN"/>
              </w:rPr>
              <w:t xml:space="preserve">suggest </w:t>
            </w:r>
            <w:proofErr w:type="gramStart"/>
            <w:r>
              <w:rPr>
                <w:rFonts w:eastAsiaTheme="minorEastAsia"/>
                <w:sz w:val="18"/>
                <w:szCs w:val="18"/>
                <w:lang w:eastAsia="zh-CN"/>
              </w:rPr>
              <w:t>to define</w:t>
            </w:r>
            <w:proofErr w:type="gramEnd"/>
            <w:r>
              <w:rPr>
                <w:rFonts w:eastAsiaTheme="minorEastAsia"/>
                <w:sz w:val="18"/>
                <w:szCs w:val="18"/>
                <w:lang w:eastAsia="zh-CN"/>
              </w:rPr>
              <w:t xml:space="preserve"> the condition of both TRP failure for triggering RACH-based BFRQ in </w:t>
            </w:r>
            <w:proofErr w:type="spellStart"/>
            <w:r>
              <w:rPr>
                <w:rFonts w:eastAsiaTheme="minorEastAsia"/>
                <w:sz w:val="18"/>
                <w:szCs w:val="18"/>
                <w:lang w:eastAsia="zh-CN"/>
              </w:rPr>
              <w:t>SpCell</w:t>
            </w:r>
            <w:proofErr w:type="spellEnd"/>
            <w:r>
              <w:rPr>
                <w:rFonts w:eastAsiaTheme="minorEastAsia"/>
                <w:sz w:val="18"/>
                <w:szCs w:val="18"/>
                <w:lang w:eastAsia="zh-CN"/>
              </w:rPr>
              <w:t>.</w:t>
            </w:r>
          </w:p>
        </w:tc>
      </w:tr>
      <w:tr w:rsidR="00BB5B71" w14:paraId="000386CA" w14:textId="77777777" w:rsidTr="00BB5B71">
        <w:trPr>
          <w:trHeight w:val="70"/>
        </w:trPr>
        <w:tc>
          <w:tcPr>
            <w:tcW w:w="1276" w:type="dxa"/>
            <w:tcBorders>
              <w:top w:val="single" w:sz="4" w:space="0" w:color="auto"/>
              <w:left w:val="single" w:sz="4" w:space="0" w:color="auto"/>
              <w:bottom w:val="single" w:sz="4" w:space="0" w:color="auto"/>
              <w:right w:val="single" w:sz="4" w:space="0" w:color="auto"/>
            </w:tcBorders>
          </w:tcPr>
          <w:p w14:paraId="4D873F99" w14:textId="4505CC04" w:rsidR="00BB5B71" w:rsidRDefault="00BB5B71" w:rsidP="00BB5B71">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7931" w:type="dxa"/>
            <w:tcBorders>
              <w:top w:val="single" w:sz="4" w:space="0" w:color="auto"/>
              <w:left w:val="single" w:sz="4" w:space="0" w:color="auto"/>
              <w:bottom w:val="single" w:sz="4" w:space="0" w:color="auto"/>
              <w:right w:val="single" w:sz="4" w:space="0" w:color="auto"/>
            </w:tcBorders>
          </w:tcPr>
          <w:p w14:paraId="0A708328" w14:textId="77777777" w:rsidR="00BB5B71" w:rsidRDefault="00BB5B71" w:rsidP="00BB5B71">
            <w:pPr>
              <w:jc w:val="both"/>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vivo @</w:t>
            </w:r>
            <w:proofErr w:type="spellStart"/>
            <w:r>
              <w:rPr>
                <w:rFonts w:eastAsiaTheme="minorEastAsia"/>
                <w:sz w:val="18"/>
                <w:szCs w:val="18"/>
                <w:lang w:eastAsia="zh-CN"/>
              </w:rPr>
              <w:t>Xiaomi</w:t>
            </w:r>
            <w:proofErr w:type="spellEnd"/>
            <w:r>
              <w:rPr>
                <w:rFonts w:eastAsiaTheme="minorEastAsia"/>
                <w:sz w:val="18"/>
                <w:szCs w:val="18"/>
                <w:lang w:eastAsia="zh-CN"/>
              </w:rPr>
              <w:t xml:space="preserve"> This is RAN2 issue, and RAN2#116-e has made following agreement. There is no need to discuss this issue in RAN1.</w:t>
            </w:r>
          </w:p>
          <w:p w14:paraId="196456DF" w14:textId="77777777" w:rsidR="00BB5B71" w:rsidRPr="002B2627" w:rsidRDefault="00BB5B71" w:rsidP="00BB5B71">
            <w:pPr>
              <w:numPr>
                <w:ilvl w:val="0"/>
                <w:numId w:val="56"/>
              </w:numPr>
              <w:spacing w:before="60"/>
              <w:textAlignment w:val="center"/>
              <w:rPr>
                <w:rFonts w:ascii="Calibri" w:eastAsia="宋体" w:hAnsi="Calibri" w:cs="Calibri"/>
                <w:sz w:val="22"/>
                <w:szCs w:val="22"/>
                <w:lang w:val="en-GB" w:eastAsia="zh-CN"/>
              </w:rPr>
            </w:pPr>
            <w:r w:rsidRPr="002B2627">
              <w:rPr>
                <w:rFonts w:ascii="Arial" w:eastAsia="宋体" w:hAnsi="Arial" w:cs="Arial"/>
                <w:szCs w:val="20"/>
                <w:lang w:val="en-GB" w:eastAsia="zh-CN"/>
              </w:rPr>
              <w:t>The meaning of “beam failure is detected on both TRPs” is to be clarified, It is FFS which of the following options shall be applied:</w:t>
            </w:r>
          </w:p>
          <w:p w14:paraId="39656B79" w14:textId="77777777" w:rsidR="00BB5B71" w:rsidRPr="002B2627" w:rsidRDefault="00BB5B71" w:rsidP="00BB5B71">
            <w:pPr>
              <w:spacing w:before="60"/>
              <w:ind w:leftChars="456" w:left="912"/>
              <w:rPr>
                <w:rFonts w:ascii="Arial" w:eastAsia="宋体" w:hAnsi="Arial" w:cs="Arial"/>
                <w:szCs w:val="20"/>
                <w:lang w:val="en-GB" w:eastAsia="zh-CN"/>
              </w:rPr>
            </w:pPr>
            <w:r w:rsidRPr="002B2627">
              <w:rPr>
                <w:rFonts w:ascii="Arial" w:eastAsia="宋体" w:hAnsi="Arial" w:cs="Arial"/>
                <w:szCs w:val="20"/>
                <w:lang w:val="en-GB" w:eastAsia="zh-CN"/>
              </w:rPr>
              <w:t xml:space="preserve">Option 1 (12/17): “beam failure is detected on both TRPs” means that BFR </w:t>
            </w:r>
            <w:proofErr w:type="gramStart"/>
            <w:r w:rsidRPr="002B2627">
              <w:rPr>
                <w:rFonts w:ascii="Arial" w:eastAsia="宋体" w:hAnsi="Arial" w:cs="Arial"/>
                <w:szCs w:val="20"/>
                <w:lang w:val="en-GB" w:eastAsia="zh-CN"/>
              </w:rPr>
              <w:t>is triggered</w:t>
            </w:r>
            <w:proofErr w:type="gramEnd"/>
            <w:r w:rsidRPr="002B2627">
              <w:rPr>
                <w:rFonts w:ascii="Arial" w:eastAsia="宋体" w:hAnsi="Arial" w:cs="Arial"/>
                <w:szCs w:val="20"/>
                <w:lang w:val="en-GB" w:eastAsia="zh-CN"/>
              </w:rPr>
              <w:t xml:space="preserve"> for a TRP of the serving cell while the BFR for another TRP of same serving cell is still pending (i.e. not cancelled).</w:t>
            </w:r>
          </w:p>
          <w:p w14:paraId="02D8DF39" w14:textId="77777777" w:rsidR="00BB5B71" w:rsidRPr="002B2627" w:rsidRDefault="00BB5B71" w:rsidP="00BB5B71">
            <w:pPr>
              <w:spacing w:before="60"/>
              <w:ind w:leftChars="456" w:left="912"/>
              <w:rPr>
                <w:rFonts w:ascii="Arial" w:eastAsia="宋体" w:hAnsi="Arial" w:cs="Arial"/>
                <w:szCs w:val="20"/>
                <w:lang w:val="en-GB" w:eastAsia="zh-CN"/>
              </w:rPr>
            </w:pPr>
            <w:r w:rsidRPr="002B2627">
              <w:rPr>
                <w:rFonts w:ascii="Arial" w:eastAsia="宋体" w:hAnsi="Arial" w:cs="Arial"/>
                <w:szCs w:val="20"/>
                <w:lang w:val="en-GB" w:eastAsia="zh-CN"/>
              </w:rPr>
              <w:t>Option 2 (4/17): “beam failure is detected on both TRPs” means that BFR is triggered for a TRP of the serving cell while the BFR for another TRP of same serving cell is still pending (i.e. not successfully completed)</w:t>
            </w:r>
          </w:p>
          <w:p w14:paraId="54F82E26" w14:textId="77777777" w:rsidR="00BB5B71" w:rsidRDefault="00BB5B71" w:rsidP="00BB5B71">
            <w:pPr>
              <w:jc w:val="both"/>
              <w:rPr>
                <w:rFonts w:eastAsiaTheme="minorEastAsia"/>
                <w:sz w:val="18"/>
                <w:szCs w:val="18"/>
                <w:lang w:val="en-GB" w:eastAsia="zh-CN"/>
              </w:rPr>
            </w:pPr>
          </w:p>
          <w:p w14:paraId="589FA82C" w14:textId="500F5A99" w:rsidR="00BB5B71" w:rsidRDefault="00BB5B71" w:rsidP="00BB5B71">
            <w:pPr>
              <w:jc w:val="both"/>
              <w:rPr>
                <w:rFonts w:eastAsiaTheme="minorEastAsia"/>
                <w:sz w:val="18"/>
                <w:szCs w:val="18"/>
                <w:lang w:eastAsia="zh-CN"/>
              </w:rPr>
            </w:pPr>
            <w:proofErr w:type="gramStart"/>
            <w:r>
              <w:rPr>
                <w:rFonts w:eastAsiaTheme="minorEastAsia" w:hint="eastAsia"/>
                <w:sz w:val="18"/>
                <w:szCs w:val="18"/>
                <w:lang w:val="en-GB" w:eastAsia="zh-CN"/>
              </w:rPr>
              <w:t>B</w:t>
            </w:r>
            <w:r>
              <w:rPr>
                <w:rFonts w:eastAsiaTheme="minorEastAsia"/>
                <w:sz w:val="18"/>
                <w:szCs w:val="18"/>
                <w:lang w:val="en-GB" w:eastAsia="zh-CN"/>
              </w:rPr>
              <w:t>ut</w:t>
            </w:r>
            <w:proofErr w:type="gramEnd"/>
            <w:r>
              <w:rPr>
                <w:rFonts w:eastAsiaTheme="minorEastAsia"/>
                <w:sz w:val="18"/>
                <w:szCs w:val="18"/>
                <w:lang w:val="en-GB" w:eastAsia="zh-CN"/>
              </w:rPr>
              <w:t xml:space="preserve"> for </w:t>
            </w:r>
            <w:r w:rsidRPr="002B2627">
              <w:rPr>
                <w:rFonts w:eastAsiaTheme="minorEastAsia"/>
                <w:sz w:val="18"/>
                <w:szCs w:val="18"/>
                <w:lang w:val="en-GB" w:eastAsia="zh-CN"/>
              </w:rPr>
              <w:t xml:space="preserve">PUCCH-SR (one </w:t>
            </w:r>
            <w:proofErr w:type="spellStart"/>
            <w:r w:rsidRPr="002B2627">
              <w:rPr>
                <w:rFonts w:eastAsiaTheme="minorEastAsia"/>
                <w:sz w:val="18"/>
                <w:szCs w:val="18"/>
                <w:lang w:val="en-GB" w:eastAsia="zh-CN"/>
              </w:rPr>
              <w:t>schedulingRequestId</w:t>
            </w:r>
            <w:proofErr w:type="spellEnd"/>
            <w:r w:rsidRPr="002B2627">
              <w:rPr>
                <w:rFonts w:eastAsiaTheme="minorEastAsia"/>
                <w:sz w:val="18"/>
                <w:szCs w:val="18"/>
                <w:lang w:val="en-GB" w:eastAsia="zh-CN"/>
              </w:rPr>
              <w:t xml:space="preserve"> with two PUCCH resources)</w:t>
            </w:r>
            <w:r>
              <w:rPr>
                <w:rFonts w:eastAsiaTheme="minorEastAsia"/>
                <w:sz w:val="18"/>
                <w:szCs w:val="18"/>
                <w:lang w:val="en-GB" w:eastAsia="zh-CN"/>
              </w:rPr>
              <w:t xml:space="preserve"> issue, RAN2 is still waiting for RAN1’s decision, based on </w:t>
            </w:r>
            <w:proofErr w:type="spellStart"/>
            <w:r>
              <w:rPr>
                <w:rFonts w:eastAsiaTheme="minorEastAsia"/>
                <w:sz w:val="18"/>
                <w:szCs w:val="18"/>
                <w:lang w:val="en-GB" w:eastAsia="zh-CN"/>
              </w:rPr>
              <w:t>lastest</w:t>
            </w:r>
            <w:proofErr w:type="spellEnd"/>
            <w:r>
              <w:rPr>
                <w:rFonts w:eastAsiaTheme="minorEastAsia"/>
                <w:sz w:val="18"/>
                <w:szCs w:val="18"/>
                <w:lang w:val="en-GB" w:eastAsia="zh-CN"/>
              </w:rPr>
              <w:t xml:space="preserve"> RAN2#116-e discussion progress.</w:t>
            </w:r>
          </w:p>
        </w:tc>
      </w:tr>
      <w:tr w:rsidR="004E6C31" w14:paraId="717E4137" w14:textId="77777777" w:rsidTr="00BB5B71">
        <w:trPr>
          <w:trHeight w:val="70"/>
        </w:trPr>
        <w:tc>
          <w:tcPr>
            <w:tcW w:w="1276" w:type="dxa"/>
            <w:tcBorders>
              <w:top w:val="single" w:sz="4" w:space="0" w:color="auto"/>
              <w:left w:val="single" w:sz="4" w:space="0" w:color="auto"/>
              <w:bottom w:val="single" w:sz="4" w:space="0" w:color="auto"/>
              <w:right w:val="single" w:sz="4" w:space="0" w:color="auto"/>
            </w:tcBorders>
          </w:tcPr>
          <w:p w14:paraId="753DF586" w14:textId="1398C216" w:rsidR="004E6C31" w:rsidRDefault="004E6C31" w:rsidP="00BB5B71">
            <w:pPr>
              <w:rPr>
                <w:rFonts w:eastAsiaTheme="minorEastAsia"/>
                <w:sz w:val="18"/>
                <w:szCs w:val="18"/>
                <w:lang w:eastAsia="zh-CN"/>
              </w:rPr>
            </w:pPr>
            <w:r>
              <w:rPr>
                <w:rFonts w:eastAsiaTheme="minorEastAsia" w:hint="eastAsia"/>
                <w:sz w:val="18"/>
                <w:szCs w:val="18"/>
                <w:lang w:eastAsia="zh-CN"/>
              </w:rPr>
              <w:t>Mod</w:t>
            </w:r>
          </w:p>
        </w:tc>
        <w:tc>
          <w:tcPr>
            <w:tcW w:w="7931" w:type="dxa"/>
            <w:tcBorders>
              <w:top w:val="single" w:sz="4" w:space="0" w:color="auto"/>
              <w:left w:val="single" w:sz="4" w:space="0" w:color="auto"/>
              <w:bottom w:val="single" w:sz="4" w:space="0" w:color="auto"/>
              <w:right w:val="single" w:sz="4" w:space="0" w:color="auto"/>
            </w:tcBorders>
          </w:tcPr>
          <w:p w14:paraId="65EBC483" w14:textId="4E825B3B" w:rsidR="004E6C31" w:rsidRPr="004E6C31" w:rsidRDefault="004E6C31" w:rsidP="00BB5B71">
            <w:pPr>
              <w:jc w:val="both"/>
              <w:rPr>
                <w:rFonts w:eastAsiaTheme="minorEastAsia"/>
                <w:szCs w:val="20"/>
                <w:lang w:eastAsia="zh-CN"/>
              </w:rPr>
            </w:pPr>
            <w:r w:rsidRPr="004E6C31">
              <w:rPr>
                <w:rFonts w:eastAsiaTheme="minorEastAsia"/>
                <w:szCs w:val="20"/>
                <w:lang w:eastAsia="zh-CN"/>
              </w:rPr>
              <w:t>A</w:t>
            </w:r>
            <w:r w:rsidRPr="004E6C31">
              <w:rPr>
                <w:rFonts w:eastAsiaTheme="minorEastAsia" w:hint="eastAsia"/>
                <w:szCs w:val="20"/>
                <w:lang w:eastAsia="zh-CN"/>
              </w:rPr>
              <w:t xml:space="preserve">ccording to suggestion </w:t>
            </w:r>
            <w:r>
              <w:rPr>
                <w:rFonts w:eastAsiaTheme="minorEastAsia" w:hint="eastAsia"/>
                <w:szCs w:val="20"/>
                <w:lang w:eastAsia="zh-CN"/>
              </w:rPr>
              <w:t xml:space="preserve">from DOCOMO, the following draft proposal </w:t>
            </w:r>
            <w:proofErr w:type="gramStart"/>
            <w:r>
              <w:rPr>
                <w:rFonts w:eastAsiaTheme="minorEastAsia" w:hint="eastAsia"/>
                <w:szCs w:val="20"/>
                <w:lang w:eastAsia="zh-CN"/>
              </w:rPr>
              <w:t>can be discussed</w:t>
            </w:r>
            <w:proofErr w:type="gramEnd"/>
            <w:r>
              <w:rPr>
                <w:rFonts w:eastAsiaTheme="minorEastAsia" w:hint="eastAsia"/>
                <w:szCs w:val="20"/>
                <w:lang w:eastAsia="zh-CN"/>
              </w:rPr>
              <w:t xml:space="preserve"> if companies are interested in this issue. </w:t>
            </w:r>
          </w:p>
          <w:p w14:paraId="20DEB547" w14:textId="77777777" w:rsidR="004E6C31" w:rsidRPr="004E6C31" w:rsidRDefault="004E6C31" w:rsidP="00BB5B71">
            <w:pPr>
              <w:jc w:val="both"/>
              <w:rPr>
                <w:rFonts w:eastAsiaTheme="minorEastAsia"/>
                <w:szCs w:val="20"/>
                <w:lang w:eastAsia="zh-CN"/>
              </w:rPr>
            </w:pPr>
          </w:p>
          <w:p w14:paraId="6500F9DB" w14:textId="32823EAF" w:rsidR="004E6C31" w:rsidRPr="004E6C31" w:rsidRDefault="004E6C31" w:rsidP="004E6C31">
            <w:pPr>
              <w:pStyle w:val="0Maintext"/>
              <w:rPr>
                <w:rFonts w:eastAsiaTheme="minorEastAsia"/>
                <w:b/>
                <w:i/>
                <w:szCs w:val="20"/>
                <w:lang w:eastAsia="zh-CN"/>
              </w:rPr>
            </w:pPr>
            <w:r>
              <w:rPr>
                <w:rFonts w:eastAsiaTheme="minorEastAsia" w:hint="eastAsia"/>
                <w:b/>
                <w:i/>
                <w:szCs w:val="20"/>
                <w:lang w:eastAsia="zh-CN"/>
              </w:rPr>
              <w:t>FL Proposal 2.12</w:t>
            </w:r>
            <w:r w:rsidRPr="004E6C31">
              <w:rPr>
                <w:rFonts w:eastAsiaTheme="minorEastAsia" w:hint="eastAsia"/>
                <w:b/>
                <w:i/>
                <w:szCs w:val="20"/>
                <w:lang w:eastAsia="zh-CN"/>
              </w:rPr>
              <w:t xml:space="preserve">: </w:t>
            </w:r>
            <w:r w:rsidRPr="004E6C31">
              <w:rPr>
                <w:rFonts w:eastAsiaTheme="minorEastAsia"/>
                <w:b/>
                <w:i/>
                <w:szCs w:val="20"/>
                <w:lang w:eastAsia="zh-CN"/>
              </w:rPr>
              <w:t xml:space="preserve">Two dedicated PUCCH-SR resources can be configured, only when </w:t>
            </w:r>
            <w:proofErr w:type="spellStart"/>
            <w:r w:rsidRPr="004E6C31">
              <w:rPr>
                <w:rFonts w:eastAsiaTheme="minorEastAsia"/>
                <w:b/>
                <w:i/>
                <w:szCs w:val="20"/>
                <w:lang w:eastAsia="zh-CN"/>
              </w:rPr>
              <w:t>SpCell</w:t>
            </w:r>
            <w:proofErr w:type="spellEnd"/>
            <w:r w:rsidRPr="004E6C31">
              <w:rPr>
                <w:rFonts w:eastAsiaTheme="minorEastAsia"/>
                <w:b/>
                <w:i/>
                <w:szCs w:val="20"/>
                <w:lang w:eastAsia="zh-CN"/>
              </w:rPr>
              <w:t xml:space="preserve"> is configured with per-TRP BFR</w:t>
            </w:r>
            <w:proofErr w:type="gramStart"/>
            <w:r w:rsidRPr="004E6C31">
              <w:rPr>
                <w:rFonts w:eastAsiaTheme="minorEastAsia"/>
                <w:b/>
                <w:i/>
                <w:szCs w:val="20"/>
                <w:lang w:eastAsia="zh-CN"/>
              </w:rPr>
              <w:t>.</w:t>
            </w:r>
            <w:r w:rsidRPr="004E6C31">
              <w:rPr>
                <w:rFonts w:eastAsiaTheme="minorEastAsia" w:hint="eastAsia"/>
                <w:b/>
                <w:i/>
                <w:szCs w:val="20"/>
                <w:lang w:eastAsia="zh-CN"/>
              </w:rPr>
              <w:t>.</w:t>
            </w:r>
            <w:proofErr w:type="gramEnd"/>
          </w:p>
        </w:tc>
      </w:tr>
      <w:tr w:rsidR="008979C6" w14:paraId="59F28522" w14:textId="77777777" w:rsidTr="00BB5B71">
        <w:trPr>
          <w:trHeight w:val="70"/>
        </w:trPr>
        <w:tc>
          <w:tcPr>
            <w:tcW w:w="1276" w:type="dxa"/>
            <w:tcBorders>
              <w:top w:val="single" w:sz="4" w:space="0" w:color="auto"/>
              <w:left w:val="single" w:sz="4" w:space="0" w:color="auto"/>
              <w:bottom w:val="single" w:sz="4" w:space="0" w:color="auto"/>
              <w:right w:val="single" w:sz="4" w:space="0" w:color="auto"/>
            </w:tcBorders>
          </w:tcPr>
          <w:p w14:paraId="700271DC" w14:textId="67CDEE7E" w:rsidR="008979C6" w:rsidRDefault="00836166" w:rsidP="00BB5B71">
            <w:pPr>
              <w:rPr>
                <w:rFonts w:eastAsiaTheme="minorEastAsia"/>
                <w:sz w:val="18"/>
                <w:szCs w:val="18"/>
                <w:lang w:eastAsia="zh-CN"/>
              </w:rPr>
            </w:pPr>
            <w:r>
              <w:rPr>
                <w:rFonts w:eastAsiaTheme="minorEastAsia"/>
                <w:sz w:val="18"/>
                <w:szCs w:val="18"/>
                <w:lang w:eastAsia="zh-CN"/>
              </w:rPr>
              <w:t>v</w:t>
            </w:r>
            <w:r w:rsidR="008979C6">
              <w:rPr>
                <w:rFonts w:eastAsiaTheme="minorEastAsia"/>
                <w:sz w:val="18"/>
                <w:szCs w:val="18"/>
                <w:lang w:eastAsia="zh-CN"/>
              </w:rPr>
              <w:t>ivo</w:t>
            </w:r>
          </w:p>
        </w:tc>
        <w:tc>
          <w:tcPr>
            <w:tcW w:w="7931" w:type="dxa"/>
            <w:tcBorders>
              <w:top w:val="single" w:sz="4" w:space="0" w:color="auto"/>
              <w:left w:val="single" w:sz="4" w:space="0" w:color="auto"/>
              <w:bottom w:val="single" w:sz="4" w:space="0" w:color="auto"/>
              <w:right w:val="single" w:sz="4" w:space="0" w:color="auto"/>
            </w:tcBorders>
          </w:tcPr>
          <w:p w14:paraId="4A2D1617" w14:textId="77777777" w:rsidR="008979C6" w:rsidRPr="008979C6" w:rsidRDefault="008979C6" w:rsidP="008979C6">
            <w:pPr>
              <w:jc w:val="both"/>
              <w:rPr>
                <w:rFonts w:eastAsiaTheme="minorEastAsia"/>
                <w:sz w:val="18"/>
                <w:szCs w:val="18"/>
                <w:lang w:eastAsia="zh-CN"/>
              </w:rPr>
            </w:pPr>
            <w:r w:rsidRPr="008979C6">
              <w:rPr>
                <w:rFonts w:eastAsiaTheme="minorEastAsia"/>
                <w:sz w:val="18"/>
                <w:szCs w:val="18"/>
                <w:lang w:eastAsia="zh-CN"/>
              </w:rPr>
              <w:t xml:space="preserve">Thanks for the clarification from NTT DOCOMO. </w:t>
            </w:r>
          </w:p>
          <w:p w14:paraId="3EB553DC" w14:textId="77777777" w:rsidR="008979C6" w:rsidRPr="008979C6" w:rsidRDefault="008979C6" w:rsidP="008979C6">
            <w:pPr>
              <w:jc w:val="both"/>
              <w:rPr>
                <w:rFonts w:eastAsiaTheme="minorEastAsia"/>
                <w:sz w:val="18"/>
                <w:szCs w:val="18"/>
                <w:lang w:eastAsia="zh-CN"/>
              </w:rPr>
            </w:pPr>
          </w:p>
          <w:p w14:paraId="4D5F0127" w14:textId="77777777" w:rsidR="008979C6" w:rsidRPr="008979C6" w:rsidRDefault="008979C6" w:rsidP="008979C6">
            <w:pPr>
              <w:jc w:val="both"/>
              <w:rPr>
                <w:rFonts w:eastAsiaTheme="minorEastAsia"/>
                <w:sz w:val="18"/>
                <w:szCs w:val="18"/>
                <w:lang w:eastAsia="zh-CN"/>
              </w:rPr>
            </w:pPr>
            <w:proofErr w:type="gramStart"/>
            <w:r w:rsidRPr="008979C6">
              <w:rPr>
                <w:rFonts w:eastAsiaTheme="minorEastAsia"/>
                <w:sz w:val="18"/>
                <w:szCs w:val="18"/>
                <w:lang w:eastAsia="zh-CN"/>
              </w:rPr>
              <w:t xml:space="preserve">As for the Proposal 2.12, condition that “only when </w:t>
            </w:r>
            <w:proofErr w:type="spellStart"/>
            <w:r w:rsidRPr="008979C6">
              <w:rPr>
                <w:rFonts w:eastAsiaTheme="minorEastAsia"/>
                <w:sz w:val="18"/>
                <w:szCs w:val="18"/>
                <w:lang w:eastAsia="zh-CN"/>
              </w:rPr>
              <w:t>SpCell</w:t>
            </w:r>
            <w:proofErr w:type="spellEnd"/>
            <w:r w:rsidRPr="008979C6">
              <w:rPr>
                <w:rFonts w:eastAsiaTheme="minorEastAsia"/>
                <w:sz w:val="18"/>
                <w:szCs w:val="18"/>
                <w:lang w:eastAsia="zh-CN"/>
              </w:rPr>
              <w:t xml:space="preserve"> is configured with per-TRP BFR” is much restricted.</w:t>
            </w:r>
            <w:proofErr w:type="gramEnd"/>
            <w:r w:rsidRPr="008979C6">
              <w:rPr>
                <w:rFonts w:eastAsiaTheme="minorEastAsia"/>
                <w:sz w:val="18"/>
                <w:szCs w:val="18"/>
                <w:lang w:eastAsia="zh-CN"/>
              </w:rPr>
              <w:t xml:space="preserve"> In contrast, we think if at least one CC </w:t>
            </w:r>
            <w:proofErr w:type="gramStart"/>
            <w:r w:rsidRPr="008979C6">
              <w:rPr>
                <w:rFonts w:eastAsiaTheme="minorEastAsia"/>
                <w:sz w:val="18"/>
                <w:szCs w:val="18"/>
                <w:lang w:eastAsia="zh-CN"/>
              </w:rPr>
              <w:t>is configured</w:t>
            </w:r>
            <w:proofErr w:type="gramEnd"/>
            <w:r w:rsidRPr="008979C6">
              <w:rPr>
                <w:rFonts w:eastAsiaTheme="minorEastAsia"/>
                <w:sz w:val="18"/>
                <w:szCs w:val="18"/>
                <w:lang w:eastAsia="zh-CN"/>
              </w:rPr>
              <w:t xml:space="preserve"> with per-TRP BFR, two dedicated PUCCH-SR resources should be configured. Therefore, we revise the proposal as follows:</w:t>
            </w:r>
          </w:p>
          <w:p w14:paraId="50BC1407" w14:textId="77777777" w:rsidR="008979C6" w:rsidRPr="008979C6" w:rsidRDefault="008979C6" w:rsidP="008979C6">
            <w:pPr>
              <w:jc w:val="both"/>
              <w:rPr>
                <w:rFonts w:eastAsiaTheme="minorEastAsia"/>
                <w:sz w:val="18"/>
                <w:szCs w:val="18"/>
                <w:lang w:eastAsia="zh-CN"/>
              </w:rPr>
            </w:pPr>
          </w:p>
          <w:p w14:paraId="28D6F7F0" w14:textId="297C861F" w:rsidR="008979C6" w:rsidRPr="004E6C31" w:rsidRDefault="008979C6" w:rsidP="008979C6">
            <w:pPr>
              <w:jc w:val="both"/>
              <w:rPr>
                <w:rFonts w:eastAsiaTheme="minorEastAsia"/>
                <w:szCs w:val="20"/>
                <w:lang w:eastAsia="zh-CN"/>
              </w:rPr>
            </w:pPr>
            <w:r w:rsidRPr="008979C6">
              <w:rPr>
                <w:rFonts w:eastAsiaTheme="minorEastAsia"/>
                <w:b/>
                <w:i/>
                <w:szCs w:val="20"/>
                <w:lang w:eastAsia="zh-CN"/>
              </w:rPr>
              <w:t xml:space="preserve">FL Proposal 2.12: Two dedicated PUCCH-SR resources </w:t>
            </w:r>
            <w:proofErr w:type="gramStart"/>
            <w:r w:rsidRPr="008979C6">
              <w:rPr>
                <w:rFonts w:eastAsiaTheme="minorEastAsia"/>
                <w:b/>
                <w:i/>
                <w:szCs w:val="20"/>
                <w:lang w:eastAsia="zh-CN"/>
              </w:rPr>
              <w:t>can be configured</w:t>
            </w:r>
            <w:proofErr w:type="gramEnd"/>
            <w:r w:rsidRPr="008979C6">
              <w:rPr>
                <w:rFonts w:eastAsiaTheme="minorEastAsia"/>
                <w:b/>
                <w:i/>
                <w:szCs w:val="20"/>
                <w:lang w:eastAsia="zh-CN"/>
              </w:rPr>
              <w:t xml:space="preserve">, only when </w:t>
            </w:r>
            <w:r w:rsidRPr="008979C6">
              <w:rPr>
                <w:rFonts w:eastAsiaTheme="minorEastAsia"/>
                <w:b/>
                <w:i/>
                <w:color w:val="FF0000"/>
                <w:szCs w:val="20"/>
                <w:lang w:eastAsia="zh-CN"/>
              </w:rPr>
              <w:t>at least one CC</w:t>
            </w:r>
            <w:r w:rsidRPr="008979C6">
              <w:rPr>
                <w:rFonts w:eastAsiaTheme="minorEastAsia"/>
                <w:b/>
                <w:i/>
                <w:szCs w:val="20"/>
                <w:lang w:eastAsia="zh-CN"/>
              </w:rPr>
              <w:t xml:space="preserve"> </w:t>
            </w:r>
            <w:proofErr w:type="spellStart"/>
            <w:r w:rsidRPr="008979C6">
              <w:rPr>
                <w:rFonts w:eastAsiaTheme="minorEastAsia"/>
                <w:b/>
                <w:i/>
                <w:strike/>
                <w:szCs w:val="20"/>
                <w:lang w:eastAsia="zh-CN"/>
              </w:rPr>
              <w:t>SpCell</w:t>
            </w:r>
            <w:proofErr w:type="spellEnd"/>
            <w:r w:rsidRPr="008979C6">
              <w:rPr>
                <w:rFonts w:eastAsiaTheme="minorEastAsia"/>
                <w:b/>
                <w:i/>
                <w:szCs w:val="20"/>
                <w:lang w:eastAsia="zh-CN"/>
              </w:rPr>
              <w:t xml:space="preserve"> is configured with per-TRP BFR.</w:t>
            </w:r>
          </w:p>
        </w:tc>
      </w:tr>
      <w:tr w:rsidR="00177845" w14:paraId="67EE865A" w14:textId="77777777" w:rsidTr="00BB5B71">
        <w:trPr>
          <w:trHeight w:val="70"/>
        </w:trPr>
        <w:tc>
          <w:tcPr>
            <w:tcW w:w="1276" w:type="dxa"/>
            <w:tcBorders>
              <w:top w:val="single" w:sz="4" w:space="0" w:color="auto"/>
              <w:left w:val="single" w:sz="4" w:space="0" w:color="auto"/>
              <w:bottom w:val="single" w:sz="4" w:space="0" w:color="auto"/>
              <w:right w:val="single" w:sz="4" w:space="0" w:color="auto"/>
            </w:tcBorders>
          </w:tcPr>
          <w:p w14:paraId="243434AA" w14:textId="08685BDC" w:rsidR="00177845" w:rsidRDefault="00177845" w:rsidP="00177845">
            <w:pPr>
              <w:rPr>
                <w:rFonts w:eastAsiaTheme="minorEastAsia"/>
                <w:sz w:val="18"/>
                <w:szCs w:val="18"/>
                <w:lang w:eastAsia="zh-CN"/>
              </w:rPr>
            </w:pPr>
            <w:r>
              <w:rPr>
                <w:rFonts w:eastAsiaTheme="minorEastAsia"/>
                <w:sz w:val="18"/>
                <w:szCs w:val="18"/>
                <w:lang w:eastAsia="zh-CN"/>
              </w:rPr>
              <w:t>Ericsson</w:t>
            </w:r>
          </w:p>
        </w:tc>
        <w:tc>
          <w:tcPr>
            <w:tcW w:w="7931" w:type="dxa"/>
            <w:tcBorders>
              <w:top w:val="single" w:sz="4" w:space="0" w:color="auto"/>
              <w:left w:val="single" w:sz="4" w:space="0" w:color="auto"/>
              <w:bottom w:val="single" w:sz="4" w:space="0" w:color="auto"/>
              <w:right w:val="single" w:sz="4" w:space="0" w:color="auto"/>
            </w:tcBorders>
          </w:tcPr>
          <w:p w14:paraId="01D51E0D" w14:textId="08EF140D" w:rsidR="00177845" w:rsidRPr="008979C6" w:rsidRDefault="00177845" w:rsidP="00177845">
            <w:pPr>
              <w:jc w:val="both"/>
              <w:rPr>
                <w:rFonts w:eastAsiaTheme="minorEastAsia"/>
                <w:sz w:val="18"/>
                <w:szCs w:val="18"/>
                <w:lang w:eastAsia="zh-CN"/>
              </w:rPr>
            </w:pPr>
            <w:proofErr w:type="spellStart"/>
            <w:r>
              <w:rPr>
                <w:rFonts w:eastAsiaTheme="minorEastAsia"/>
                <w:sz w:val="18"/>
                <w:szCs w:val="18"/>
                <w:lang w:eastAsia="zh-CN"/>
              </w:rPr>
              <w:t>Wc</w:t>
            </w:r>
            <w:proofErr w:type="spellEnd"/>
            <w:r>
              <w:rPr>
                <w:rFonts w:eastAsiaTheme="minorEastAsia"/>
                <w:sz w:val="18"/>
                <w:szCs w:val="18"/>
                <w:lang w:eastAsia="zh-CN"/>
              </w:rPr>
              <w:t xml:space="preserve"> support to extend </w:t>
            </w:r>
            <w:r w:rsidRPr="00A44506">
              <w:rPr>
                <w:rFonts w:eastAsiaTheme="minorEastAsia"/>
                <w:sz w:val="18"/>
                <w:szCs w:val="18"/>
                <w:lang w:eastAsia="zh-CN"/>
              </w:rPr>
              <w:t>per-TRP BFD-RS configurations for both intra-cell and inter-cell multi-DCI based multi-TRP operation.</w:t>
            </w:r>
            <w:r>
              <w:rPr>
                <w:rFonts w:eastAsiaTheme="minorEastAsia"/>
                <w:sz w:val="18"/>
                <w:szCs w:val="18"/>
                <w:lang w:eastAsia="zh-CN"/>
              </w:rPr>
              <w:t xml:space="preserve">  The other issues are low priority for us.</w:t>
            </w:r>
          </w:p>
        </w:tc>
      </w:tr>
      <w:tr w:rsidR="001F79A7" w:rsidRPr="001157D4" w14:paraId="7D666A06" w14:textId="77777777" w:rsidTr="001F79A7">
        <w:trPr>
          <w:trHeight w:val="70"/>
        </w:trPr>
        <w:tc>
          <w:tcPr>
            <w:tcW w:w="1276" w:type="dxa"/>
          </w:tcPr>
          <w:p w14:paraId="3E2AA264" w14:textId="77777777" w:rsidR="001F79A7" w:rsidRDefault="001F79A7" w:rsidP="00EE3D33">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7931" w:type="dxa"/>
          </w:tcPr>
          <w:p w14:paraId="04A49F89" w14:textId="77777777" w:rsidR="001F79A7" w:rsidRDefault="001F79A7" w:rsidP="00EE3D33">
            <w:pPr>
              <w:jc w:val="both"/>
              <w:rPr>
                <w:rFonts w:eastAsiaTheme="minorEastAsia"/>
                <w:sz w:val="18"/>
                <w:szCs w:val="18"/>
                <w:lang w:eastAsia="zh-CN"/>
              </w:rPr>
            </w:pPr>
            <w:proofErr w:type="gramStart"/>
            <w:r>
              <w:rPr>
                <w:rFonts w:eastAsiaTheme="minorEastAsia" w:hint="eastAsia"/>
                <w:sz w:val="18"/>
                <w:szCs w:val="18"/>
                <w:lang w:eastAsia="zh-CN"/>
              </w:rPr>
              <w:t>S</w:t>
            </w:r>
            <w:r>
              <w:rPr>
                <w:rFonts w:eastAsiaTheme="minorEastAsia"/>
                <w:sz w:val="18"/>
                <w:szCs w:val="18"/>
                <w:lang w:eastAsia="zh-CN"/>
              </w:rPr>
              <w:t>orry for misunderstanding.</w:t>
            </w:r>
            <w:proofErr w:type="gramEnd"/>
          </w:p>
          <w:p w14:paraId="3A891001" w14:textId="77777777" w:rsidR="001F79A7" w:rsidRDefault="001F79A7" w:rsidP="00EE3D33">
            <w:pPr>
              <w:jc w:val="both"/>
              <w:rPr>
                <w:rFonts w:eastAsiaTheme="minorEastAsia"/>
                <w:sz w:val="18"/>
                <w:szCs w:val="18"/>
                <w:lang w:val="en-GB" w:eastAsia="zh-CN"/>
              </w:rPr>
            </w:pPr>
            <w:r>
              <w:rPr>
                <w:rFonts w:eastAsiaTheme="minorEastAsia" w:hint="eastAsia"/>
                <w:sz w:val="18"/>
                <w:szCs w:val="18"/>
                <w:lang w:eastAsia="zh-CN"/>
              </w:rPr>
              <w:t>I</w:t>
            </w:r>
            <w:r>
              <w:rPr>
                <w:rFonts w:eastAsiaTheme="minorEastAsia"/>
                <w:sz w:val="18"/>
                <w:szCs w:val="18"/>
                <w:lang w:eastAsia="zh-CN"/>
              </w:rPr>
              <w:t xml:space="preserve"> mean, RAN2 is still waiting for RAN1’s decision on whether the two dedicated PUCCH-SR resources are corresponding to one </w:t>
            </w:r>
            <w:proofErr w:type="spellStart"/>
            <w:r w:rsidRPr="002B2627">
              <w:rPr>
                <w:rFonts w:eastAsiaTheme="minorEastAsia"/>
                <w:sz w:val="18"/>
                <w:szCs w:val="18"/>
                <w:lang w:val="en-GB" w:eastAsia="zh-CN"/>
              </w:rPr>
              <w:t>schedulingRequestId</w:t>
            </w:r>
            <w:proofErr w:type="spellEnd"/>
            <w:r>
              <w:rPr>
                <w:rFonts w:eastAsiaTheme="minorEastAsia"/>
                <w:sz w:val="18"/>
                <w:szCs w:val="18"/>
                <w:lang w:val="en-GB" w:eastAsia="zh-CN"/>
              </w:rPr>
              <w:t xml:space="preserve"> or two </w:t>
            </w:r>
            <w:proofErr w:type="spellStart"/>
            <w:r w:rsidRPr="002B2627">
              <w:rPr>
                <w:rFonts w:eastAsiaTheme="minorEastAsia"/>
                <w:sz w:val="18"/>
                <w:szCs w:val="18"/>
                <w:lang w:val="en-GB" w:eastAsia="zh-CN"/>
              </w:rPr>
              <w:t>schedulingRequestId</w:t>
            </w:r>
            <w:proofErr w:type="spellEnd"/>
            <w:r>
              <w:rPr>
                <w:rFonts w:eastAsiaTheme="minorEastAsia"/>
                <w:sz w:val="18"/>
                <w:szCs w:val="18"/>
                <w:lang w:val="en-GB" w:eastAsia="zh-CN"/>
              </w:rPr>
              <w:t xml:space="preserve">. RAN1 needs to make a down-selection from following Alt1 and Alt2. Even if RAN1 decides to leave it to RAN2, we need a clear agreement. Because currently RAN2 </w:t>
            </w:r>
            <w:proofErr w:type="gramStart"/>
            <w:r>
              <w:rPr>
                <w:rFonts w:eastAsiaTheme="minorEastAsia"/>
                <w:sz w:val="18"/>
                <w:szCs w:val="18"/>
                <w:lang w:val="en-GB" w:eastAsia="zh-CN"/>
              </w:rPr>
              <w:t>thinks</w:t>
            </w:r>
            <w:proofErr w:type="gramEnd"/>
            <w:r>
              <w:rPr>
                <w:rFonts w:eastAsiaTheme="minorEastAsia"/>
                <w:sz w:val="18"/>
                <w:szCs w:val="18"/>
                <w:lang w:val="en-GB" w:eastAsia="zh-CN"/>
              </w:rPr>
              <w:t xml:space="preserve"> they should wait for RAN1’s decision.</w:t>
            </w:r>
          </w:p>
          <w:p w14:paraId="3737C9E9" w14:textId="3492F8C4" w:rsidR="001F79A7" w:rsidRDefault="001F79A7" w:rsidP="00EE3D33">
            <w:pPr>
              <w:jc w:val="both"/>
              <w:rPr>
                <w:rFonts w:eastAsiaTheme="minorEastAsia"/>
                <w:sz w:val="18"/>
                <w:szCs w:val="18"/>
                <w:lang w:val="en-GB" w:eastAsia="zh-CN"/>
              </w:rPr>
            </w:pPr>
            <w:r>
              <w:rPr>
                <w:rFonts w:eastAsiaTheme="minorEastAsia" w:hint="eastAsia"/>
                <w:sz w:val="18"/>
                <w:szCs w:val="18"/>
                <w:lang w:val="en-GB" w:eastAsia="zh-CN"/>
              </w:rPr>
              <w:t>O</w:t>
            </w:r>
            <w:r>
              <w:rPr>
                <w:rFonts w:eastAsiaTheme="minorEastAsia"/>
                <w:sz w:val="18"/>
                <w:szCs w:val="18"/>
                <w:lang w:val="en-GB" w:eastAsia="zh-CN"/>
              </w:rPr>
              <w:t xml:space="preserve">n the association between two </w:t>
            </w:r>
            <w:r w:rsidRPr="001157D4">
              <w:rPr>
                <w:rFonts w:eastAsiaTheme="minorEastAsia"/>
                <w:sz w:val="18"/>
                <w:szCs w:val="18"/>
                <w:lang w:val="en-GB" w:eastAsia="zh-CN"/>
              </w:rPr>
              <w:t>dedicated PUCCH-SR resources</w:t>
            </w:r>
            <w:r>
              <w:rPr>
                <w:rFonts w:eastAsiaTheme="minorEastAsia"/>
                <w:sz w:val="18"/>
                <w:szCs w:val="18"/>
                <w:lang w:val="en-GB" w:eastAsia="zh-CN"/>
              </w:rPr>
              <w:t xml:space="preserve"> for per-TRP BFR and </w:t>
            </w:r>
            <w:proofErr w:type="spellStart"/>
            <w:r w:rsidRPr="001157D4">
              <w:rPr>
                <w:rFonts w:eastAsiaTheme="minorEastAsia"/>
                <w:sz w:val="18"/>
                <w:szCs w:val="18"/>
                <w:lang w:eastAsia="zh-CN"/>
              </w:rPr>
              <w:t>schedulingRequestId</w:t>
            </w:r>
            <w:proofErr w:type="spellEnd"/>
            <w:r>
              <w:rPr>
                <w:rFonts w:eastAsiaTheme="minorEastAsia"/>
                <w:sz w:val="18"/>
                <w:szCs w:val="18"/>
                <w:lang w:eastAsia="zh-CN"/>
              </w:rPr>
              <w:t xml:space="preserve">, </w:t>
            </w:r>
          </w:p>
          <w:p w14:paraId="7249B76C" w14:textId="77777777" w:rsidR="001F79A7" w:rsidRPr="001157D4" w:rsidRDefault="001F79A7" w:rsidP="00EE3D33">
            <w:pPr>
              <w:pStyle w:val="af4"/>
              <w:numPr>
                <w:ilvl w:val="0"/>
                <w:numId w:val="43"/>
              </w:numPr>
              <w:jc w:val="both"/>
              <w:rPr>
                <w:rFonts w:eastAsiaTheme="minorEastAsia"/>
                <w:sz w:val="18"/>
                <w:szCs w:val="18"/>
                <w:lang w:eastAsia="zh-CN"/>
              </w:rPr>
            </w:pPr>
            <w:r w:rsidRPr="001157D4">
              <w:rPr>
                <w:rFonts w:ascii="Times New Roman" w:eastAsiaTheme="minorEastAsia" w:hAnsi="Times New Roman" w:cs="Times New Roman" w:hint="eastAsia"/>
                <w:sz w:val="18"/>
                <w:szCs w:val="18"/>
                <w:lang w:val="en-US" w:eastAsia="zh-CN"/>
              </w:rPr>
              <w:t>A</w:t>
            </w:r>
            <w:r w:rsidRPr="001157D4">
              <w:rPr>
                <w:rFonts w:ascii="Times New Roman" w:eastAsiaTheme="minorEastAsia" w:hAnsi="Times New Roman" w:cs="Times New Roman"/>
                <w:sz w:val="18"/>
                <w:szCs w:val="18"/>
                <w:lang w:val="en-US" w:eastAsia="zh-CN"/>
              </w:rPr>
              <w:t xml:space="preserve">lt1: </w:t>
            </w:r>
            <w:r>
              <w:rPr>
                <w:rFonts w:ascii="Times New Roman" w:eastAsiaTheme="minorEastAsia" w:hAnsi="Times New Roman" w:cs="Times New Roman"/>
                <w:sz w:val="18"/>
                <w:szCs w:val="18"/>
                <w:lang w:val="en-US" w:eastAsia="zh-CN"/>
              </w:rPr>
              <w:t>T</w:t>
            </w:r>
            <w:r w:rsidRPr="001157D4">
              <w:rPr>
                <w:rFonts w:ascii="Times New Roman" w:eastAsiaTheme="minorEastAsia" w:hAnsi="Times New Roman" w:cs="Times New Roman"/>
                <w:sz w:val="18"/>
                <w:szCs w:val="18"/>
                <w:lang w:val="en-US" w:eastAsia="zh-CN"/>
              </w:rPr>
              <w:t xml:space="preserve">wo dedicated PUCCH-SR resources are associated </w:t>
            </w:r>
            <w:r>
              <w:rPr>
                <w:rFonts w:ascii="Times New Roman" w:eastAsiaTheme="minorEastAsia" w:hAnsi="Times New Roman" w:cs="Times New Roman"/>
                <w:sz w:val="18"/>
                <w:szCs w:val="18"/>
                <w:lang w:val="en-US" w:eastAsia="zh-CN"/>
              </w:rPr>
              <w:t xml:space="preserve">with one </w:t>
            </w:r>
            <w:proofErr w:type="spellStart"/>
            <w:r w:rsidRPr="001157D4">
              <w:rPr>
                <w:rFonts w:ascii="Times New Roman" w:eastAsiaTheme="minorEastAsia" w:hAnsi="Times New Roman" w:cs="Times New Roman"/>
                <w:sz w:val="18"/>
                <w:szCs w:val="18"/>
                <w:lang w:val="en-US" w:eastAsia="zh-CN"/>
              </w:rPr>
              <w:t>schedulingRequestId</w:t>
            </w:r>
            <w:proofErr w:type="spellEnd"/>
          </w:p>
          <w:p w14:paraId="110EAAE4" w14:textId="77777777" w:rsidR="001F79A7" w:rsidRPr="001157D4" w:rsidRDefault="001F79A7" w:rsidP="00EE3D33">
            <w:pPr>
              <w:pStyle w:val="af4"/>
              <w:numPr>
                <w:ilvl w:val="0"/>
                <w:numId w:val="43"/>
              </w:numPr>
              <w:jc w:val="both"/>
              <w:rPr>
                <w:rFonts w:eastAsiaTheme="minorEastAsia"/>
                <w:sz w:val="18"/>
                <w:szCs w:val="18"/>
                <w:lang w:eastAsia="zh-CN"/>
              </w:rPr>
            </w:pPr>
            <w:r w:rsidRPr="001157D4">
              <w:rPr>
                <w:rFonts w:ascii="Times New Roman" w:eastAsiaTheme="minorEastAsia" w:hAnsi="Times New Roman" w:cs="Times New Roman" w:hint="eastAsia"/>
                <w:sz w:val="18"/>
                <w:szCs w:val="18"/>
                <w:lang w:val="en-US" w:eastAsia="zh-CN"/>
              </w:rPr>
              <w:t>A</w:t>
            </w:r>
            <w:r w:rsidRPr="001157D4">
              <w:rPr>
                <w:rFonts w:ascii="Times New Roman" w:eastAsiaTheme="minorEastAsia" w:hAnsi="Times New Roman" w:cs="Times New Roman"/>
                <w:sz w:val="18"/>
                <w:szCs w:val="18"/>
                <w:lang w:val="en-US" w:eastAsia="zh-CN"/>
              </w:rPr>
              <w:t>lt</w:t>
            </w:r>
            <w:r>
              <w:rPr>
                <w:rFonts w:ascii="Times New Roman" w:eastAsiaTheme="minorEastAsia" w:hAnsi="Times New Roman" w:cs="Times New Roman"/>
                <w:sz w:val="18"/>
                <w:szCs w:val="18"/>
                <w:lang w:val="en-US" w:eastAsia="zh-CN"/>
              </w:rPr>
              <w:t>2</w:t>
            </w:r>
            <w:r w:rsidRPr="001157D4">
              <w:rPr>
                <w:rFonts w:ascii="Times New Roman" w:eastAsiaTheme="minorEastAsia" w:hAnsi="Times New Roman" w:cs="Times New Roman"/>
                <w:sz w:val="18"/>
                <w:szCs w:val="18"/>
                <w:lang w:val="en-US" w:eastAsia="zh-CN"/>
              </w:rPr>
              <w:t xml:space="preserve">: </w:t>
            </w:r>
            <w:r>
              <w:rPr>
                <w:rFonts w:ascii="Times New Roman" w:eastAsiaTheme="minorEastAsia" w:hAnsi="Times New Roman" w:cs="Times New Roman"/>
                <w:sz w:val="18"/>
                <w:szCs w:val="18"/>
                <w:lang w:val="en-US" w:eastAsia="zh-CN"/>
              </w:rPr>
              <w:t>T</w:t>
            </w:r>
            <w:r w:rsidRPr="001157D4">
              <w:rPr>
                <w:rFonts w:ascii="Times New Roman" w:eastAsiaTheme="minorEastAsia" w:hAnsi="Times New Roman" w:cs="Times New Roman"/>
                <w:sz w:val="18"/>
                <w:szCs w:val="18"/>
                <w:lang w:val="en-US" w:eastAsia="zh-CN"/>
              </w:rPr>
              <w:t xml:space="preserve">wo dedicated PUCCH-SR resources are associated </w:t>
            </w:r>
            <w:r>
              <w:rPr>
                <w:rFonts w:ascii="Times New Roman" w:eastAsiaTheme="minorEastAsia" w:hAnsi="Times New Roman" w:cs="Times New Roman"/>
                <w:sz w:val="18"/>
                <w:szCs w:val="18"/>
                <w:lang w:val="en-US" w:eastAsia="zh-CN"/>
              </w:rPr>
              <w:t xml:space="preserve">with two separate </w:t>
            </w:r>
            <w:proofErr w:type="spellStart"/>
            <w:r w:rsidRPr="001157D4">
              <w:rPr>
                <w:rFonts w:ascii="Times New Roman" w:eastAsiaTheme="minorEastAsia" w:hAnsi="Times New Roman" w:cs="Times New Roman"/>
                <w:sz w:val="18"/>
                <w:szCs w:val="18"/>
                <w:lang w:val="en-US" w:eastAsia="zh-CN"/>
              </w:rPr>
              <w:t>schedulingRequestId</w:t>
            </w:r>
            <w:proofErr w:type="spellEnd"/>
          </w:p>
          <w:p w14:paraId="7ABE9BA8" w14:textId="77777777" w:rsidR="001F79A7" w:rsidRPr="001157D4" w:rsidRDefault="001F79A7" w:rsidP="00EE3D33">
            <w:pPr>
              <w:pStyle w:val="af4"/>
              <w:numPr>
                <w:ilvl w:val="0"/>
                <w:numId w:val="43"/>
              </w:numPr>
              <w:jc w:val="both"/>
              <w:rPr>
                <w:rFonts w:eastAsiaTheme="minorEastAsia"/>
                <w:sz w:val="18"/>
                <w:szCs w:val="18"/>
                <w:lang w:eastAsia="zh-CN"/>
              </w:rPr>
            </w:pPr>
            <w:r>
              <w:rPr>
                <w:rFonts w:ascii="Times New Roman" w:eastAsiaTheme="minorEastAsia" w:hAnsi="Times New Roman" w:cs="Times New Roman"/>
                <w:sz w:val="18"/>
                <w:szCs w:val="18"/>
                <w:lang w:val="en-US" w:eastAsia="zh-CN"/>
              </w:rPr>
              <w:t>[</w:t>
            </w:r>
            <w:r>
              <w:rPr>
                <w:rFonts w:ascii="Times New Roman" w:eastAsiaTheme="minorEastAsia" w:hAnsi="Times New Roman" w:cs="Times New Roman" w:hint="eastAsia"/>
                <w:sz w:val="18"/>
                <w:szCs w:val="18"/>
                <w:lang w:val="en-US" w:eastAsia="zh-CN"/>
              </w:rPr>
              <w:t>A</w:t>
            </w:r>
            <w:r>
              <w:rPr>
                <w:rFonts w:ascii="Times New Roman" w:eastAsiaTheme="minorEastAsia" w:hAnsi="Times New Roman" w:cs="Times New Roman"/>
                <w:sz w:val="18"/>
                <w:szCs w:val="18"/>
                <w:lang w:val="en-US" w:eastAsia="zh-CN"/>
              </w:rPr>
              <w:t>lt3: leave it to RAN2]</w:t>
            </w:r>
          </w:p>
        </w:tc>
      </w:tr>
      <w:tr w:rsidR="00450A33" w:rsidRPr="001157D4" w14:paraId="53D04ED4" w14:textId="77777777" w:rsidTr="001F79A7">
        <w:trPr>
          <w:trHeight w:val="70"/>
        </w:trPr>
        <w:tc>
          <w:tcPr>
            <w:tcW w:w="1276" w:type="dxa"/>
          </w:tcPr>
          <w:p w14:paraId="1CF60A60" w14:textId="29508336" w:rsidR="00450A33" w:rsidRDefault="00450A33" w:rsidP="00EE3D33">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roofErr w:type="spellStart"/>
            <w:r>
              <w:rPr>
                <w:rFonts w:eastAsiaTheme="minorEastAsia"/>
                <w:sz w:val="18"/>
                <w:szCs w:val="18"/>
                <w:lang w:eastAsia="zh-CN"/>
              </w:rPr>
              <w:t>MotM</w:t>
            </w:r>
            <w:proofErr w:type="spellEnd"/>
          </w:p>
        </w:tc>
        <w:tc>
          <w:tcPr>
            <w:tcW w:w="7931" w:type="dxa"/>
          </w:tcPr>
          <w:p w14:paraId="25F8C5FD" w14:textId="5C91C0F7" w:rsidR="00450A33" w:rsidRDefault="00450A33" w:rsidP="00EE3D33">
            <w:pPr>
              <w:jc w:val="both"/>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FL proposal 2.12.</w:t>
            </w:r>
          </w:p>
        </w:tc>
      </w:tr>
    </w:tbl>
    <w:p w14:paraId="12C781E1" w14:textId="77777777" w:rsidR="002C342C" w:rsidRPr="001F79A7" w:rsidRDefault="002C342C" w:rsidP="00E85B16">
      <w:pPr>
        <w:pStyle w:val="0Maintext"/>
        <w:rPr>
          <w:rFonts w:eastAsiaTheme="minorEastAsia"/>
          <w:sz w:val="18"/>
          <w:szCs w:val="18"/>
          <w:lang w:val="en-US" w:eastAsia="zh-CN"/>
        </w:rPr>
      </w:pPr>
    </w:p>
    <w:p w14:paraId="06B470B3" w14:textId="464152A3" w:rsidR="00AD46F4" w:rsidRPr="003E4EA5" w:rsidRDefault="00BB54B0" w:rsidP="00AD46F4">
      <w:pPr>
        <w:pStyle w:val="1"/>
        <w:rPr>
          <w:lang w:val="en-US"/>
        </w:rPr>
      </w:pPr>
      <w:r>
        <w:rPr>
          <w:rFonts w:eastAsiaTheme="minorEastAsia" w:hint="eastAsia"/>
          <w:sz w:val="24"/>
          <w:lang w:val="en-US" w:eastAsia="zh-CN"/>
        </w:rPr>
        <w:t>S</w:t>
      </w:r>
      <w:proofErr w:type="spellStart"/>
      <w:r>
        <w:t>imultaneous</w:t>
      </w:r>
      <w:proofErr w:type="spellEnd"/>
      <w:r>
        <w:t xml:space="preserve"> reception of signals with different QCL-</w:t>
      </w:r>
      <w:proofErr w:type="spellStart"/>
      <w:r>
        <w:t>typeD</w:t>
      </w:r>
      <w:proofErr w:type="spellEnd"/>
      <w:r>
        <w:t xml:space="preserve"> assumptio</w:t>
      </w:r>
      <w:r>
        <w:rPr>
          <w:rFonts w:eastAsiaTheme="minorEastAsia" w:hint="eastAsia"/>
          <w:lang w:eastAsia="zh-CN"/>
        </w:rPr>
        <w:t>ns</w:t>
      </w:r>
      <w:r w:rsidR="00AD46F4" w:rsidRPr="003E4EA5">
        <w:rPr>
          <w:lang w:val="en-US"/>
        </w:rPr>
        <w:t xml:space="preserve"> </w:t>
      </w:r>
    </w:p>
    <w:p w14:paraId="7252887C" w14:textId="2356AA26" w:rsidR="006B6FFC" w:rsidRPr="003E4EA5" w:rsidRDefault="006B6FFC" w:rsidP="006B6FFC">
      <w:pPr>
        <w:pStyle w:val="issue11"/>
        <w:ind w:left="567" w:hanging="567"/>
        <w:rPr>
          <w:sz w:val="24"/>
          <w:lang w:val="en-US"/>
        </w:rPr>
      </w:pPr>
      <w:r w:rsidRPr="003E4EA5">
        <w:rPr>
          <w:rFonts w:eastAsiaTheme="minorEastAsia"/>
          <w:sz w:val="24"/>
          <w:lang w:val="en-US" w:eastAsia="zh-CN"/>
        </w:rPr>
        <w:t xml:space="preserve">Issue </w:t>
      </w:r>
      <w:r w:rsidR="00B81611">
        <w:rPr>
          <w:rFonts w:eastAsiaTheme="minorEastAsia" w:hint="eastAsia"/>
          <w:sz w:val="24"/>
          <w:lang w:val="en-US" w:eastAsia="zh-CN"/>
        </w:rPr>
        <w:t>3</w:t>
      </w:r>
      <w:r w:rsidRPr="003E4EA5">
        <w:rPr>
          <w:rFonts w:eastAsiaTheme="minorEastAsia"/>
          <w:sz w:val="24"/>
          <w:lang w:val="en-US" w:eastAsia="zh-CN"/>
        </w:rPr>
        <w:t xml:space="preserve">.1: </w:t>
      </w:r>
      <w:r w:rsidR="00BB54B0">
        <w:rPr>
          <w:rFonts w:eastAsiaTheme="minorEastAsia" w:hint="eastAsia"/>
          <w:sz w:val="24"/>
          <w:lang w:val="en-US" w:eastAsia="zh-CN"/>
        </w:rPr>
        <w:t>S</w:t>
      </w:r>
      <w:proofErr w:type="spellStart"/>
      <w:r w:rsidR="00BB54B0">
        <w:t>imultaneous</w:t>
      </w:r>
      <w:proofErr w:type="spellEnd"/>
      <w:r w:rsidR="00BB54B0">
        <w:t xml:space="preserve"> reception of signals with different QCL-</w:t>
      </w:r>
      <w:proofErr w:type="spellStart"/>
      <w:r w:rsidR="00BB54B0">
        <w:t>typeD</w:t>
      </w:r>
      <w:proofErr w:type="spellEnd"/>
      <w:r w:rsidR="00BB54B0">
        <w:t xml:space="preserve"> assumptio</w:t>
      </w:r>
      <w:r w:rsidR="00BB54B0">
        <w:rPr>
          <w:rFonts w:eastAsiaTheme="minorEastAsia" w:hint="eastAsia"/>
          <w:lang w:eastAsia="zh-CN"/>
        </w:rPr>
        <w:t>n</w:t>
      </w:r>
      <w:r w:rsidR="00D23DDD">
        <w:rPr>
          <w:rFonts w:eastAsiaTheme="minorEastAsia" w:hint="eastAsia"/>
          <w:sz w:val="24"/>
          <w:lang w:val="en-US" w:eastAsia="zh-CN"/>
        </w:rPr>
        <w:t>s</w:t>
      </w:r>
    </w:p>
    <w:p w14:paraId="25C7013D" w14:textId="2BA916B8" w:rsidR="00D23DDD" w:rsidRPr="00BB54B0" w:rsidRDefault="007D078F" w:rsidP="007D078F">
      <w:pPr>
        <w:pStyle w:val="0Maintext"/>
        <w:spacing w:afterLines="50" w:after="120"/>
        <w:rPr>
          <w:rFonts w:eastAsiaTheme="minorEastAsia"/>
          <w:szCs w:val="20"/>
          <w:lang w:val="en-US" w:eastAsia="zh-CN"/>
        </w:rPr>
      </w:pPr>
      <w:r w:rsidRPr="00BB54B0">
        <w:rPr>
          <w:rFonts w:eastAsiaTheme="minorEastAsia"/>
          <w:szCs w:val="20"/>
          <w:lang w:val="en-US" w:eastAsia="zh-CN"/>
        </w:rPr>
        <w:t xml:space="preserve">As shown below, </w:t>
      </w:r>
      <w:r w:rsidR="009A502F" w:rsidRPr="00BB54B0">
        <w:rPr>
          <w:rFonts w:eastAsiaTheme="minorEastAsia"/>
          <w:szCs w:val="20"/>
          <w:lang w:val="en-US" w:eastAsia="zh-CN"/>
        </w:rPr>
        <w:t xml:space="preserve">in #102e meeting, </w:t>
      </w:r>
      <w:proofErr w:type="gramStart"/>
      <w:r w:rsidRPr="00BB54B0">
        <w:rPr>
          <w:rFonts w:eastAsiaTheme="minorEastAsia"/>
          <w:szCs w:val="20"/>
          <w:lang w:val="en-US" w:eastAsia="zh-CN"/>
        </w:rPr>
        <w:t>it’s</w:t>
      </w:r>
      <w:proofErr w:type="gramEnd"/>
      <w:r w:rsidRPr="00BB54B0">
        <w:rPr>
          <w:rFonts w:eastAsiaTheme="minorEastAsia"/>
          <w:szCs w:val="20"/>
          <w:lang w:val="en-US" w:eastAsia="zh-CN"/>
        </w:rPr>
        <w:t xml:space="preserve"> agreed the study of simultaneous reception of signals with different QCL-type D </w:t>
      </w:r>
      <w:proofErr w:type="spellStart"/>
      <w:r w:rsidRPr="00BB54B0">
        <w:rPr>
          <w:rFonts w:eastAsiaTheme="minorEastAsia"/>
          <w:szCs w:val="20"/>
          <w:lang w:val="en-US" w:eastAsia="zh-CN"/>
        </w:rPr>
        <w:t>assuptions</w:t>
      </w:r>
      <w:proofErr w:type="spellEnd"/>
      <w:r w:rsidRPr="00BB54B0">
        <w:rPr>
          <w:rFonts w:eastAsiaTheme="minorEastAsia"/>
          <w:szCs w:val="20"/>
          <w:lang w:val="en-US" w:eastAsia="zh-CN"/>
        </w:rPr>
        <w:t xml:space="preserve"> is with low priority. </w:t>
      </w:r>
    </w:p>
    <w:p w14:paraId="2D64B2EC" w14:textId="77777777" w:rsidR="007D078F" w:rsidRPr="00BB54B0" w:rsidRDefault="007D078F" w:rsidP="007D078F">
      <w:pPr>
        <w:rPr>
          <w:szCs w:val="20"/>
          <w:lang w:eastAsia="ko-KR"/>
        </w:rPr>
      </w:pPr>
      <w:r w:rsidRPr="00BB54B0">
        <w:rPr>
          <w:rStyle w:val="a6"/>
          <w:rFonts w:ascii="Times New Roman" w:hAnsi="Times New Roman" w:cs="Times New Roman"/>
          <w:color w:val="000000"/>
          <w:szCs w:val="20"/>
          <w:highlight w:val="green"/>
        </w:rPr>
        <w:t>Agreement</w:t>
      </w:r>
    </w:p>
    <w:p w14:paraId="0B30DB22" w14:textId="77777777" w:rsidR="007D078F" w:rsidRPr="00BB54B0" w:rsidRDefault="007D078F" w:rsidP="007D078F">
      <w:pPr>
        <w:rPr>
          <w:szCs w:val="20"/>
          <w:lang w:eastAsia="x-none"/>
        </w:rPr>
      </w:pPr>
      <w:r w:rsidRPr="00BB54B0">
        <w:rPr>
          <w:szCs w:val="20"/>
          <w:lang w:eastAsia="x-none"/>
        </w:rPr>
        <w:t>Study Rel.17 enhancements on beam management for multi-TRPs with following priority</w:t>
      </w:r>
    </w:p>
    <w:p w14:paraId="6C536132" w14:textId="77777777" w:rsidR="007D078F" w:rsidRPr="00BB54B0" w:rsidRDefault="007D078F" w:rsidP="006E4042">
      <w:pPr>
        <w:pStyle w:val="af4"/>
        <w:numPr>
          <w:ilvl w:val="0"/>
          <w:numId w:val="17"/>
        </w:numPr>
        <w:spacing w:after="0" w:line="240" w:lineRule="auto"/>
        <w:contextualSpacing w:val="0"/>
        <w:rPr>
          <w:rFonts w:ascii="Times New Roman" w:hAnsi="Times New Roman" w:cs="Times New Roman"/>
          <w:sz w:val="20"/>
          <w:szCs w:val="20"/>
        </w:rPr>
      </w:pPr>
      <w:r w:rsidRPr="00BB54B0">
        <w:rPr>
          <w:rFonts w:ascii="Times New Roman" w:hAnsi="Times New Roman" w:cs="Times New Roman"/>
          <w:sz w:val="20"/>
          <w:szCs w:val="20"/>
        </w:rPr>
        <w:t>High priority:</w:t>
      </w:r>
    </w:p>
    <w:p w14:paraId="55C49DB2" w14:textId="77777777" w:rsidR="007D078F" w:rsidRPr="00BB54B0" w:rsidRDefault="007D078F" w:rsidP="006E4042">
      <w:pPr>
        <w:pStyle w:val="af4"/>
        <w:numPr>
          <w:ilvl w:val="1"/>
          <w:numId w:val="17"/>
        </w:numPr>
        <w:spacing w:after="0" w:line="240" w:lineRule="auto"/>
        <w:contextualSpacing w:val="0"/>
        <w:rPr>
          <w:rFonts w:ascii="Times New Roman" w:hAnsi="Times New Roman" w:cs="Times New Roman"/>
          <w:sz w:val="20"/>
          <w:szCs w:val="20"/>
        </w:rPr>
      </w:pPr>
      <w:r w:rsidRPr="00BB54B0">
        <w:rPr>
          <w:rFonts w:ascii="Times New Roman" w:hAnsi="Times New Roman" w:cs="Times New Roman"/>
          <w:sz w:val="20"/>
          <w:szCs w:val="20"/>
        </w:rPr>
        <w:t>Beam measurement/reporting enhancement</w:t>
      </w:r>
    </w:p>
    <w:p w14:paraId="72E28A1B" w14:textId="77777777" w:rsidR="007D078F" w:rsidRPr="00BB54B0" w:rsidRDefault="007D078F" w:rsidP="006E4042">
      <w:pPr>
        <w:pStyle w:val="af4"/>
        <w:numPr>
          <w:ilvl w:val="1"/>
          <w:numId w:val="17"/>
        </w:numPr>
        <w:spacing w:after="0" w:line="240" w:lineRule="auto"/>
        <w:contextualSpacing w:val="0"/>
        <w:rPr>
          <w:rFonts w:ascii="Times New Roman" w:hAnsi="Times New Roman" w:cs="Times New Roman"/>
          <w:sz w:val="20"/>
          <w:szCs w:val="20"/>
        </w:rPr>
      </w:pPr>
      <w:r w:rsidRPr="00BB54B0">
        <w:rPr>
          <w:rFonts w:ascii="Times New Roman" w:hAnsi="Times New Roman" w:cs="Times New Roman"/>
          <w:sz w:val="20"/>
          <w:szCs w:val="20"/>
        </w:rPr>
        <w:t>Beam failure recovery for multi-TRP</w:t>
      </w:r>
    </w:p>
    <w:p w14:paraId="77D922D8" w14:textId="77777777" w:rsidR="007D078F" w:rsidRPr="00BB54B0" w:rsidRDefault="007D078F" w:rsidP="006E4042">
      <w:pPr>
        <w:pStyle w:val="af4"/>
        <w:numPr>
          <w:ilvl w:val="0"/>
          <w:numId w:val="17"/>
        </w:numPr>
        <w:spacing w:after="0" w:line="240" w:lineRule="auto"/>
        <w:contextualSpacing w:val="0"/>
        <w:rPr>
          <w:rFonts w:ascii="Times New Roman" w:hAnsi="Times New Roman" w:cs="Times New Roman"/>
          <w:sz w:val="20"/>
          <w:szCs w:val="20"/>
        </w:rPr>
      </w:pPr>
      <w:r w:rsidRPr="00BB54B0">
        <w:rPr>
          <w:rFonts w:ascii="Times New Roman" w:hAnsi="Times New Roman" w:cs="Times New Roman"/>
          <w:sz w:val="20"/>
          <w:szCs w:val="20"/>
        </w:rPr>
        <w:lastRenderedPageBreak/>
        <w:t>Low priority</w:t>
      </w:r>
    </w:p>
    <w:p w14:paraId="601AAE08" w14:textId="77777777" w:rsidR="007D078F" w:rsidRPr="00BB54B0" w:rsidRDefault="007D078F" w:rsidP="006E4042">
      <w:pPr>
        <w:pStyle w:val="af4"/>
        <w:numPr>
          <w:ilvl w:val="1"/>
          <w:numId w:val="17"/>
        </w:numPr>
        <w:spacing w:after="0" w:line="240" w:lineRule="auto"/>
        <w:contextualSpacing w:val="0"/>
        <w:rPr>
          <w:rFonts w:ascii="Times New Roman" w:hAnsi="Times New Roman" w:cs="Times New Roman"/>
          <w:sz w:val="20"/>
          <w:szCs w:val="20"/>
        </w:rPr>
      </w:pPr>
      <w:r w:rsidRPr="00BB54B0">
        <w:rPr>
          <w:rFonts w:ascii="Times New Roman" w:hAnsi="Times New Roman" w:cs="Times New Roman"/>
          <w:sz w:val="20"/>
          <w:szCs w:val="20"/>
        </w:rPr>
        <w:t>Simultaneous reception of same type of channel/RS with different QCL-</w:t>
      </w:r>
      <w:proofErr w:type="spellStart"/>
      <w:r w:rsidRPr="00BB54B0">
        <w:rPr>
          <w:rFonts w:ascii="Times New Roman" w:hAnsi="Times New Roman" w:cs="Times New Roman"/>
          <w:sz w:val="20"/>
          <w:szCs w:val="20"/>
        </w:rPr>
        <w:t>TypeD</w:t>
      </w:r>
      <w:proofErr w:type="spellEnd"/>
    </w:p>
    <w:p w14:paraId="7A934298" w14:textId="77777777" w:rsidR="007D078F" w:rsidRPr="00BB54B0" w:rsidRDefault="007D078F" w:rsidP="006E4042">
      <w:pPr>
        <w:pStyle w:val="af4"/>
        <w:numPr>
          <w:ilvl w:val="1"/>
          <w:numId w:val="17"/>
        </w:numPr>
        <w:spacing w:after="0" w:line="240" w:lineRule="auto"/>
        <w:contextualSpacing w:val="0"/>
        <w:rPr>
          <w:rFonts w:ascii="Times New Roman" w:hAnsi="Times New Roman" w:cs="Times New Roman"/>
          <w:sz w:val="20"/>
          <w:szCs w:val="20"/>
        </w:rPr>
      </w:pPr>
      <w:r w:rsidRPr="00BB54B0">
        <w:rPr>
          <w:rFonts w:ascii="Times New Roman" w:hAnsi="Times New Roman" w:cs="Times New Roman"/>
          <w:sz w:val="20"/>
          <w:szCs w:val="20"/>
        </w:rPr>
        <w:t>Simultaneous reception of different type of channel/RS with different QCL-</w:t>
      </w:r>
      <w:proofErr w:type="spellStart"/>
      <w:r w:rsidRPr="00BB54B0">
        <w:rPr>
          <w:rFonts w:ascii="Times New Roman" w:hAnsi="Times New Roman" w:cs="Times New Roman"/>
          <w:sz w:val="20"/>
          <w:szCs w:val="20"/>
        </w:rPr>
        <w:t>TypeD</w:t>
      </w:r>
      <w:proofErr w:type="spellEnd"/>
    </w:p>
    <w:p w14:paraId="27B38792" w14:textId="791C695D" w:rsidR="007D078F" w:rsidRPr="00BB54B0" w:rsidRDefault="007D078F" w:rsidP="009A502F">
      <w:pPr>
        <w:pStyle w:val="0Maintext"/>
        <w:spacing w:before="240" w:afterLines="50" w:after="120"/>
        <w:rPr>
          <w:rFonts w:eastAsiaTheme="minorEastAsia"/>
          <w:szCs w:val="20"/>
          <w:lang w:val="en-US" w:eastAsia="zh-CN"/>
        </w:rPr>
      </w:pPr>
      <w:r w:rsidRPr="00BB54B0">
        <w:rPr>
          <w:rFonts w:eastAsiaTheme="minorEastAsia"/>
          <w:szCs w:val="20"/>
          <w:lang w:val="en-US" w:eastAsia="zh-CN"/>
        </w:rPr>
        <w:t xml:space="preserve">Furthermore, </w:t>
      </w:r>
      <w:r w:rsidR="009A502F" w:rsidRPr="00BB54B0">
        <w:rPr>
          <w:rFonts w:eastAsiaTheme="minorEastAsia"/>
          <w:szCs w:val="20"/>
          <w:lang w:val="en-US" w:eastAsia="zh-CN"/>
        </w:rPr>
        <w:t xml:space="preserve">the following statement </w:t>
      </w:r>
      <w:proofErr w:type="gramStart"/>
      <w:r w:rsidR="009A502F" w:rsidRPr="00BB54B0">
        <w:rPr>
          <w:rFonts w:eastAsiaTheme="minorEastAsia"/>
          <w:szCs w:val="20"/>
          <w:lang w:val="en-US" w:eastAsia="zh-CN"/>
        </w:rPr>
        <w:t>was captured</w:t>
      </w:r>
      <w:proofErr w:type="gramEnd"/>
      <w:r w:rsidR="009A502F" w:rsidRPr="00BB54B0">
        <w:rPr>
          <w:rFonts w:eastAsiaTheme="minorEastAsia"/>
          <w:szCs w:val="20"/>
          <w:lang w:val="en-US" w:eastAsia="zh-CN"/>
        </w:rPr>
        <w:t xml:space="preserve"> in the Chairman note of #102e meeting.</w:t>
      </w:r>
    </w:p>
    <w:p w14:paraId="2314AE34" w14:textId="77777777" w:rsidR="007D078F" w:rsidRPr="00BB54B0" w:rsidRDefault="007D078F" w:rsidP="007D078F">
      <w:pPr>
        <w:rPr>
          <w:b/>
          <w:szCs w:val="20"/>
        </w:rPr>
      </w:pPr>
      <w:r w:rsidRPr="00BB54B0">
        <w:rPr>
          <w:b/>
          <w:szCs w:val="20"/>
        </w:rPr>
        <w:t>In RAN1#102-e, the following combinations of physical channels were discussed but there was no consensus among the companies whether or not to study further in future meetings</w:t>
      </w:r>
    </w:p>
    <w:p w14:paraId="6B6BD60B" w14:textId="77777777" w:rsidR="007D078F" w:rsidRPr="00BB54B0" w:rsidRDefault="007D078F" w:rsidP="007D078F">
      <w:pPr>
        <w:pStyle w:val="Normal9pointspacing"/>
        <w:spacing w:before="0" w:after="0"/>
        <w:rPr>
          <w:sz w:val="20"/>
          <w:szCs w:val="20"/>
          <w:lang w:val="en-US"/>
        </w:rPr>
      </w:pPr>
      <w:r w:rsidRPr="00BB54B0">
        <w:rPr>
          <w:sz w:val="20"/>
          <w:szCs w:val="20"/>
        </w:rPr>
        <w:t xml:space="preserve">Study </w:t>
      </w:r>
      <w:r w:rsidRPr="00BB54B0">
        <w:rPr>
          <w:sz w:val="20"/>
          <w:szCs w:val="20"/>
          <w:lang w:val="en-US"/>
        </w:rPr>
        <w:t>simultaneous reception of the same type of channels/RS with different QCL-</w:t>
      </w:r>
      <w:proofErr w:type="spellStart"/>
      <w:r w:rsidRPr="00BB54B0">
        <w:rPr>
          <w:sz w:val="20"/>
          <w:szCs w:val="20"/>
          <w:lang w:val="en-US"/>
        </w:rPr>
        <w:t>TypeD</w:t>
      </w:r>
      <w:proofErr w:type="spellEnd"/>
      <w:r w:rsidRPr="00BB54B0">
        <w:rPr>
          <w:sz w:val="20"/>
          <w:szCs w:val="20"/>
          <w:lang w:val="en-US"/>
        </w:rPr>
        <w:t xml:space="preserve"> assumption, including at least the following combinations:</w:t>
      </w:r>
    </w:p>
    <w:p w14:paraId="22FF61B1" w14:textId="77777777" w:rsidR="007D078F" w:rsidRPr="00BB54B0" w:rsidRDefault="007D078F" w:rsidP="006E4042">
      <w:pPr>
        <w:pStyle w:val="Normal9pointspacing"/>
        <w:numPr>
          <w:ilvl w:val="0"/>
          <w:numId w:val="50"/>
        </w:numPr>
        <w:spacing w:before="0" w:after="0"/>
        <w:rPr>
          <w:sz w:val="20"/>
          <w:szCs w:val="20"/>
          <w:lang w:val="en-US"/>
        </w:rPr>
      </w:pPr>
      <w:r w:rsidRPr="00BB54B0">
        <w:rPr>
          <w:sz w:val="20"/>
          <w:szCs w:val="20"/>
          <w:lang w:val="en-US"/>
        </w:rPr>
        <w:t>PDCCH+PDCCH, CSI-RS + CSI-RS</w:t>
      </w:r>
    </w:p>
    <w:p w14:paraId="3A537E92" w14:textId="77777777" w:rsidR="007D078F" w:rsidRPr="00BB54B0" w:rsidRDefault="007D078F" w:rsidP="007D078F">
      <w:pPr>
        <w:pStyle w:val="Normal9pointspacing"/>
        <w:spacing w:before="0" w:after="0"/>
        <w:rPr>
          <w:sz w:val="20"/>
          <w:szCs w:val="20"/>
        </w:rPr>
      </w:pPr>
      <w:r w:rsidRPr="00BB54B0">
        <w:rPr>
          <w:sz w:val="20"/>
          <w:szCs w:val="20"/>
        </w:rPr>
        <w:t xml:space="preserve">Study </w:t>
      </w:r>
      <w:r w:rsidRPr="00BB54B0">
        <w:rPr>
          <w:sz w:val="20"/>
          <w:szCs w:val="20"/>
          <w:lang w:val="en-US"/>
        </w:rPr>
        <w:t>simultaneous reception of different types of channels with different QCL-</w:t>
      </w:r>
      <w:proofErr w:type="spellStart"/>
      <w:r w:rsidRPr="00BB54B0">
        <w:rPr>
          <w:sz w:val="20"/>
          <w:szCs w:val="20"/>
          <w:lang w:val="en-US"/>
        </w:rPr>
        <w:t>TypeD</w:t>
      </w:r>
      <w:proofErr w:type="spellEnd"/>
      <w:r w:rsidRPr="00BB54B0">
        <w:rPr>
          <w:sz w:val="20"/>
          <w:szCs w:val="20"/>
          <w:lang w:val="en-US"/>
        </w:rPr>
        <w:t xml:space="preserve"> assumptions, including at least the following combinations:</w:t>
      </w:r>
    </w:p>
    <w:p w14:paraId="302B7484" w14:textId="77777777" w:rsidR="007D078F" w:rsidRPr="00BB54B0" w:rsidRDefault="007D078F" w:rsidP="006E4042">
      <w:pPr>
        <w:pStyle w:val="Normal9pointspacing"/>
        <w:numPr>
          <w:ilvl w:val="0"/>
          <w:numId w:val="51"/>
        </w:numPr>
        <w:spacing w:before="0" w:after="0"/>
        <w:rPr>
          <w:sz w:val="20"/>
          <w:szCs w:val="20"/>
        </w:rPr>
      </w:pPr>
      <w:r w:rsidRPr="00BB54B0">
        <w:rPr>
          <w:sz w:val="20"/>
          <w:szCs w:val="20"/>
          <w:lang w:val="en-US"/>
        </w:rPr>
        <w:t>SSB+PDCCH/PDSCH,  PDCCH+PDSCH, PDCCH+CSI-RS, PDSCH+CSI-RS</w:t>
      </w:r>
    </w:p>
    <w:p w14:paraId="0E21BEC1" w14:textId="77777777" w:rsidR="007D078F" w:rsidRPr="00BB54B0" w:rsidRDefault="007D078F" w:rsidP="007D078F">
      <w:pPr>
        <w:pStyle w:val="Normal9pointspacing"/>
        <w:spacing w:before="0" w:after="0"/>
        <w:rPr>
          <w:sz w:val="20"/>
          <w:szCs w:val="20"/>
        </w:rPr>
      </w:pPr>
      <w:r w:rsidRPr="00BB54B0">
        <w:rPr>
          <w:sz w:val="20"/>
          <w:szCs w:val="20"/>
          <w:lang w:val="en-US"/>
        </w:rPr>
        <w:t xml:space="preserve">Other combinations of channels/RS </w:t>
      </w:r>
      <w:proofErr w:type="gramStart"/>
      <w:r w:rsidRPr="00BB54B0">
        <w:rPr>
          <w:sz w:val="20"/>
          <w:szCs w:val="20"/>
          <w:lang w:val="en-US"/>
        </w:rPr>
        <w:t>are not precluded</w:t>
      </w:r>
      <w:proofErr w:type="gramEnd"/>
      <w:r w:rsidRPr="00BB54B0">
        <w:rPr>
          <w:sz w:val="20"/>
          <w:szCs w:val="20"/>
          <w:lang w:val="en-US"/>
        </w:rPr>
        <w:t>.</w:t>
      </w:r>
    </w:p>
    <w:p w14:paraId="0C07D21F" w14:textId="77777777" w:rsidR="007D078F" w:rsidRDefault="007D078F" w:rsidP="00E85B16">
      <w:pPr>
        <w:pStyle w:val="0Maintext"/>
        <w:rPr>
          <w:rFonts w:eastAsiaTheme="minorEastAsia"/>
          <w:szCs w:val="20"/>
          <w:lang w:val="x-none" w:eastAsia="zh-CN"/>
        </w:rPr>
      </w:pPr>
    </w:p>
    <w:p w14:paraId="6366D90F" w14:textId="523132BA" w:rsidR="00BB54B0" w:rsidRPr="00BB54B0" w:rsidRDefault="00BB54B0" w:rsidP="00E85B16">
      <w:pPr>
        <w:pStyle w:val="0Maintext"/>
        <w:rPr>
          <w:rFonts w:eastAsiaTheme="minorEastAsia"/>
          <w:szCs w:val="20"/>
          <w:lang w:val="x-none" w:eastAsia="zh-CN"/>
        </w:rPr>
      </w:pPr>
      <w:r>
        <w:rPr>
          <w:rFonts w:eastAsiaTheme="minorEastAsia"/>
          <w:szCs w:val="20"/>
          <w:lang w:val="x-none" w:eastAsia="zh-CN"/>
        </w:rPr>
        <w:t>I</w:t>
      </w:r>
      <w:r>
        <w:rPr>
          <w:rFonts w:eastAsiaTheme="minorEastAsia" w:hint="eastAsia"/>
          <w:szCs w:val="20"/>
          <w:lang w:val="x-none" w:eastAsia="zh-CN"/>
        </w:rPr>
        <w:t xml:space="preserve">n the contribution of this meeting, the following companies show their interests in this issue: </w:t>
      </w:r>
      <w:r w:rsidRPr="00AA3A4E">
        <w:rPr>
          <w:rFonts w:hint="eastAsia"/>
          <w:szCs w:val="21"/>
        </w:rPr>
        <w:t xml:space="preserve">QC, DCM, </w:t>
      </w:r>
      <w:proofErr w:type="spellStart"/>
      <w:r w:rsidRPr="00AA3A4E">
        <w:rPr>
          <w:rFonts w:hint="eastAsia"/>
          <w:bCs/>
          <w:szCs w:val="21"/>
        </w:rPr>
        <w:t>Spreadtrum</w:t>
      </w:r>
      <w:proofErr w:type="spellEnd"/>
      <w:r w:rsidRPr="00AA3A4E">
        <w:rPr>
          <w:rFonts w:hint="eastAsia"/>
          <w:bCs/>
          <w:szCs w:val="21"/>
        </w:rPr>
        <w:t xml:space="preserve">, </w:t>
      </w:r>
      <w:r w:rsidR="00DF62F2" w:rsidRPr="000F4B9F">
        <w:rPr>
          <w:szCs w:val="20"/>
          <w:lang w:val="en-US"/>
        </w:rPr>
        <w:t>Lenovo, Motorola Mobility</w:t>
      </w:r>
      <w:r w:rsidRPr="00AA3A4E">
        <w:rPr>
          <w:rFonts w:hint="eastAsia"/>
          <w:szCs w:val="21"/>
        </w:rPr>
        <w:t>, Apple, Sony</w:t>
      </w:r>
      <w:r>
        <w:rPr>
          <w:rFonts w:eastAsiaTheme="minorEastAsia" w:hint="eastAsia"/>
          <w:szCs w:val="21"/>
          <w:lang w:eastAsia="zh-CN"/>
        </w:rPr>
        <w:t>.</w:t>
      </w:r>
    </w:p>
    <w:p w14:paraId="2DD1C45C" w14:textId="77777777" w:rsidR="00BB54B0" w:rsidRPr="00BB54B0" w:rsidRDefault="00BB54B0" w:rsidP="00E85B16">
      <w:pPr>
        <w:pStyle w:val="0Maintext"/>
        <w:rPr>
          <w:rFonts w:eastAsiaTheme="minorEastAsia"/>
          <w:szCs w:val="20"/>
          <w:lang w:val="x-none" w:eastAsia="zh-CN"/>
        </w:rPr>
      </w:pPr>
    </w:p>
    <w:p w14:paraId="453037CE" w14:textId="5231E465" w:rsidR="007D078F" w:rsidRPr="00BB54B0" w:rsidRDefault="007D078F" w:rsidP="007D078F">
      <w:pPr>
        <w:rPr>
          <w:rFonts w:eastAsiaTheme="minorEastAsia"/>
          <w:szCs w:val="20"/>
          <w:lang w:eastAsia="zh-CN"/>
        </w:rPr>
      </w:pPr>
      <w:r w:rsidRPr="00BB54B0">
        <w:rPr>
          <w:rFonts w:eastAsiaTheme="minorEastAsia"/>
          <w:szCs w:val="20"/>
          <w:lang w:eastAsia="zh-CN"/>
        </w:rPr>
        <w:t xml:space="preserve">Regarding </w:t>
      </w:r>
      <w:r w:rsidR="00BB54B0">
        <w:rPr>
          <w:rFonts w:eastAsiaTheme="minorEastAsia" w:hint="eastAsia"/>
          <w:szCs w:val="20"/>
          <w:lang w:eastAsia="zh-CN"/>
        </w:rPr>
        <w:t>this issue</w:t>
      </w:r>
      <w:r w:rsidRPr="00BB54B0">
        <w:rPr>
          <w:rFonts w:eastAsiaTheme="minorEastAsia"/>
          <w:szCs w:val="20"/>
          <w:lang w:eastAsia="zh-CN"/>
        </w:rPr>
        <w:t>, c</w:t>
      </w:r>
      <w:r w:rsidRPr="00BB54B0">
        <w:rPr>
          <w:szCs w:val="20"/>
        </w:rPr>
        <w:t xml:space="preserve">ompanies </w:t>
      </w:r>
      <w:proofErr w:type="gramStart"/>
      <w:r w:rsidRPr="00BB54B0">
        <w:rPr>
          <w:szCs w:val="20"/>
        </w:rPr>
        <w:t>are invited</w:t>
      </w:r>
      <w:proofErr w:type="gramEnd"/>
      <w:r w:rsidRPr="00BB54B0">
        <w:rPr>
          <w:szCs w:val="20"/>
        </w:rPr>
        <w:t xml:space="preserve"> to provide their preferences</w:t>
      </w:r>
      <w:r w:rsidRPr="00BB54B0">
        <w:rPr>
          <w:rFonts w:eastAsiaTheme="minorEastAsia"/>
          <w:szCs w:val="20"/>
          <w:lang w:eastAsia="zh-CN"/>
        </w:rPr>
        <w:t xml:space="preserve"> and comments in the table below.</w:t>
      </w:r>
    </w:p>
    <w:p w14:paraId="65D9B446" w14:textId="77777777" w:rsidR="007D078F" w:rsidRPr="003E4EA5" w:rsidRDefault="007D078F" w:rsidP="007D078F">
      <w:pPr>
        <w:rPr>
          <w:rFonts w:eastAsiaTheme="minorEastAsia"/>
          <w:szCs w:val="20"/>
          <w:lang w:eastAsia="zh-CN"/>
        </w:rPr>
      </w:pPr>
    </w:p>
    <w:tbl>
      <w:tblPr>
        <w:tblStyle w:val="af9"/>
        <w:tblW w:w="0" w:type="auto"/>
        <w:tblLook w:val="04A0" w:firstRow="1" w:lastRow="0" w:firstColumn="1" w:lastColumn="0" w:noHBand="0" w:noVBand="1"/>
      </w:tblPr>
      <w:tblGrid>
        <w:gridCol w:w="1276"/>
        <w:gridCol w:w="7789"/>
      </w:tblGrid>
      <w:tr w:rsidR="007D078F" w:rsidRPr="003E4EA5" w14:paraId="35C667AD" w14:textId="77777777" w:rsidTr="00897145">
        <w:tc>
          <w:tcPr>
            <w:tcW w:w="1276" w:type="dxa"/>
            <w:shd w:val="clear" w:color="auto" w:fill="BFBFBF" w:themeFill="background1" w:themeFillShade="BF"/>
          </w:tcPr>
          <w:p w14:paraId="6BE5C47C" w14:textId="77777777" w:rsidR="007D078F" w:rsidRPr="003E4EA5" w:rsidRDefault="007D078F" w:rsidP="00897145">
            <w:pPr>
              <w:jc w:val="both"/>
              <w:rPr>
                <w:rFonts w:eastAsiaTheme="minorEastAsia"/>
                <w:szCs w:val="20"/>
                <w:lang w:eastAsia="zh-CN"/>
              </w:rPr>
            </w:pPr>
            <w:r w:rsidRPr="003E4EA5">
              <w:rPr>
                <w:rFonts w:eastAsiaTheme="minorEastAsia"/>
                <w:szCs w:val="20"/>
                <w:lang w:eastAsia="zh-CN"/>
              </w:rPr>
              <w:t>Company</w:t>
            </w:r>
          </w:p>
        </w:tc>
        <w:tc>
          <w:tcPr>
            <w:tcW w:w="7789" w:type="dxa"/>
            <w:shd w:val="clear" w:color="auto" w:fill="BFBFBF" w:themeFill="background1" w:themeFillShade="BF"/>
          </w:tcPr>
          <w:p w14:paraId="68AFA7D4" w14:textId="77777777" w:rsidR="007D078F" w:rsidRPr="003E4EA5" w:rsidRDefault="007D078F" w:rsidP="00897145">
            <w:pPr>
              <w:jc w:val="center"/>
              <w:rPr>
                <w:rFonts w:eastAsiaTheme="minorEastAsia"/>
                <w:szCs w:val="20"/>
                <w:lang w:eastAsia="zh-CN"/>
              </w:rPr>
            </w:pPr>
            <w:r w:rsidRPr="003E4EA5">
              <w:rPr>
                <w:rFonts w:eastAsiaTheme="minorEastAsia"/>
                <w:szCs w:val="20"/>
                <w:lang w:eastAsia="zh-CN"/>
              </w:rPr>
              <w:t>Comments</w:t>
            </w:r>
          </w:p>
        </w:tc>
      </w:tr>
      <w:tr w:rsidR="007D078F" w:rsidRPr="003E4EA5" w14:paraId="10E57595" w14:textId="77777777" w:rsidTr="00897145">
        <w:tc>
          <w:tcPr>
            <w:tcW w:w="1276" w:type="dxa"/>
          </w:tcPr>
          <w:p w14:paraId="178434C3" w14:textId="51611527" w:rsidR="007D078F" w:rsidRPr="003E4EA5" w:rsidRDefault="00052A8F" w:rsidP="00897145">
            <w:pPr>
              <w:rPr>
                <w:rFonts w:eastAsiaTheme="minorEastAsia"/>
                <w:sz w:val="18"/>
                <w:szCs w:val="18"/>
                <w:lang w:eastAsia="zh-CN"/>
              </w:rPr>
            </w:pPr>
            <w:r>
              <w:rPr>
                <w:rFonts w:eastAsiaTheme="minorEastAsia"/>
                <w:sz w:val="18"/>
                <w:szCs w:val="18"/>
                <w:lang w:eastAsia="zh-CN"/>
              </w:rPr>
              <w:t>OPPO</w:t>
            </w:r>
          </w:p>
        </w:tc>
        <w:tc>
          <w:tcPr>
            <w:tcW w:w="7789" w:type="dxa"/>
          </w:tcPr>
          <w:p w14:paraId="5F4515C7" w14:textId="75BFC624" w:rsidR="00CC4C5B" w:rsidRDefault="00052A8F" w:rsidP="00897145">
            <w:pPr>
              <w:rPr>
                <w:rFonts w:eastAsiaTheme="minorEastAsia"/>
                <w:sz w:val="18"/>
                <w:szCs w:val="18"/>
                <w:lang w:eastAsia="zh-CN"/>
              </w:rPr>
            </w:pPr>
            <w:r>
              <w:rPr>
                <w:rFonts w:eastAsiaTheme="minorEastAsia"/>
                <w:sz w:val="18"/>
                <w:szCs w:val="18"/>
                <w:lang w:eastAsia="zh-CN"/>
              </w:rPr>
              <w:t xml:space="preserve">We support to </w:t>
            </w:r>
            <w:proofErr w:type="spellStart"/>
            <w:r>
              <w:rPr>
                <w:rFonts w:eastAsiaTheme="minorEastAsia"/>
                <w:sz w:val="18"/>
                <w:szCs w:val="18"/>
                <w:lang w:eastAsia="zh-CN"/>
              </w:rPr>
              <w:t>dicuss</w:t>
            </w:r>
            <w:proofErr w:type="spellEnd"/>
            <w:r>
              <w:rPr>
                <w:rFonts w:eastAsiaTheme="minorEastAsia"/>
                <w:sz w:val="18"/>
                <w:szCs w:val="18"/>
                <w:lang w:eastAsia="zh-CN"/>
              </w:rPr>
              <w:t xml:space="preserve"> the simultaneous reception of channels with different QCL-</w:t>
            </w:r>
            <w:proofErr w:type="spellStart"/>
            <w:r>
              <w:rPr>
                <w:rFonts w:eastAsiaTheme="minorEastAsia"/>
                <w:sz w:val="18"/>
                <w:szCs w:val="18"/>
                <w:lang w:eastAsia="zh-CN"/>
              </w:rPr>
              <w:t>TypeD</w:t>
            </w:r>
            <w:proofErr w:type="spellEnd"/>
            <w:r>
              <w:rPr>
                <w:rFonts w:eastAsiaTheme="minorEastAsia"/>
                <w:sz w:val="18"/>
                <w:szCs w:val="18"/>
                <w:lang w:eastAsia="zh-CN"/>
              </w:rPr>
              <w:t>.</w:t>
            </w:r>
            <w:r w:rsidR="00CC4C5B">
              <w:rPr>
                <w:rFonts w:eastAsiaTheme="minorEastAsia"/>
                <w:sz w:val="18"/>
                <w:szCs w:val="18"/>
                <w:lang w:eastAsia="zh-CN"/>
              </w:rPr>
              <w:t xml:space="preserve"> Please note per TRP BFR for </w:t>
            </w:r>
            <w:proofErr w:type="spellStart"/>
            <w:r w:rsidR="00CC4C5B">
              <w:rPr>
                <w:rFonts w:eastAsiaTheme="minorEastAsia"/>
                <w:sz w:val="18"/>
                <w:szCs w:val="18"/>
                <w:lang w:eastAsia="zh-CN"/>
              </w:rPr>
              <w:t>sDCI</w:t>
            </w:r>
            <w:proofErr w:type="spellEnd"/>
            <w:r w:rsidR="00CC4C5B">
              <w:rPr>
                <w:rFonts w:eastAsiaTheme="minorEastAsia"/>
                <w:sz w:val="18"/>
                <w:szCs w:val="18"/>
                <w:lang w:eastAsia="zh-CN"/>
              </w:rPr>
              <w:t xml:space="preserve"> is also low priority.  It does not make sense </w:t>
            </w:r>
            <w:proofErr w:type="gramStart"/>
            <w:r w:rsidR="00CC4C5B">
              <w:rPr>
                <w:rFonts w:eastAsiaTheme="minorEastAsia"/>
                <w:sz w:val="18"/>
                <w:szCs w:val="18"/>
                <w:lang w:eastAsia="zh-CN"/>
              </w:rPr>
              <w:t>to  not</w:t>
            </w:r>
            <w:proofErr w:type="gramEnd"/>
            <w:r w:rsidR="00CC4C5B">
              <w:rPr>
                <w:rFonts w:eastAsiaTheme="minorEastAsia"/>
                <w:sz w:val="18"/>
                <w:szCs w:val="18"/>
                <w:lang w:eastAsia="zh-CN"/>
              </w:rPr>
              <w:t xml:space="preserve"> discuss this simultaneous reception but discuss </w:t>
            </w:r>
            <w:proofErr w:type="spellStart"/>
            <w:r w:rsidR="00CC4C5B">
              <w:rPr>
                <w:rFonts w:eastAsiaTheme="minorEastAsia"/>
                <w:sz w:val="18"/>
                <w:szCs w:val="18"/>
                <w:lang w:eastAsia="zh-CN"/>
              </w:rPr>
              <w:t>sDCI</w:t>
            </w:r>
            <w:proofErr w:type="spellEnd"/>
            <w:r w:rsidR="00CC4C5B">
              <w:rPr>
                <w:rFonts w:eastAsiaTheme="minorEastAsia"/>
                <w:sz w:val="18"/>
                <w:szCs w:val="18"/>
                <w:lang w:eastAsia="zh-CN"/>
              </w:rPr>
              <w:t xml:space="preserve"> considering both of them are low priority.</w:t>
            </w:r>
          </w:p>
          <w:p w14:paraId="59213C0D" w14:textId="77777777" w:rsidR="00CC4C5B" w:rsidRDefault="00CC4C5B" w:rsidP="00897145">
            <w:pPr>
              <w:rPr>
                <w:rFonts w:eastAsiaTheme="minorEastAsia"/>
                <w:sz w:val="18"/>
                <w:szCs w:val="18"/>
                <w:lang w:eastAsia="zh-CN"/>
              </w:rPr>
            </w:pPr>
          </w:p>
          <w:p w14:paraId="5074D01C" w14:textId="77777777" w:rsidR="00CC4C5B" w:rsidRPr="006242FA" w:rsidRDefault="00CC4C5B" w:rsidP="00CC4C5B">
            <w:pPr>
              <w:rPr>
                <w:rFonts w:cs="Times"/>
                <w:b/>
                <w:bCs/>
                <w:szCs w:val="20"/>
                <w:highlight w:val="green"/>
              </w:rPr>
            </w:pPr>
            <w:r w:rsidRPr="006242FA">
              <w:rPr>
                <w:rFonts w:cs="Times"/>
                <w:b/>
                <w:bCs/>
                <w:szCs w:val="20"/>
                <w:highlight w:val="green"/>
              </w:rPr>
              <w:t>Agreement</w:t>
            </w:r>
          </w:p>
          <w:p w14:paraId="2C609C63" w14:textId="77777777" w:rsidR="00CC4C5B" w:rsidRPr="006242FA" w:rsidRDefault="00CC4C5B" w:rsidP="00CC4C5B">
            <w:pPr>
              <w:numPr>
                <w:ilvl w:val="0"/>
                <w:numId w:val="38"/>
              </w:numPr>
              <w:ind w:left="720"/>
              <w:rPr>
                <w:rFonts w:eastAsia="等线" w:cs="Times"/>
                <w:bCs/>
                <w:iCs/>
                <w:kern w:val="32"/>
                <w:szCs w:val="22"/>
                <w:lang w:eastAsia="zh-CN"/>
              </w:rPr>
            </w:pPr>
            <w:r w:rsidRPr="006242FA">
              <w:rPr>
                <w:rFonts w:eastAsia="等线" w:cs="Times"/>
                <w:bCs/>
                <w:iCs/>
                <w:kern w:val="32"/>
                <w:szCs w:val="22"/>
                <w:lang w:eastAsia="zh-CN"/>
              </w:rPr>
              <w:t>Support S-DCI and M-DCI in TRP-specific BFR in Rel.17</w:t>
            </w:r>
          </w:p>
          <w:p w14:paraId="115C501E" w14:textId="77777777" w:rsidR="00CC4C5B" w:rsidRPr="006242FA" w:rsidRDefault="00CC4C5B" w:rsidP="00CC4C5B">
            <w:pPr>
              <w:numPr>
                <w:ilvl w:val="1"/>
                <w:numId w:val="38"/>
              </w:numPr>
              <w:ind w:left="1440"/>
              <w:rPr>
                <w:rFonts w:eastAsia="等线" w:cs="Times"/>
                <w:bCs/>
                <w:iCs/>
                <w:kern w:val="32"/>
                <w:szCs w:val="22"/>
                <w:lang w:eastAsia="zh-CN"/>
              </w:rPr>
            </w:pPr>
            <w:r w:rsidRPr="006242FA">
              <w:rPr>
                <w:rFonts w:eastAsia="等线" w:cs="Times"/>
                <w:bCs/>
                <w:iCs/>
                <w:kern w:val="32"/>
                <w:szCs w:val="22"/>
                <w:lang w:eastAsia="zh-CN"/>
              </w:rPr>
              <w:t>S-DCI is low priority, M-DCI is high priority</w:t>
            </w:r>
          </w:p>
          <w:p w14:paraId="45E8D94F" w14:textId="269FC2E2" w:rsidR="00CC4C5B" w:rsidRPr="003E4EA5" w:rsidRDefault="00CC4C5B" w:rsidP="00CC4C5B">
            <w:pPr>
              <w:numPr>
                <w:ilvl w:val="1"/>
                <w:numId w:val="38"/>
              </w:numPr>
              <w:ind w:left="1440"/>
              <w:rPr>
                <w:rFonts w:eastAsiaTheme="minorEastAsia"/>
                <w:sz w:val="18"/>
                <w:szCs w:val="18"/>
                <w:lang w:eastAsia="zh-CN"/>
              </w:rPr>
            </w:pPr>
            <w:r w:rsidRPr="006242FA">
              <w:rPr>
                <w:rFonts w:eastAsia="等线" w:cs="Times"/>
                <w:bCs/>
                <w:iCs/>
                <w:kern w:val="32"/>
                <w:szCs w:val="22"/>
                <w:lang w:eastAsia="zh-CN"/>
              </w:rPr>
              <w:t>Unified design for S-DCI and M-DCI should not be precluded due to the prioritization</w:t>
            </w:r>
          </w:p>
        </w:tc>
      </w:tr>
      <w:tr w:rsidR="007D078F" w:rsidRPr="003E4EA5" w14:paraId="453BEC1B" w14:textId="77777777" w:rsidTr="00897145">
        <w:tc>
          <w:tcPr>
            <w:tcW w:w="1276" w:type="dxa"/>
          </w:tcPr>
          <w:p w14:paraId="4DDC8C5A" w14:textId="7A3F86CD" w:rsidR="007D078F" w:rsidRPr="00A55CC3" w:rsidRDefault="00B80915" w:rsidP="00897145">
            <w:pPr>
              <w:rPr>
                <w:rFonts w:eastAsiaTheme="minorEastAsia"/>
                <w:sz w:val="18"/>
                <w:szCs w:val="18"/>
                <w:lang w:eastAsia="zh-CN"/>
              </w:rPr>
            </w:pPr>
            <w:r>
              <w:rPr>
                <w:rFonts w:eastAsiaTheme="minorEastAsia"/>
                <w:sz w:val="18"/>
                <w:szCs w:val="18"/>
                <w:lang w:eastAsia="zh-CN"/>
              </w:rPr>
              <w:t>Apple</w:t>
            </w:r>
          </w:p>
        </w:tc>
        <w:tc>
          <w:tcPr>
            <w:tcW w:w="7789" w:type="dxa"/>
          </w:tcPr>
          <w:p w14:paraId="2E9F8B3C" w14:textId="13A2FDC7" w:rsidR="007D078F" w:rsidRDefault="00E05B37" w:rsidP="00897145">
            <w:pPr>
              <w:rPr>
                <w:rFonts w:eastAsiaTheme="minorEastAsia"/>
                <w:sz w:val="18"/>
                <w:szCs w:val="18"/>
                <w:lang w:eastAsia="zh-CN"/>
              </w:rPr>
            </w:pPr>
            <w:r>
              <w:rPr>
                <w:rFonts w:eastAsiaTheme="minorEastAsia"/>
                <w:sz w:val="18"/>
                <w:szCs w:val="18"/>
                <w:lang w:eastAsia="zh-CN"/>
              </w:rPr>
              <w:t xml:space="preserve">In our view, at least we can discuss some new combinations from inter-cell </w:t>
            </w:r>
            <w:proofErr w:type="spellStart"/>
            <w:r>
              <w:rPr>
                <w:rFonts w:eastAsiaTheme="minorEastAsia"/>
                <w:sz w:val="18"/>
                <w:szCs w:val="18"/>
                <w:lang w:eastAsia="zh-CN"/>
              </w:rPr>
              <w:t>mTRP</w:t>
            </w:r>
            <w:proofErr w:type="spellEnd"/>
            <w:r>
              <w:rPr>
                <w:rFonts w:eastAsiaTheme="minorEastAsia"/>
                <w:sz w:val="18"/>
                <w:szCs w:val="18"/>
                <w:lang w:eastAsia="zh-CN"/>
              </w:rPr>
              <w:t xml:space="preserve"> and BM, e.g. SSB from cell 1 + DL </w:t>
            </w:r>
            <w:proofErr w:type="gramStart"/>
            <w:r>
              <w:rPr>
                <w:rFonts w:eastAsiaTheme="minorEastAsia"/>
                <w:sz w:val="18"/>
                <w:szCs w:val="18"/>
                <w:lang w:eastAsia="zh-CN"/>
              </w:rPr>
              <w:t>signals</w:t>
            </w:r>
            <w:proofErr w:type="gramEnd"/>
            <w:r>
              <w:rPr>
                <w:rFonts w:eastAsiaTheme="minorEastAsia"/>
                <w:sz w:val="18"/>
                <w:szCs w:val="18"/>
                <w:lang w:eastAsia="zh-CN"/>
              </w:rPr>
              <w:t xml:space="preserve"> from cell 2.</w:t>
            </w:r>
          </w:p>
          <w:p w14:paraId="6EEE6FE4" w14:textId="4C476B4C" w:rsidR="00E05B37" w:rsidRDefault="00E05B37" w:rsidP="00897145">
            <w:pPr>
              <w:rPr>
                <w:rFonts w:eastAsiaTheme="minorEastAsia"/>
                <w:sz w:val="18"/>
                <w:szCs w:val="18"/>
                <w:lang w:eastAsia="zh-CN"/>
              </w:rPr>
            </w:pPr>
          </w:p>
          <w:p w14:paraId="6AEC2AFB" w14:textId="036C21E2" w:rsidR="00E05B37" w:rsidRDefault="00E05B37" w:rsidP="00897145">
            <w:pPr>
              <w:rPr>
                <w:rFonts w:eastAsiaTheme="minorEastAsia"/>
                <w:sz w:val="18"/>
                <w:szCs w:val="18"/>
                <w:lang w:eastAsia="zh-CN"/>
              </w:rPr>
            </w:pPr>
            <w:r>
              <w:rPr>
                <w:rFonts w:eastAsiaTheme="minorEastAsia"/>
                <w:sz w:val="18"/>
                <w:szCs w:val="18"/>
                <w:lang w:eastAsia="zh-CN"/>
              </w:rPr>
              <w:t xml:space="preserve">PDCCH+PDCCH </w:t>
            </w:r>
            <w:proofErr w:type="gramStart"/>
            <w:r>
              <w:rPr>
                <w:rFonts w:eastAsiaTheme="minorEastAsia"/>
                <w:sz w:val="18"/>
                <w:szCs w:val="18"/>
                <w:lang w:eastAsia="zh-CN"/>
              </w:rPr>
              <w:t>is</w:t>
            </w:r>
            <w:proofErr w:type="gramEnd"/>
            <w:r>
              <w:rPr>
                <w:rFonts w:eastAsiaTheme="minorEastAsia"/>
                <w:sz w:val="18"/>
                <w:szCs w:val="18"/>
                <w:lang w:eastAsia="zh-CN"/>
              </w:rPr>
              <w:t xml:space="preserve"> finished in 8.1.2.1.</w:t>
            </w:r>
          </w:p>
          <w:p w14:paraId="21012D84" w14:textId="62995004" w:rsidR="00E05B37" w:rsidRPr="00A55CC3" w:rsidRDefault="00E05B37" w:rsidP="00897145">
            <w:pPr>
              <w:rPr>
                <w:rFonts w:eastAsiaTheme="minorEastAsia"/>
                <w:sz w:val="18"/>
                <w:szCs w:val="18"/>
                <w:lang w:eastAsia="zh-CN"/>
              </w:rPr>
            </w:pPr>
          </w:p>
        </w:tc>
      </w:tr>
      <w:tr w:rsidR="00CD05D8" w:rsidRPr="003E4EA5" w14:paraId="6E3DF43B" w14:textId="77777777" w:rsidTr="00897145">
        <w:tc>
          <w:tcPr>
            <w:tcW w:w="1276" w:type="dxa"/>
          </w:tcPr>
          <w:p w14:paraId="011D82C7" w14:textId="63AEFB18" w:rsidR="00CD05D8" w:rsidRDefault="00CD05D8" w:rsidP="00CD05D8">
            <w:pPr>
              <w:rPr>
                <w:rFonts w:eastAsiaTheme="minorEastAsia"/>
                <w:sz w:val="18"/>
                <w:szCs w:val="18"/>
                <w:lang w:eastAsia="zh-CN"/>
              </w:rPr>
            </w:pPr>
            <w:r>
              <w:rPr>
                <w:rFonts w:eastAsiaTheme="minorEastAsia"/>
                <w:sz w:val="18"/>
                <w:szCs w:val="18"/>
                <w:lang w:eastAsia="zh-CN"/>
              </w:rPr>
              <w:t>ZTE</w:t>
            </w:r>
          </w:p>
        </w:tc>
        <w:tc>
          <w:tcPr>
            <w:tcW w:w="7789" w:type="dxa"/>
          </w:tcPr>
          <w:p w14:paraId="642EB0B5" w14:textId="4AE3C214" w:rsidR="00CD05D8" w:rsidRDefault="00CD05D8" w:rsidP="00CD05D8">
            <w:pPr>
              <w:rPr>
                <w:rFonts w:eastAsiaTheme="minorEastAsia"/>
                <w:sz w:val="18"/>
                <w:szCs w:val="18"/>
                <w:lang w:eastAsia="zh-CN"/>
              </w:rPr>
            </w:pPr>
            <w:r>
              <w:rPr>
                <w:rFonts w:eastAsiaTheme="minorEastAsia"/>
                <w:sz w:val="18"/>
                <w:szCs w:val="18"/>
                <w:lang w:eastAsia="zh-CN"/>
              </w:rPr>
              <w:t>Postpone the discussion to Rel-18.</w:t>
            </w:r>
          </w:p>
        </w:tc>
      </w:tr>
      <w:tr w:rsidR="00D6518F" w:rsidRPr="003E4EA5" w14:paraId="384BAD4E" w14:textId="77777777" w:rsidTr="00897145">
        <w:tc>
          <w:tcPr>
            <w:tcW w:w="1276" w:type="dxa"/>
          </w:tcPr>
          <w:p w14:paraId="62898964" w14:textId="3E8BEF6B" w:rsidR="00D6518F" w:rsidRDefault="00D6518F" w:rsidP="00D6518F">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7789" w:type="dxa"/>
          </w:tcPr>
          <w:p w14:paraId="5168B099" w14:textId="5FDEB30A" w:rsidR="00D6518F" w:rsidRDefault="00D6518F" w:rsidP="00D6518F">
            <w:pPr>
              <w:rPr>
                <w:rFonts w:eastAsiaTheme="minorEastAsia"/>
                <w:sz w:val="18"/>
                <w:szCs w:val="18"/>
                <w:lang w:eastAsia="zh-CN"/>
              </w:rPr>
            </w:pPr>
            <w:proofErr w:type="gramStart"/>
            <w:r>
              <w:rPr>
                <w:rFonts w:eastAsiaTheme="minorEastAsia" w:hint="eastAsia"/>
                <w:sz w:val="18"/>
                <w:szCs w:val="18"/>
                <w:lang w:eastAsia="zh-CN"/>
              </w:rPr>
              <w:t>S</w:t>
            </w:r>
            <w:r>
              <w:rPr>
                <w:rFonts w:eastAsiaTheme="minorEastAsia"/>
                <w:sz w:val="18"/>
                <w:szCs w:val="18"/>
                <w:lang w:eastAsia="zh-CN"/>
              </w:rPr>
              <w:t>upport to discuss above combinations.</w:t>
            </w:r>
            <w:proofErr w:type="gramEnd"/>
            <w:r>
              <w:rPr>
                <w:rFonts w:eastAsiaTheme="minorEastAsia"/>
                <w:sz w:val="18"/>
                <w:szCs w:val="18"/>
                <w:lang w:eastAsia="zh-CN"/>
              </w:rPr>
              <w:t xml:space="preserve"> W</w:t>
            </w:r>
            <w:r>
              <w:rPr>
                <w:rFonts w:eastAsiaTheme="minorEastAsia" w:hint="eastAsia"/>
                <w:sz w:val="18"/>
                <w:szCs w:val="18"/>
                <w:lang w:eastAsia="zh-CN"/>
              </w:rPr>
              <w:t>e</w:t>
            </w:r>
            <w:r>
              <w:rPr>
                <w:rFonts w:eastAsiaTheme="minorEastAsia"/>
                <w:sz w:val="18"/>
                <w:szCs w:val="18"/>
                <w:lang w:eastAsia="zh-CN"/>
              </w:rPr>
              <w:t xml:space="preserve"> can prioritize some combinations for discussion, e.g., PDCCH+PDCCH, CSI-RS+CSI-RS, PDCCH+PDSCH, SSB+PDCCH/PDSCH.</w:t>
            </w:r>
          </w:p>
        </w:tc>
      </w:tr>
      <w:tr w:rsidR="00606E5B" w:rsidRPr="003E4EA5" w14:paraId="7A6CF982" w14:textId="77777777" w:rsidTr="00897145">
        <w:tc>
          <w:tcPr>
            <w:tcW w:w="1276" w:type="dxa"/>
          </w:tcPr>
          <w:p w14:paraId="0078E8C5" w14:textId="0F38FE1A" w:rsidR="00606E5B" w:rsidRDefault="00606E5B" w:rsidP="00D6518F">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roofErr w:type="spellStart"/>
            <w:r>
              <w:rPr>
                <w:rFonts w:eastAsiaTheme="minorEastAsia"/>
                <w:sz w:val="18"/>
                <w:szCs w:val="18"/>
                <w:lang w:eastAsia="zh-CN"/>
              </w:rPr>
              <w:t>MotM</w:t>
            </w:r>
            <w:proofErr w:type="spellEnd"/>
          </w:p>
        </w:tc>
        <w:tc>
          <w:tcPr>
            <w:tcW w:w="7789" w:type="dxa"/>
          </w:tcPr>
          <w:p w14:paraId="398690C7" w14:textId="537B1460" w:rsidR="00606E5B" w:rsidRDefault="00606E5B" w:rsidP="00D6518F">
            <w:pPr>
              <w:rPr>
                <w:rFonts w:eastAsiaTheme="minorEastAsia"/>
                <w:sz w:val="18"/>
                <w:szCs w:val="18"/>
                <w:lang w:eastAsia="zh-CN"/>
              </w:rPr>
            </w:pPr>
            <w:r w:rsidRPr="00606E5B">
              <w:rPr>
                <w:rFonts w:eastAsiaTheme="minorEastAsia"/>
                <w:sz w:val="18"/>
                <w:szCs w:val="18"/>
                <w:lang w:eastAsia="zh-CN"/>
              </w:rPr>
              <w:t>Support at least to discuss simultaneous reception of the same type of channels/RS with different QCL-</w:t>
            </w:r>
            <w:proofErr w:type="spellStart"/>
            <w:r w:rsidRPr="00606E5B">
              <w:rPr>
                <w:rFonts w:eastAsiaTheme="minorEastAsia"/>
                <w:sz w:val="18"/>
                <w:szCs w:val="18"/>
                <w:lang w:eastAsia="zh-CN"/>
              </w:rPr>
              <w:t>TypeD</w:t>
            </w:r>
            <w:proofErr w:type="spellEnd"/>
            <w:r w:rsidRPr="00606E5B">
              <w:rPr>
                <w:rFonts w:eastAsiaTheme="minorEastAsia"/>
                <w:sz w:val="18"/>
                <w:szCs w:val="18"/>
                <w:lang w:eastAsia="zh-CN"/>
              </w:rPr>
              <w:t xml:space="preserve"> if time is available. If there is not enough time, it </w:t>
            </w:r>
            <w:proofErr w:type="gramStart"/>
            <w:r w:rsidRPr="00606E5B">
              <w:rPr>
                <w:rFonts w:eastAsiaTheme="minorEastAsia"/>
                <w:sz w:val="18"/>
                <w:szCs w:val="18"/>
                <w:lang w:eastAsia="zh-CN"/>
              </w:rPr>
              <w:t>can be postponed</w:t>
            </w:r>
            <w:proofErr w:type="gramEnd"/>
            <w:r w:rsidRPr="00606E5B">
              <w:rPr>
                <w:rFonts w:eastAsiaTheme="minorEastAsia"/>
                <w:sz w:val="18"/>
                <w:szCs w:val="18"/>
                <w:lang w:eastAsia="zh-CN"/>
              </w:rPr>
              <w:t xml:space="preserve"> to Rel-18.</w:t>
            </w:r>
          </w:p>
        </w:tc>
      </w:tr>
      <w:tr w:rsidR="00494B63" w:rsidRPr="003E4EA5" w14:paraId="65D621AE" w14:textId="77777777" w:rsidTr="00897145">
        <w:tc>
          <w:tcPr>
            <w:tcW w:w="1276" w:type="dxa"/>
          </w:tcPr>
          <w:p w14:paraId="36D7A2C6" w14:textId="459F1F7D" w:rsidR="00494B63" w:rsidRPr="00863C82" w:rsidRDefault="00494B63" w:rsidP="00D6518F">
            <w:pPr>
              <w:rPr>
                <w:rFonts w:eastAsiaTheme="minorEastAsia"/>
                <w:sz w:val="18"/>
                <w:szCs w:val="18"/>
                <w:lang w:eastAsia="zh-CN"/>
              </w:rPr>
            </w:pPr>
            <w:r w:rsidRPr="00863C82">
              <w:rPr>
                <w:rFonts w:eastAsiaTheme="minorEastAsia" w:hint="eastAsia"/>
                <w:sz w:val="18"/>
                <w:szCs w:val="18"/>
                <w:lang w:eastAsia="zh-CN"/>
              </w:rPr>
              <w:t>v</w:t>
            </w:r>
            <w:r w:rsidRPr="00863C82">
              <w:rPr>
                <w:rFonts w:eastAsiaTheme="minorEastAsia"/>
                <w:sz w:val="18"/>
                <w:szCs w:val="18"/>
                <w:lang w:eastAsia="zh-CN"/>
              </w:rPr>
              <w:t>ivo</w:t>
            </w:r>
          </w:p>
        </w:tc>
        <w:tc>
          <w:tcPr>
            <w:tcW w:w="7789" w:type="dxa"/>
          </w:tcPr>
          <w:p w14:paraId="098C48EB" w14:textId="3A9E2422" w:rsidR="00494B63" w:rsidRPr="00863C82" w:rsidRDefault="00494B63" w:rsidP="00D6518F">
            <w:pPr>
              <w:rPr>
                <w:rFonts w:eastAsiaTheme="minorEastAsia"/>
                <w:sz w:val="18"/>
                <w:szCs w:val="18"/>
                <w:lang w:eastAsia="zh-CN"/>
              </w:rPr>
            </w:pPr>
            <w:proofErr w:type="gramStart"/>
            <w:r w:rsidRPr="00863C82">
              <w:rPr>
                <w:rFonts w:eastAsiaTheme="minorEastAsia"/>
                <w:sz w:val="18"/>
                <w:szCs w:val="18"/>
                <w:lang w:eastAsia="zh-CN"/>
              </w:rPr>
              <w:t>Support to postpone the discussion.</w:t>
            </w:r>
            <w:proofErr w:type="gramEnd"/>
          </w:p>
        </w:tc>
      </w:tr>
      <w:tr w:rsidR="00AD2430" w14:paraId="2FB14046" w14:textId="77777777" w:rsidTr="00AD2430">
        <w:tc>
          <w:tcPr>
            <w:tcW w:w="1276" w:type="dxa"/>
          </w:tcPr>
          <w:p w14:paraId="70E578D3" w14:textId="77777777" w:rsidR="00AD2430" w:rsidRDefault="00AD2430" w:rsidP="00BA62DD">
            <w:pPr>
              <w:rPr>
                <w:szCs w:val="20"/>
                <w:lang w:eastAsia="zh-CN"/>
              </w:rPr>
            </w:pPr>
            <w:proofErr w:type="spellStart"/>
            <w:r w:rsidRPr="513A0C82">
              <w:rPr>
                <w:szCs w:val="20"/>
                <w:lang w:eastAsia="zh-CN"/>
              </w:rPr>
              <w:t>InterDigital</w:t>
            </w:r>
            <w:proofErr w:type="spellEnd"/>
          </w:p>
        </w:tc>
        <w:tc>
          <w:tcPr>
            <w:tcW w:w="7789" w:type="dxa"/>
          </w:tcPr>
          <w:p w14:paraId="2E593775" w14:textId="77777777" w:rsidR="00AD2430" w:rsidRDefault="00AD2430" w:rsidP="00BA62DD">
            <w:pPr>
              <w:rPr>
                <w:szCs w:val="20"/>
                <w:lang w:eastAsia="zh-CN"/>
              </w:rPr>
            </w:pPr>
            <w:r w:rsidRPr="513A0C82">
              <w:rPr>
                <w:szCs w:val="20"/>
                <w:lang w:eastAsia="zh-CN"/>
              </w:rPr>
              <w:t xml:space="preserve">Not enough time to discuss this in Rel-17, wait for Rel-18. </w:t>
            </w:r>
          </w:p>
        </w:tc>
      </w:tr>
      <w:tr w:rsidR="00DD015F" w14:paraId="5FAEDFE5" w14:textId="77777777" w:rsidTr="00BF63BB">
        <w:tc>
          <w:tcPr>
            <w:tcW w:w="1276" w:type="dxa"/>
          </w:tcPr>
          <w:p w14:paraId="7910F212" w14:textId="77777777" w:rsidR="00DD015F" w:rsidRPr="513A0C82" w:rsidRDefault="00DD015F" w:rsidP="00BF63BB">
            <w:pPr>
              <w:rPr>
                <w:szCs w:val="20"/>
                <w:lang w:eastAsia="zh-CN"/>
              </w:rPr>
            </w:pPr>
            <w:proofErr w:type="spellStart"/>
            <w:r>
              <w:rPr>
                <w:szCs w:val="20"/>
                <w:lang w:eastAsia="zh-CN"/>
              </w:rPr>
              <w:t>MediaTek</w:t>
            </w:r>
            <w:proofErr w:type="spellEnd"/>
          </w:p>
        </w:tc>
        <w:tc>
          <w:tcPr>
            <w:tcW w:w="7789" w:type="dxa"/>
          </w:tcPr>
          <w:p w14:paraId="1A2384EB" w14:textId="77777777" w:rsidR="00DD015F" w:rsidRPr="513A0C82" w:rsidRDefault="00DD015F" w:rsidP="00BF63BB">
            <w:pPr>
              <w:rPr>
                <w:szCs w:val="20"/>
                <w:lang w:eastAsia="zh-CN"/>
              </w:rPr>
            </w:pPr>
            <w:r>
              <w:rPr>
                <w:szCs w:val="20"/>
                <w:lang w:eastAsia="zh-CN"/>
              </w:rPr>
              <w:t>Prefer to postpone</w:t>
            </w:r>
          </w:p>
        </w:tc>
      </w:tr>
      <w:tr w:rsidR="00B73331" w14:paraId="5DCA5756" w14:textId="77777777" w:rsidTr="00AD2430">
        <w:tc>
          <w:tcPr>
            <w:tcW w:w="1276" w:type="dxa"/>
          </w:tcPr>
          <w:p w14:paraId="34684408" w14:textId="61CB7E68" w:rsidR="00B73331" w:rsidRPr="00B73331" w:rsidRDefault="00B73331" w:rsidP="00BA62DD">
            <w:pPr>
              <w:rPr>
                <w:rFonts w:eastAsiaTheme="minorEastAsia"/>
                <w:szCs w:val="20"/>
                <w:lang w:eastAsia="zh-CN"/>
              </w:rPr>
            </w:pPr>
            <w:r>
              <w:rPr>
                <w:rFonts w:eastAsiaTheme="minorEastAsia" w:hint="eastAsia"/>
                <w:szCs w:val="20"/>
                <w:lang w:eastAsia="zh-CN"/>
              </w:rPr>
              <w:t>Mod</w:t>
            </w:r>
          </w:p>
        </w:tc>
        <w:tc>
          <w:tcPr>
            <w:tcW w:w="7789" w:type="dxa"/>
          </w:tcPr>
          <w:p w14:paraId="1F06AA92" w14:textId="0DA95C39" w:rsidR="00B73331" w:rsidRPr="008A125A" w:rsidRDefault="008A125A" w:rsidP="00DD015F">
            <w:pPr>
              <w:rPr>
                <w:rFonts w:eastAsiaTheme="minorEastAsia"/>
                <w:szCs w:val="20"/>
                <w:lang w:eastAsia="zh-CN"/>
              </w:rPr>
            </w:pPr>
            <w:r>
              <w:rPr>
                <w:szCs w:val="20"/>
                <w:lang w:eastAsia="zh-CN"/>
              </w:rPr>
              <w:t>Companies</w:t>
            </w:r>
            <w:r>
              <w:rPr>
                <w:rFonts w:eastAsiaTheme="minorEastAsia" w:hint="eastAsia"/>
                <w:szCs w:val="20"/>
                <w:lang w:eastAsia="zh-CN"/>
              </w:rPr>
              <w:t xml:space="preserve"> that are interested in simultaneous reception can provide their views/proposals. </w:t>
            </w:r>
            <w:r>
              <w:rPr>
                <w:rFonts w:eastAsiaTheme="minorEastAsia"/>
                <w:szCs w:val="20"/>
                <w:lang w:eastAsia="zh-CN"/>
              </w:rPr>
              <w:t>T</w:t>
            </w:r>
            <w:r>
              <w:rPr>
                <w:rFonts w:eastAsiaTheme="minorEastAsia" w:hint="eastAsia"/>
                <w:szCs w:val="20"/>
                <w:lang w:eastAsia="zh-CN"/>
              </w:rPr>
              <w:t xml:space="preserve">his issue can be discussed if </w:t>
            </w:r>
            <w:r w:rsidR="005377CB">
              <w:rPr>
                <w:rFonts w:eastAsiaTheme="minorEastAsia" w:hint="eastAsia"/>
                <w:szCs w:val="20"/>
                <w:lang w:eastAsia="zh-CN"/>
              </w:rPr>
              <w:t>there is time left</w:t>
            </w:r>
            <w:r w:rsidR="00DD015F">
              <w:rPr>
                <w:rFonts w:eastAsiaTheme="minorEastAsia" w:hint="eastAsia"/>
                <w:szCs w:val="20"/>
                <w:lang w:eastAsia="zh-CN"/>
              </w:rPr>
              <w:t xml:space="preserve">; </w:t>
            </w:r>
            <w:proofErr w:type="gramStart"/>
            <w:r w:rsidR="00DD015F">
              <w:rPr>
                <w:rFonts w:eastAsiaTheme="minorEastAsia" w:hint="eastAsia"/>
                <w:szCs w:val="20"/>
                <w:lang w:eastAsia="zh-CN"/>
              </w:rPr>
              <w:t>otherwise</w:t>
            </w:r>
            <w:proofErr w:type="gramEnd"/>
            <w:r w:rsidR="00DD015F">
              <w:rPr>
                <w:rFonts w:eastAsiaTheme="minorEastAsia" w:hint="eastAsia"/>
                <w:szCs w:val="20"/>
                <w:lang w:eastAsia="zh-CN"/>
              </w:rPr>
              <w:t xml:space="preserve"> we can only postpone it.</w:t>
            </w:r>
          </w:p>
        </w:tc>
      </w:tr>
    </w:tbl>
    <w:p w14:paraId="0311F7FF" w14:textId="77777777" w:rsidR="00AD2430" w:rsidRDefault="00AD2430" w:rsidP="00937B25"/>
    <w:p w14:paraId="28D5BF30" w14:textId="7B7CF00C" w:rsidR="00A62A1B" w:rsidRPr="003E4EA5" w:rsidRDefault="00A62A1B" w:rsidP="003934AE">
      <w:pPr>
        <w:pStyle w:val="1"/>
        <w:rPr>
          <w:lang w:val="en-US"/>
        </w:rPr>
      </w:pPr>
      <w:r w:rsidRPr="003E4EA5">
        <w:rPr>
          <w:lang w:val="en-US"/>
        </w:rPr>
        <w:t xml:space="preserve">Previous agreements </w:t>
      </w:r>
    </w:p>
    <w:p w14:paraId="2B144D62" w14:textId="77777777" w:rsidR="00A62A1B" w:rsidRPr="003E4EA5" w:rsidRDefault="00A62A1B" w:rsidP="00A62A1B">
      <w:pPr>
        <w:pStyle w:val="issue11"/>
        <w:rPr>
          <w:lang w:val="en-US"/>
        </w:rPr>
      </w:pPr>
      <w:r w:rsidRPr="003E4EA5">
        <w:rPr>
          <w:lang w:val="en-US"/>
        </w:rPr>
        <w:t>RAN1#102-e</w:t>
      </w:r>
    </w:p>
    <w:p w14:paraId="44E9843D" w14:textId="77777777" w:rsidR="00A62A1B" w:rsidRPr="003E4EA5" w:rsidRDefault="00A62A1B" w:rsidP="00A62A1B">
      <w:pPr>
        <w:tabs>
          <w:tab w:val="left" w:pos="630"/>
          <w:tab w:val="left" w:pos="1980"/>
          <w:tab w:val="left" w:pos="2070"/>
          <w:tab w:val="left" w:pos="6840"/>
        </w:tabs>
        <w:ind w:left="360"/>
      </w:pPr>
    </w:p>
    <w:p w14:paraId="4D82F79E" w14:textId="77777777" w:rsidR="00A62A1B" w:rsidRPr="003E4EA5" w:rsidRDefault="00A62A1B" w:rsidP="00A62A1B">
      <w:pPr>
        <w:rPr>
          <w:rFonts w:cs="Times"/>
          <w:szCs w:val="20"/>
          <w:lang w:eastAsia="ko-KR"/>
        </w:rPr>
      </w:pPr>
      <w:r w:rsidRPr="003E4EA5">
        <w:rPr>
          <w:rFonts w:eastAsia="Malgun Gothic" w:cs="Times"/>
          <w:b/>
          <w:bCs/>
          <w:color w:val="000000"/>
          <w:szCs w:val="20"/>
          <w:highlight w:val="green"/>
        </w:rPr>
        <w:t>Agreement</w:t>
      </w:r>
    </w:p>
    <w:p w14:paraId="346251F9" w14:textId="77777777" w:rsidR="00A62A1B" w:rsidRPr="003E4EA5" w:rsidRDefault="00A62A1B" w:rsidP="00A62A1B">
      <w:pPr>
        <w:rPr>
          <w:rFonts w:eastAsia="Malgun Gothic" w:cs="Times"/>
          <w:szCs w:val="20"/>
        </w:rPr>
      </w:pPr>
      <w:r w:rsidRPr="003E4EA5">
        <w:rPr>
          <w:rFonts w:eastAsia="Malgun Gothic" w:cs="Times"/>
          <w:color w:val="000000"/>
          <w:szCs w:val="20"/>
        </w:rPr>
        <w:t xml:space="preserve">For L1-RSRP, consider measurement / reporting enhancement to facilitate inter-TRP beam pairing </w:t>
      </w:r>
    </w:p>
    <w:p w14:paraId="3AEF94AD" w14:textId="77777777" w:rsidR="00A62A1B" w:rsidRPr="003E4EA5" w:rsidRDefault="00A62A1B" w:rsidP="006E4042">
      <w:pPr>
        <w:numPr>
          <w:ilvl w:val="0"/>
          <w:numId w:val="16"/>
        </w:numPr>
        <w:rPr>
          <w:rFonts w:eastAsia="Malgun Gothic" w:cs="Times"/>
          <w:szCs w:val="20"/>
          <w:lang w:eastAsia="x-none"/>
        </w:rPr>
      </w:pPr>
      <w:r w:rsidRPr="003E4EA5">
        <w:rPr>
          <w:rFonts w:eastAsia="Malgun Gothic" w:cs="Times"/>
          <w:szCs w:val="20"/>
        </w:rPr>
        <w:t>Option-1: Group-based reporting,  </w:t>
      </w:r>
    </w:p>
    <w:p w14:paraId="142774D0" w14:textId="77777777" w:rsidR="00A62A1B" w:rsidRPr="003E4EA5" w:rsidRDefault="00A62A1B" w:rsidP="006E4042">
      <w:pPr>
        <w:numPr>
          <w:ilvl w:val="1"/>
          <w:numId w:val="16"/>
        </w:numPr>
        <w:rPr>
          <w:rFonts w:eastAsia="Malgun Gothic" w:cs="Times"/>
          <w:szCs w:val="20"/>
        </w:rPr>
      </w:pPr>
      <w:r w:rsidRPr="003E4EA5">
        <w:rPr>
          <w:rFonts w:eastAsia="Malgun Gothic" w:cs="Times"/>
          <w:szCs w:val="20"/>
        </w:rPr>
        <w:t>e.g., beam restriction to facilitate inter-TRP pairing.</w:t>
      </w:r>
    </w:p>
    <w:p w14:paraId="48B8F95F" w14:textId="77777777" w:rsidR="00A62A1B" w:rsidRPr="003E4EA5" w:rsidRDefault="00A62A1B" w:rsidP="006E4042">
      <w:pPr>
        <w:numPr>
          <w:ilvl w:val="0"/>
          <w:numId w:val="16"/>
        </w:numPr>
        <w:rPr>
          <w:rFonts w:eastAsia="Malgun Gothic" w:cs="Times"/>
          <w:szCs w:val="20"/>
        </w:rPr>
      </w:pPr>
      <w:r w:rsidRPr="003E4EA5">
        <w:rPr>
          <w:rFonts w:eastAsia="Malgun Gothic" w:cs="Times"/>
          <w:szCs w:val="20"/>
        </w:rPr>
        <w:t>Option-2: Non-group-based reporting</w:t>
      </w:r>
    </w:p>
    <w:p w14:paraId="7B4398FC" w14:textId="77777777" w:rsidR="00A62A1B" w:rsidRPr="003E4EA5" w:rsidRDefault="00A62A1B" w:rsidP="00A62A1B">
      <w:pPr>
        <w:rPr>
          <w:rFonts w:eastAsia="Malgun Gothic" w:cs="Times"/>
          <w:szCs w:val="20"/>
        </w:rPr>
      </w:pPr>
      <w:r w:rsidRPr="003E4EA5">
        <w:rPr>
          <w:rFonts w:eastAsia="Malgun Gothic" w:cs="Times"/>
          <w:color w:val="000000"/>
          <w:szCs w:val="20"/>
        </w:rPr>
        <w:lastRenderedPageBreak/>
        <w:t> </w:t>
      </w:r>
    </w:p>
    <w:p w14:paraId="6B50F5D4" w14:textId="77777777" w:rsidR="00A62A1B" w:rsidRPr="003E4EA5" w:rsidRDefault="00A62A1B" w:rsidP="00A62A1B">
      <w:pPr>
        <w:rPr>
          <w:rFonts w:eastAsia="Malgun Gothic" w:cs="Times"/>
          <w:szCs w:val="20"/>
          <w:lang w:eastAsia="ko-KR"/>
        </w:rPr>
      </w:pPr>
      <w:r w:rsidRPr="003E4EA5">
        <w:rPr>
          <w:rFonts w:eastAsia="Malgun Gothic" w:cs="Times"/>
          <w:b/>
          <w:bCs/>
          <w:color w:val="000000"/>
          <w:szCs w:val="20"/>
          <w:highlight w:val="green"/>
        </w:rPr>
        <w:t>Agreement</w:t>
      </w:r>
    </w:p>
    <w:p w14:paraId="1BF3B0A4" w14:textId="77777777" w:rsidR="00A62A1B" w:rsidRPr="003E4EA5" w:rsidRDefault="00A62A1B" w:rsidP="00A62A1B">
      <w:pPr>
        <w:rPr>
          <w:rFonts w:eastAsia="Malgun Gothic" w:cs="Calibri"/>
          <w:color w:val="000000"/>
          <w:szCs w:val="20"/>
        </w:rPr>
      </w:pPr>
      <w:r w:rsidRPr="003E4EA5">
        <w:rPr>
          <w:rFonts w:eastAsia="Malgun Gothic" w:cs="Times"/>
          <w:szCs w:val="20"/>
        </w:rPr>
        <w:t>Evaluate and study at least but not limited to the following issues for multi-beam enhancement</w:t>
      </w:r>
    </w:p>
    <w:p w14:paraId="6ECC4955" w14:textId="77777777" w:rsidR="00A62A1B" w:rsidRPr="003E4EA5" w:rsidRDefault="00A62A1B" w:rsidP="006E4042">
      <w:pPr>
        <w:numPr>
          <w:ilvl w:val="0"/>
          <w:numId w:val="16"/>
        </w:numPr>
        <w:rPr>
          <w:rFonts w:eastAsia="Malgun Gothic"/>
          <w:szCs w:val="20"/>
          <w:lang w:eastAsia="x-none"/>
        </w:rPr>
      </w:pPr>
      <w:r w:rsidRPr="003E4EA5">
        <w:rPr>
          <w:rFonts w:eastAsia="Malgun Gothic" w:cs="Times"/>
          <w:szCs w:val="20"/>
        </w:rPr>
        <w:t>Issue 1: Consideration of inter-beam interference</w:t>
      </w:r>
    </w:p>
    <w:p w14:paraId="2E264634" w14:textId="77777777" w:rsidR="00A62A1B" w:rsidRPr="003E4EA5" w:rsidRDefault="00A62A1B" w:rsidP="006E4042">
      <w:pPr>
        <w:numPr>
          <w:ilvl w:val="0"/>
          <w:numId w:val="16"/>
        </w:numPr>
        <w:rPr>
          <w:rFonts w:eastAsia="Malgun Gothic" w:cs="Times"/>
          <w:szCs w:val="20"/>
        </w:rPr>
      </w:pPr>
      <w:r w:rsidRPr="003E4EA5">
        <w:rPr>
          <w:rFonts w:eastAsia="Malgun Gothic" w:cs="Times"/>
          <w:szCs w:val="20"/>
        </w:rPr>
        <w:t>Issue 2: For group-based reporting, increased number of groups and/or beams per group</w:t>
      </w:r>
    </w:p>
    <w:p w14:paraId="0D600A57" w14:textId="77777777" w:rsidR="00A62A1B" w:rsidRPr="003E4EA5" w:rsidRDefault="00A62A1B" w:rsidP="006E4042">
      <w:pPr>
        <w:numPr>
          <w:ilvl w:val="0"/>
          <w:numId w:val="16"/>
        </w:numPr>
        <w:rPr>
          <w:rFonts w:eastAsia="Malgun Gothic" w:cs="Times"/>
          <w:szCs w:val="20"/>
        </w:rPr>
      </w:pPr>
      <w:r w:rsidRPr="003E4EA5">
        <w:rPr>
          <w:rFonts w:eastAsia="Malgun Gothic" w:cs="Times"/>
          <w:szCs w:val="20"/>
        </w:rPr>
        <w:t>Issue 3: UE Rx panel related beam measurement/report</w:t>
      </w:r>
    </w:p>
    <w:p w14:paraId="38797017" w14:textId="77777777" w:rsidR="00A62A1B" w:rsidRPr="003E4EA5" w:rsidRDefault="00A62A1B" w:rsidP="006E4042">
      <w:pPr>
        <w:numPr>
          <w:ilvl w:val="1"/>
          <w:numId w:val="16"/>
        </w:numPr>
        <w:rPr>
          <w:rFonts w:eastAsia="Malgun Gothic" w:cs="Times"/>
          <w:szCs w:val="20"/>
        </w:rPr>
      </w:pPr>
      <w:r w:rsidRPr="003E4EA5">
        <w:rPr>
          <w:rFonts w:eastAsia="Malgun Gothic" w:cs="Times"/>
          <w:szCs w:val="20"/>
        </w:rPr>
        <w:t>NOTE: “UE panel” is used for discussion purpose only</w:t>
      </w:r>
    </w:p>
    <w:p w14:paraId="25CDFCF2" w14:textId="77777777" w:rsidR="00A62A1B" w:rsidRPr="003E4EA5" w:rsidRDefault="00A62A1B" w:rsidP="00A62A1B">
      <w:pPr>
        <w:rPr>
          <w:rFonts w:eastAsia="Malgun Gothic" w:cs="Times"/>
          <w:szCs w:val="20"/>
        </w:rPr>
      </w:pPr>
      <w:r w:rsidRPr="003E4EA5">
        <w:rPr>
          <w:rFonts w:eastAsia="Malgun Gothic" w:cs="Times"/>
          <w:szCs w:val="20"/>
        </w:rPr>
        <w:t> </w:t>
      </w:r>
    </w:p>
    <w:p w14:paraId="6A6D9A8A" w14:textId="77777777" w:rsidR="00A62A1B" w:rsidRPr="003E4EA5" w:rsidRDefault="00A62A1B" w:rsidP="00A62A1B">
      <w:pPr>
        <w:rPr>
          <w:rFonts w:eastAsia="Malgun Gothic" w:cs="Times"/>
          <w:szCs w:val="20"/>
          <w:lang w:eastAsia="ko-KR"/>
        </w:rPr>
      </w:pPr>
      <w:r w:rsidRPr="003E4EA5">
        <w:rPr>
          <w:rFonts w:eastAsia="Malgun Gothic" w:cs="Times"/>
          <w:b/>
          <w:bCs/>
          <w:color w:val="000000"/>
          <w:szCs w:val="20"/>
          <w:highlight w:val="green"/>
        </w:rPr>
        <w:t>Agreement</w:t>
      </w:r>
    </w:p>
    <w:p w14:paraId="09CE9D0B" w14:textId="77777777" w:rsidR="00A62A1B" w:rsidRPr="003E4EA5" w:rsidRDefault="00A62A1B" w:rsidP="006E4042">
      <w:pPr>
        <w:numPr>
          <w:ilvl w:val="0"/>
          <w:numId w:val="16"/>
        </w:numPr>
        <w:rPr>
          <w:rFonts w:eastAsia="Malgun Gothic" w:cs="Times"/>
          <w:szCs w:val="20"/>
          <w:lang w:eastAsia="x-none"/>
        </w:rPr>
      </w:pPr>
      <w:r w:rsidRPr="003E4EA5">
        <w:rPr>
          <w:rFonts w:eastAsia="Malgun Gothic" w:cs="Times"/>
          <w:szCs w:val="20"/>
        </w:rPr>
        <w:t>Evaluate enhancement to enable per-TRP based beam failure recovery starting with Rel-15/16 BFR as the baseline.</w:t>
      </w:r>
    </w:p>
    <w:p w14:paraId="566B5A9A" w14:textId="77777777" w:rsidR="00A62A1B" w:rsidRPr="003E4EA5" w:rsidRDefault="00A62A1B" w:rsidP="006E4042">
      <w:pPr>
        <w:numPr>
          <w:ilvl w:val="0"/>
          <w:numId w:val="16"/>
        </w:numPr>
        <w:rPr>
          <w:rFonts w:eastAsia="Malgun Gothic" w:cs="Times"/>
          <w:szCs w:val="20"/>
        </w:rPr>
      </w:pPr>
      <w:r w:rsidRPr="003E4EA5">
        <w:rPr>
          <w:rFonts w:eastAsia="Malgun Gothic" w:cs="Times"/>
          <w:szCs w:val="20"/>
        </w:rPr>
        <w:t>Consider following potential enhancement aspects to enable per-TRP based beam failure recovery </w:t>
      </w:r>
    </w:p>
    <w:p w14:paraId="6F7FBB35" w14:textId="77777777" w:rsidR="00A62A1B" w:rsidRPr="003E4EA5" w:rsidRDefault="00A62A1B" w:rsidP="006E4042">
      <w:pPr>
        <w:numPr>
          <w:ilvl w:val="1"/>
          <w:numId w:val="16"/>
        </w:numPr>
        <w:rPr>
          <w:rFonts w:eastAsia="Malgun Gothic" w:cs="Times"/>
          <w:szCs w:val="20"/>
        </w:rPr>
      </w:pPr>
      <w:r w:rsidRPr="003E4EA5">
        <w:rPr>
          <w:rFonts w:eastAsia="Malgun Gothic" w:cs="Times"/>
          <w:szCs w:val="20"/>
        </w:rPr>
        <w:t>Issue 1: TRP-specific BFD</w:t>
      </w:r>
    </w:p>
    <w:p w14:paraId="123DC45C" w14:textId="77777777" w:rsidR="00A62A1B" w:rsidRPr="003E4EA5" w:rsidRDefault="00A62A1B" w:rsidP="006E4042">
      <w:pPr>
        <w:numPr>
          <w:ilvl w:val="1"/>
          <w:numId w:val="16"/>
        </w:numPr>
        <w:rPr>
          <w:rFonts w:eastAsia="Malgun Gothic" w:cs="Times"/>
          <w:szCs w:val="20"/>
        </w:rPr>
      </w:pPr>
      <w:r w:rsidRPr="003E4EA5">
        <w:rPr>
          <w:rFonts w:eastAsia="Malgun Gothic" w:cs="Times"/>
          <w:szCs w:val="20"/>
        </w:rPr>
        <w:t>Issue 2: TRP-specific new candidate beam identification</w:t>
      </w:r>
    </w:p>
    <w:p w14:paraId="66A2CAAC" w14:textId="77777777" w:rsidR="00A62A1B" w:rsidRPr="003E4EA5" w:rsidRDefault="00A62A1B" w:rsidP="006E4042">
      <w:pPr>
        <w:numPr>
          <w:ilvl w:val="1"/>
          <w:numId w:val="16"/>
        </w:numPr>
        <w:rPr>
          <w:rFonts w:eastAsia="Malgun Gothic" w:cs="Times"/>
          <w:szCs w:val="20"/>
        </w:rPr>
      </w:pPr>
      <w:r w:rsidRPr="003E4EA5">
        <w:rPr>
          <w:rFonts w:eastAsia="Malgun Gothic" w:cs="Times"/>
          <w:szCs w:val="20"/>
        </w:rPr>
        <w:t>Issue 3: TRP-specific BFRQ</w:t>
      </w:r>
    </w:p>
    <w:p w14:paraId="0E460CBE" w14:textId="77777777" w:rsidR="00A62A1B" w:rsidRPr="003E4EA5" w:rsidRDefault="00A62A1B" w:rsidP="006E4042">
      <w:pPr>
        <w:numPr>
          <w:ilvl w:val="1"/>
          <w:numId w:val="16"/>
        </w:numPr>
        <w:rPr>
          <w:rFonts w:eastAsia="Malgun Gothic" w:cs="Times"/>
          <w:szCs w:val="20"/>
        </w:rPr>
      </w:pPr>
      <w:r w:rsidRPr="003E4EA5">
        <w:rPr>
          <w:rFonts w:eastAsia="Malgun Gothic" w:cs="Times"/>
          <w:szCs w:val="20"/>
        </w:rPr>
        <w:t xml:space="preserve">Issue 4: </w:t>
      </w:r>
      <w:proofErr w:type="spellStart"/>
      <w:r w:rsidRPr="003E4EA5">
        <w:rPr>
          <w:rFonts w:eastAsia="Malgun Gothic" w:cs="Times"/>
          <w:szCs w:val="20"/>
        </w:rPr>
        <w:t>gNB</w:t>
      </w:r>
      <w:proofErr w:type="spellEnd"/>
      <w:r w:rsidRPr="003E4EA5">
        <w:rPr>
          <w:rFonts w:eastAsia="Malgun Gothic" w:cs="Times"/>
          <w:szCs w:val="20"/>
        </w:rPr>
        <w:t xml:space="preserve"> response enhancement</w:t>
      </w:r>
    </w:p>
    <w:p w14:paraId="306389D9" w14:textId="77777777" w:rsidR="00A62A1B" w:rsidRPr="003E4EA5" w:rsidRDefault="00A62A1B" w:rsidP="006E4042">
      <w:pPr>
        <w:numPr>
          <w:ilvl w:val="1"/>
          <w:numId w:val="16"/>
        </w:numPr>
        <w:rPr>
          <w:rFonts w:eastAsia="Malgun Gothic" w:cs="Times"/>
          <w:szCs w:val="20"/>
        </w:rPr>
      </w:pPr>
      <w:r w:rsidRPr="003E4EA5">
        <w:rPr>
          <w:rFonts w:eastAsia="Malgun Gothic" w:cs="Times"/>
          <w:szCs w:val="20"/>
        </w:rPr>
        <w:t xml:space="preserve">Issue 5: UE behavior on QCL/spatial relation assumption/UL power control for DL and UL channels/RSs after receiving </w:t>
      </w:r>
      <w:proofErr w:type="spellStart"/>
      <w:r w:rsidRPr="003E4EA5">
        <w:rPr>
          <w:rFonts w:eastAsia="Malgun Gothic" w:cs="Times"/>
          <w:szCs w:val="20"/>
        </w:rPr>
        <w:t>gNB</w:t>
      </w:r>
      <w:proofErr w:type="spellEnd"/>
      <w:r w:rsidRPr="003E4EA5">
        <w:rPr>
          <w:rFonts w:eastAsia="Malgun Gothic" w:cs="Times"/>
          <w:szCs w:val="20"/>
        </w:rPr>
        <w:t xml:space="preserve"> response</w:t>
      </w:r>
    </w:p>
    <w:p w14:paraId="75AC25D7" w14:textId="77777777" w:rsidR="00A62A1B" w:rsidRPr="003E4EA5" w:rsidRDefault="00A62A1B" w:rsidP="00A62A1B">
      <w:pPr>
        <w:rPr>
          <w:rFonts w:eastAsia="Malgun Gothic" w:cs="Times"/>
          <w:szCs w:val="20"/>
          <w:lang w:eastAsia="x-none"/>
        </w:rPr>
      </w:pPr>
    </w:p>
    <w:p w14:paraId="6834AB67" w14:textId="77777777" w:rsidR="00A62A1B" w:rsidRPr="003E4EA5" w:rsidRDefault="00A62A1B" w:rsidP="00A62A1B">
      <w:pPr>
        <w:rPr>
          <w:rFonts w:eastAsia="Malgun Gothic" w:cs="Times"/>
          <w:szCs w:val="20"/>
          <w:lang w:eastAsia="ko-KR"/>
        </w:rPr>
      </w:pPr>
      <w:r w:rsidRPr="003E4EA5">
        <w:rPr>
          <w:rFonts w:eastAsia="Malgun Gothic" w:cs="Times"/>
          <w:b/>
          <w:bCs/>
          <w:color w:val="000000"/>
          <w:szCs w:val="20"/>
          <w:highlight w:val="green"/>
        </w:rPr>
        <w:t>Agreement</w:t>
      </w:r>
    </w:p>
    <w:p w14:paraId="47A089D3" w14:textId="77777777" w:rsidR="00A62A1B" w:rsidRPr="003E4EA5" w:rsidRDefault="00A62A1B" w:rsidP="00A62A1B">
      <w:pPr>
        <w:rPr>
          <w:rFonts w:eastAsia="Malgun Gothic" w:cs="Times"/>
          <w:szCs w:val="20"/>
          <w:lang w:eastAsia="x-none"/>
        </w:rPr>
      </w:pPr>
      <w:r w:rsidRPr="003E4EA5">
        <w:rPr>
          <w:rFonts w:eastAsia="Malgun Gothic" w:cs="Times"/>
          <w:szCs w:val="20"/>
          <w:lang w:eastAsia="x-none"/>
        </w:rPr>
        <w:t>Study Rel.17 enhancements on beam management for multi-TRPs with following priority</w:t>
      </w:r>
    </w:p>
    <w:p w14:paraId="74D443B5" w14:textId="77777777" w:rsidR="00A62A1B" w:rsidRPr="003E4EA5" w:rsidRDefault="00A62A1B" w:rsidP="006E4042">
      <w:pPr>
        <w:numPr>
          <w:ilvl w:val="0"/>
          <w:numId w:val="17"/>
        </w:numPr>
        <w:rPr>
          <w:rFonts w:eastAsia="Malgun Gothic" w:cs="Times"/>
          <w:szCs w:val="20"/>
          <w:lang w:eastAsia="x-none"/>
        </w:rPr>
      </w:pPr>
      <w:r w:rsidRPr="003E4EA5">
        <w:rPr>
          <w:rFonts w:eastAsia="Malgun Gothic" w:cs="Times"/>
          <w:szCs w:val="20"/>
        </w:rPr>
        <w:t>High priority:</w:t>
      </w:r>
    </w:p>
    <w:p w14:paraId="0E3671B7" w14:textId="77777777" w:rsidR="00A62A1B" w:rsidRPr="003E4EA5" w:rsidRDefault="00A62A1B" w:rsidP="006E4042">
      <w:pPr>
        <w:numPr>
          <w:ilvl w:val="1"/>
          <w:numId w:val="17"/>
        </w:numPr>
        <w:rPr>
          <w:rFonts w:eastAsia="Malgun Gothic" w:cs="Times"/>
          <w:szCs w:val="20"/>
        </w:rPr>
      </w:pPr>
      <w:r w:rsidRPr="003E4EA5">
        <w:rPr>
          <w:rFonts w:eastAsia="Malgun Gothic" w:cs="Times"/>
          <w:szCs w:val="20"/>
        </w:rPr>
        <w:t>Beam measurement/reporting enhancement</w:t>
      </w:r>
    </w:p>
    <w:p w14:paraId="59B52FCD" w14:textId="77777777" w:rsidR="00A62A1B" w:rsidRPr="003E4EA5" w:rsidRDefault="00A62A1B" w:rsidP="006E4042">
      <w:pPr>
        <w:numPr>
          <w:ilvl w:val="1"/>
          <w:numId w:val="17"/>
        </w:numPr>
        <w:rPr>
          <w:rFonts w:eastAsia="Malgun Gothic" w:cs="Times"/>
          <w:szCs w:val="20"/>
        </w:rPr>
      </w:pPr>
      <w:r w:rsidRPr="003E4EA5">
        <w:rPr>
          <w:rFonts w:eastAsia="Malgun Gothic" w:cs="Times"/>
          <w:szCs w:val="20"/>
        </w:rPr>
        <w:t>Beam failure recovery for multi-TRP</w:t>
      </w:r>
    </w:p>
    <w:p w14:paraId="16F7BFC4" w14:textId="77777777" w:rsidR="00A62A1B" w:rsidRPr="003E4EA5" w:rsidRDefault="00A62A1B" w:rsidP="006E4042">
      <w:pPr>
        <w:numPr>
          <w:ilvl w:val="0"/>
          <w:numId w:val="17"/>
        </w:numPr>
        <w:rPr>
          <w:rFonts w:eastAsia="Malgun Gothic" w:cs="Times"/>
          <w:szCs w:val="20"/>
        </w:rPr>
      </w:pPr>
      <w:r w:rsidRPr="003E4EA5">
        <w:rPr>
          <w:rFonts w:eastAsia="Malgun Gothic" w:cs="Times"/>
          <w:szCs w:val="20"/>
        </w:rPr>
        <w:t>Low priority</w:t>
      </w:r>
    </w:p>
    <w:p w14:paraId="39847215" w14:textId="77777777" w:rsidR="00A62A1B" w:rsidRPr="003E4EA5" w:rsidRDefault="00A62A1B" w:rsidP="006E4042">
      <w:pPr>
        <w:numPr>
          <w:ilvl w:val="1"/>
          <w:numId w:val="17"/>
        </w:numPr>
        <w:rPr>
          <w:rFonts w:eastAsia="Malgun Gothic" w:cs="Times"/>
          <w:szCs w:val="20"/>
        </w:rPr>
      </w:pPr>
      <w:r w:rsidRPr="003E4EA5">
        <w:rPr>
          <w:rFonts w:eastAsia="Malgun Gothic" w:cs="Times"/>
          <w:szCs w:val="20"/>
        </w:rPr>
        <w:t>Simultaneous reception of same type of channel/RS with different QCL-</w:t>
      </w:r>
      <w:proofErr w:type="spellStart"/>
      <w:r w:rsidRPr="003E4EA5">
        <w:rPr>
          <w:rFonts w:eastAsia="Malgun Gothic" w:cs="Times"/>
          <w:szCs w:val="20"/>
        </w:rPr>
        <w:t>TypeD</w:t>
      </w:r>
      <w:proofErr w:type="spellEnd"/>
    </w:p>
    <w:p w14:paraId="29196C18" w14:textId="77777777" w:rsidR="00A62A1B" w:rsidRPr="003E4EA5" w:rsidRDefault="00A62A1B" w:rsidP="006E4042">
      <w:pPr>
        <w:pStyle w:val="a0"/>
        <w:numPr>
          <w:ilvl w:val="1"/>
          <w:numId w:val="17"/>
        </w:numPr>
        <w:tabs>
          <w:tab w:val="left" w:pos="450"/>
          <w:tab w:val="left" w:pos="1170"/>
        </w:tabs>
        <w:rPr>
          <w:rFonts w:eastAsia="Malgun Gothic" w:cs="Times"/>
          <w:szCs w:val="20"/>
        </w:rPr>
      </w:pPr>
      <w:r w:rsidRPr="003E4EA5">
        <w:rPr>
          <w:rFonts w:eastAsia="Malgun Gothic" w:cs="Times"/>
          <w:szCs w:val="20"/>
        </w:rPr>
        <w:t>Simultaneous reception of different type of channel/RS with different QCL-</w:t>
      </w:r>
      <w:proofErr w:type="spellStart"/>
      <w:r w:rsidRPr="003E4EA5">
        <w:rPr>
          <w:rFonts w:eastAsia="Malgun Gothic" w:cs="Times"/>
          <w:szCs w:val="20"/>
        </w:rPr>
        <w:t>TypeD</w:t>
      </w:r>
      <w:proofErr w:type="spellEnd"/>
    </w:p>
    <w:p w14:paraId="79CE6E43" w14:textId="77777777" w:rsidR="00A62A1B" w:rsidRPr="003E4EA5" w:rsidRDefault="00A62A1B" w:rsidP="00A62A1B">
      <w:pPr>
        <w:pStyle w:val="issue11"/>
        <w:rPr>
          <w:rFonts w:cs="Times New Roman"/>
          <w:sz w:val="20"/>
          <w:szCs w:val="20"/>
          <w:lang w:val="en-US"/>
        </w:rPr>
      </w:pPr>
      <w:r w:rsidRPr="003E4EA5">
        <w:rPr>
          <w:sz w:val="20"/>
          <w:szCs w:val="20"/>
          <w:lang w:val="en-US"/>
        </w:rPr>
        <w:t>RAN1#103-e</w:t>
      </w:r>
    </w:p>
    <w:p w14:paraId="7F69020A" w14:textId="77777777" w:rsidR="00A62A1B" w:rsidRPr="003E4EA5" w:rsidRDefault="00A62A1B" w:rsidP="00A62A1B">
      <w:pPr>
        <w:wordWrap w:val="0"/>
        <w:rPr>
          <w:rFonts w:ascii="Arial" w:hAnsi="Arial" w:cs="Arial"/>
          <w:color w:val="1F497D"/>
          <w:szCs w:val="20"/>
          <w:lang w:eastAsia="ko-KR"/>
        </w:rPr>
      </w:pPr>
    </w:p>
    <w:p w14:paraId="7A8023A7" w14:textId="77777777" w:rsidR="00A62A1B" w:rsidRPr="003E4EA5" w:rsidRDefault="00A62A1B" w:rsidP="00A62A1B">
      <w:pPr>
        <w:rPr>
          <w:szCs w:val="20"/>
          <w:highlight w:val="green"/>
        </w:rPr>
      </w:pPr>
      <w:r w:rsidRPr="003E4EA5">
        <w:rPr>
          <w:szCs w:val="20"/>
          <w:highlight w:val="green"/>
        </w:rPr>
        <w:t>Agreement</w:t>
      </w:r>
    </w:p>
    <w:p w14:paraId="20E4BEC6" w14:textId="77777777" w:rsidR="00A62A1B" w:rsidRPr="003E4EA5" w:rsidRDefault="00A62A1B" w:rsidP="00A62A1B">
      <w:pPr>
        <w:pStyle w:val="a7"/>
        <w:spacing w:before="0" w:beforeAutospacing="0" w:after="0" w:afterAutospacing="0"/>
        <w:rPr>
          <w:rFonts w:ascii="Times New Roman" w:hAnsi="Times New Roman" w:cs="Times New Roman"/>
          <w:sz w:val="20"/>
          <w:szCs w:val="20"/>
        </w:rPr>
      </w:pPr>
      <w:r w:rsidRPr="003E4EA5">
        <w:rPr>
          <w:rFonts w:ascii="Times New Roman" w:hAnsi="Times New Roman" w:cs="Times New Roman"/>
          <w:color w:val="000000"/>
          <w:sz w:val="20"/>
          <w:szCs w:val="20"/>
        </w:rPr>
        <w:t xml:space="preserve">Down-select </w:t>
      </w:r>
      <w:r w:rsidRPr="003E4EA5">
        <w:rPr>
          <w:rFonts w:ascii="Times New Roman" w:hAnsi="Times New Roman" w:cs="Times New Roman"/>
          <w:sz w:val="20"/>
          <w:szCs w:val="20"/>
        </w:rPr>
        <w:t>at least one of the following options for beam measurement/reporting enhancement to facilitate inter-TRP beam pairing in RAN1 #104-e</w:t>
      </w:r>
    </w:p>
    <w:p w14:paraId="02776436" w14:textId="77777777" w:rsidR="00A62A1B" w:rsidRPr="003E4EA5" w:rsidRDefault="00A62A1B" w:rsidP="006E4042">
      <w:pPr>
        <w:pStyle w:val="a7"/>
        <w:numPr>
          <w:ilvl w:val="0"/>
          <w:numId w:val="18"/>
        </w:numPr>
        <w:spacing w:before="0" w:beforeAutospacing="0" w:after="0" w:afterAutospacing="0"/>
        <w:ind w:left="360"/>
        <w:rPr>
          <w:rFonts w:ascii="Times New Roman" w:hAnsi="Times New Roman" w:cs="Times New Roman"/>
          <w:sz w:val="20"/>
          <w:szCs w:val="20"/>
        </w:rPr>
      </w:pPr>
      <w:r w:rsidRPr="003E4EA5">
        <w:rPr>
          <w:rFonts w:ascii="Times New Roman" w:hAnsi="Times New Roman" w:cs="Times New Roman"/>
          <w:sz w:val="20"/>
          <w:szCs w:val="20"/>
        </w:rPr>
        <w:t>Option 1: In a CSI-report, UE can report N&gt;1 pair/groups and M&gt;=1 beams per pair/group</w:t>
      </w:r>
    </w:p>
    <w:p w14:paraId="394C1A86" w14:textId="77777777" w:rsidR="00A62A1B" w:rsidRPr="003E4EA5" w:rsidRDefault="00A62A1B" w:rsidP="00A62A1B">
      <w:pPr>
        <w:pStyle w:val="a7"/>
        <w:numPr>
          <w:ilvl w:val="1"/>
          <w:numId w:val="12"/>
        </w:numPr>
        <w:tabs>
          <w:tab w:val="num" w:pos="720"/>
        </w:tabs>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t>Different beams in different pairs/groups can be received simultaneously </w:t>
      </w:r>
    </w:p>
    <w:p w14:paraId="37A25548" w14:textId="77777777" w:rsidR="00A62A1B" w:rsidRPr="003E4EA5" w:rsidRDefault="00A62A1B" w:rsidP="00A62A1B">
      <w:pPr>
        <w:pStyle w:val="a7"/>
        <w:numPr>
          <w:ilvl w:val="1"/>
          <w:numId w:val="12"/>
        </w:numPr>
        <w:tabs>
          <w:tab w:val="num" w:pos="720"/>
        </w:tabs>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t>FFS: whether M is equal or can be different across different pair/group</w:t>
      </w:r>
    </w:p>
    <w:p w14:paraId="69AE8A63" w14:textId="77777777" w:rsidR="00A62A1B" w:rsidRPr="003E4EA5" w:rsidRDefault="00A62A1B" w:rsidP="00A62A1B">
      <w:pPr>
        <w:pStyle w:val="a7"/>
        <w:numPr>
          <w:ilvl w:val="0"/>
          <w:numId w:val="13"/>
        </w:numPr>
        <w:tabs>
          <w:tab w:val="num" w:pos="0"/>
        </w:tabs>
        <w:spacing w:before="0" w:beforeAutospacing="0" w:after="0" w:afterAutospacing="0"/>
        <w:ind w:left="360"/>
        <w:rPr>
          <w:rFonts w:ascii="Times New Roman" w:hAnsi="Times New Roman" w:cs="Times New Roman"/>
          <w:sz w:val="20"/>
          <w:szCs w:val="20"/>
        </w:rPr>
      </w:pPr>
      <w:r w:rsidRPr="003E4EA5">
        <w:rPr>
          <w:rFonts w:ascii="Times New Roman" w:hAnsi="Times New Roman" w:cs="Times New Roman"/>
          <w:sz w:val="20"/>
          <w:szCs w:val="20"/>
        </w:rPr>
        <w:t>Option 2: In a CSI-report, UE can report N(N&gt;=1) pairs/groups and M (M&gt;1) beams per pair/group</w:t>
      </w:r>
    </w:p>
    <w:p w14:paraId="67FFF2FF" w14:textId="77777777" w:rsidR="00A62A1B" w:rsidRPr="003E4EA5" w:rsidRDefault="00A62A1B" w:rsidP="006E4042">
      <w:pPr>
        <w:pStyle w:val="a7"/>
        <w:numPr>
          <w:ilvl w:val="1"/>
          <w:numId w:val="19"/>
        </w:numPr>
        <w:tabs>
          <w:tab w:val="num" w:pos="720"/>
        </w:tabs>
        <w:spacing w:before="0" w:beforeAutospacing="0" w:after="0" w:afterAutospacing="0"/>
        <w:ind w:left="1080"/>
        <w:rPr>
          <w:rFonts w:ascii="Times New Roman" w:hAnsi="Times New Roman" w:cs="Times New Roman"/>
          <w:sz w:val="20"/>
          <w:szCs w:val="20"/>
        </w:rPr>
      </w:pPr>
      <w:r w:rsidRPr="003E4EA5">
        <w:rPr>
          <w:rFonts w:ascii="Times New Roman" w:hAnsi="Times New Roman" w:cs="Times New Roman"/>
          <w:sz w:val="20"/>
          <w:szCs w:val="20"/>
        </w:rPr>
        <w:t>Different beams within a pair/group can be received simultaneously</w:t>
      </w:r>
    </w:p>
    <w:p w14:paraId="611A0437" w14:textId="77777777" w:rsidR="00A62A1B" w:rsidRPr="003E4EA5" w:rsidRDefault="00A62A1B" w:rsidP="006E4042">
      <w:pPr>
        <w:pStyle w:val="a7"/>
        <w:numPr>
          <w:ilvl w:val="0"/>
          <w:numId w:val="20"/>
        </w:numPr>
        <w:tabs>
          <w:tab w:val="num" w:pos="0"/>
        </w:tabs>
        <w:spacing w:before="0" w:beforeAutospacing="0" w:after="0" w:afterAutospacing="0"/>
        <w:ind w:left="360"/>
        <w:rPr>
          <w:rFonts w:ascii="Times New Roman" w:hAnsi="Times New Roman" w:cs="Times New Roman"/>
          <w:sz w:val="20"/>
          <w:szCs w:val="20"/>
        </w:rPr>
      </w:pPr>
      <w:r w:rsidRPr="003E4EA5">
        <w:rPr>
          <w:rFonts w:ascii="Times New Roman" w:hAnsi="Times New Roman" w:cs="Times New Roman"/>
          <w:sz w:val="20"/>
          <w:szCs w:val="20"/>
        </w:rPr>
        <w:t>Option 3: UE report M(M&gt;=1) beams in N (N&gt;1) CSI-reports corresponding to N report setting</w:t>
      </w:r>
    </w:p>
    <w:p w14:paraId="3E209B2E" w14:textId="77777777" w:rsidR="00A62A1B" w:rsidRPr="003E4EA5" w:rsidRDefault="00A62A1B" w:rsidP="00A62A1B">
      <w:pPr>
        <w:pStyle w:val="a7"/>
        <w:numPr>
          <w:ilvl w:val="1"/>
          <w:numId w:val="14"/>
        </w:numPr>
        <w:tabs>
          <w:tab w:val="num" w:pos="720"/>
        </w:tabs>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t>Different beams in different CSI-reports can be received simultaneously</w:t>
      </w:r>
    </w:p>
    <w:p w14:paraId="03EE0E74" w14:textId="77777777" w:rsidR="00A62A1B" w:rsidRPr="003E4EA5" w:rsidRDefault="00A62A1B" w:rsidP="00A62A1B">
      <w:pPr>
        <w:pStyle w:val="a7"/>
        <w:numPr>
          <w:ilvl w:val="1"/>
          <w:numId w:val="14"/>
        </w:numPr>
        <w:tabs>
          <w:tab w:val="num" w:pos="720"/>
        </w:tabs>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t>FFS: whether/how to introduce an association between different CSI-reports</w:t>
      </w:r>
    </w:p>
    <w:p w14:paraId="5EAD2A57" w14:textId="77777777" w:rsidR="00A62A1B" w:rsidRPr="003E4EA5" w:rsidRDefault="00A62A1B" w:rsidP="00A62A1B">
      <w:pPr>
        <w:pStyle w:val="a7"/>
        <w:numPr>
          <w:ilvl w:val="1"/>
          <w:numId w:val="14"/>
        </w:numPr>
        <w:tabs>
          <w:tab w:val="num" w:pos="720"/>
        </w:tabs>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t>FFS: whether/how to differentiate reported measurements for beams that are received simultaneously vs. beams that are not received simultaneously </w:t>
      </w:r>
    </w:p>
    <w:p w14:paraId="343E4045" w14:textId="77777777" w:rsidR="00A62A1B" w:rsidRPr="003E4EA5" w:rsidRDefault="00A62A1B" w:rsidP="00A62A1B">
      <w:pPr>
        <w:pStyle w:val="a7"/>
        <w:numPr>
          <w:ilvl w:val="2"/>
          <w:numId w:val="14"/>
        </w:numPr>
        <w:tabs>
          <w:tab w:val="num" w:pos="1080"/>
        </w:tabs>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t>whether/how to introduce an indication along with the CSI-reports to indicate whether the beams in different CSI-reports can be received simultaneously</w:t>
      </w:r>
    </w:p>
    <w:p w14:paraId="533469C9" w14:textId="77777777" w:rsidR="00A62A1B" w:rsidRPr="003E4EA5" w:rsidRDefault="00A62A1B" w:rsidP="00A62A1B">
      <w:pPr>
        <w:pStyle w:val="a7"/>
        <w:numPr>
          <w:ilvl w:val="0"/>
          <w:numId w:val="14"/>
        </w:numPr>
        <w:tabs>
          <w:tab w:val="num" w:pos="0"/>
        </w:tabs>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t>FFS: value of N and M in each option</w:t>
      </w:r>
    </w:p>
    <w:p w14:paraId="1CCB323E" w14:textId="77777777" w:rsidR="00A62A1B" w:rsidRPr="003E4EA5" w:rsidRDefault="00A62A1B" w:rsidP="00A62A1B">
      <w:pPr>
        <w:pStyle w:val="a7"/>
        <w:numPr>
          <w:ilvl w:val="0"/>
          <w:numId w:val="14"/>
        </w:numPr>
        <w:tabs>
          <w:tab w:val="num" w:pos="0"/>
        </w:tabs>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t>FFS: Association between different beams in above options and different TRP/UE panels</w:t>
      </w:r>
    </w:p>
    <w:p w14:paraId="3A532F6B" w14:textId="77777777" w:rsidR="00A62A1B" w:rsidRPr="003E4EA5" w:rsidRDefault="00A62A1B" w:rsidP="00A62A1B">
      <w:pPr>
        <w:pStyle w:val="a7"/>
        <w:numPr>
          <w:ilvl w:val="0"/>
          <w:numId w:val="14"/>
        </w:numPr>
        <w:tabs>
          <w:tab w:val="num" w:pos="0"/>
        </w:tabs>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t>FFS: Identify new use cases per option compared with R16 (including backhaul)</w:t>
      </w:r>
    </w:p>
    <w:p w14:paraId="244EECDF" w14:textId="77777777" w:rsidR="00A62A1B" w:rsidRPr="003E4EA5" w:rsidRDefault="00A62A1B" w:rsidP="00A62A1B">
      <w:pPr>
        <w:pStyle w:val="a7"/>
        <w:numPr>
          <w:ilvl w:val="0"/>
          <w:numId w:val="14"/>
        </w:numPr>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t>FFS: whether different beams in different pairs/groups/reports can be received by same spatial filter per option</w:t>
      </w:r>
    </w:p>
    <w:p w14:paraId="02E1E80E" w14:textId="77777777" w:rsidR="00A62A1B" w:rsidRPr="003E4EA5" w:rsidRDefault="00A62A1B" w:rsidP="00A62A1B">
      <w:pPr>
        <w:rPr>
          <w:b/>
          <w:bCs/>
          <w:szCs w:val="20"/>
          <w:highlight w:val="green"/>
          <w:lang w:eastAsia="ko-KR"/>
        </w:rPr>
      </w:pPr>
    </w:p>
    <w:p w14:paraId="2F9007AD" w14:textId="77777777" w:rsidR="00A62A1B" w:rsidRPr="003E4EA5" w:rsidRDefault="00A62A1B" w:rsidP="00A62A1B">
      <w:pPr>
        <w:rPr>
          <w:szCs w:val="20"/>
          <w:lang w:eastAsia="ko-KR"/>
        </w:rPr>
      </w:pPr>
      <w:r w:rsidRPr="003E4EA5">
        <w:rPr>
          <w:b/>
          <w:bCs/>
          <w:szCs w:val="20"/>
          <w:highlight w:val="green"/>
          <w:lang w:eastAsia="ko-KR"/>
        </w:rPr>
        <w:t>Agreement</w:t>
      </w:r>
    </w:p>
    <w:p w14:paraId="4383403B" w14:textId="77777777" w:rsidR="00A62A1B" w:rsidRPr="003E4EA5" w:rsidRDefault="00A62A1B" w:rsidP="006E4042">
      <w:pPr>
        <w:numPr>
          <w:ilvl w:val="0"/>
          <w:numId w:val="21"/>
        </w:numPr>
        <w:rPr>
          <w:szCs w:val="20"/>
          <w:lang w:eastAsia="ko-KR"/>
        </w:rPr>
      </w:pPr>
      <w:r w:rsidRPr="003E4EA5">
        <w:rPr>
          <w:szCs w:val="20"/>
          <w:lang w:eastAsia="ko-KR"/>
        </w:rPr>
        <w:t>For M-TRP beam failure detection,</w:t>
      </w:r>
      <w:r w:rsidRPr="003E4EA5">
        <w:rPr>
          <w:rStyle w:val="apple-converted-space"/>
          <w:szCs w:val="20"/>
          <w:lang w:eastAsia="ko-KR"/>
        </w:rPr>
        <w:t> </w:t>
      </w:r>
      <w:r w:rsidRPr="003E4EA5">
        <w:rPr>
          <w:szCs w:val="20"/>
          <w:lang w:eastAsia="ko-KR"/>
        </w:rPr>
        <w:t>support independent BFD-RS configuration per-TRP, where each TRP</w:t>
      </w:r>
      <w:r w:rsidRPr="003E4EA5">
        <w:rPr>
          <w:rStyle w:val="apple-converted-space"/>
          <w:szCs w:val="20"/>
          <w:lang w:eastAsia="ko-KR"/>
        </w:rPr>
        <w:t> </w:t>
      </w:r>
      <w:r w:rsidRPr="003E4EA5">
        <w:rPr>
          <w:szCs w:val="20"/>
          <w:lang w:eastAsia="ko-KR"/>
        </w:rPr>
        <w:t>is associated with a BFD-RS set.</w:t>
      </w:r>
    </w:p>
    <w:p w14:paraId="1D43F3BF" w14:textId="77777777" w:rsidR="00A62A1B" w:rsidRPr="003E4EA5" w:rsidRDefault="00A62A1B" w:rsidP="006E4042">
      <w:pPr>
        <w:numPr>
          <w:ilvl w:val="1"/>
          <w:numId w:val="22"/>
        </w:numPr>
        <w:rPr>
          <w:szCs w:val="20"/>
          <w:lang w:eastAsia="ko-KR"/>
        </w:rPr>
      </w:pPr>
      <w:r w:rsidRPr="003E4EA5">
        <w:rPr>
          <w:szCs w:val="20"/>
          <w:lang w:eastAsia="ko-KR"/>
        </w:rPr>
        <w:t>FFS: The number of BFD RSs per BFD-RS set, the number of BFD-RS sets, and number of BFD RSs across all BFD-RS sets per DL BWP</w:t>
      </w:r>
    </w:p>
    <w:p w14:paraId="52EAB7D5" w14:textId="77777777" w:rsidR="00A62A1B" w:rsidRPr="003E4EA5" w:rsidRDefault="00A62A1B" w:rsidP="006E4042">
      <w:pPr>
        <w:numPr>
          <w:ilvl w:val="1"/>
          <w:numId w:val="22"/>
        </w:numPr>
        <w:rPr>
          <w:szCs w:val="20"/>
          <w:lang w:eastAsia="ko-KR"/>
        </w:rPr>
      </w:pPr>
      <w:r w:rsidRPr="003E4EA5">
        <w:rPr>
          <w:szCs w:val="20"/>
          <w:lang w:eastAsia="ko-KR"/>
        </w:rPr>
        <w:t>Support at least one</w:t>
      </w:r>
      <w:r w:rsidRPr="003E4EA5">
        <w:rPr>
          <w:rStyle w:val="apple-converted-space"/>
          <w:szCs w:val="20"/>
          <w:lang w:eastAsia="ko-KR"/>
        </w:rPr>
        <w:t> </w:t>
      </w:r>
      <w:r w:rsidRPr="003E4EA5">
        <w:rPr>
          <w:szCs w:val="20"/>
          <w:lang w:eastAsia="ko-KR"/>
        </w:rPr>
        <w:t>of explicit and implicit BFD-RS configuration</w:t>
      </w:r>
    </w:p>
    <w:p w14:paraId="119B513B" w14:textId="77777777" w:rsidR="00A62A1B" w:rsidRPr="003E4EA5" w:rsidRDefault="00A62A1B" w:rsidP="006E4042">
      <w:pPr>
        <w:numPr>
          <w:ilvl w:val="2"/>
          <w:numId w:val="23"/>
        </w:numPr>
        <w:rPr>
          <w:szCs w:val="20"/>
          <w:lang w:eastAsia="ko-KR"/>
        </w:rPr>
      </w:pPr>
      <w:r w:rsidRPr="003E4EA5">
        <w:rPr>
          <w:szCs w:val="20"/>
          <w:lang w:eastAsia="ko-KR"/>
        </w:rPr>
        <w:t>With explicit BFD-RS configuration, each BFD-RS set is explicitly configured</w:t>
      </w:r>
    </w:p>
    <w:p w14:paraId="0E87F8A9" w14:textId="77777777" w:rsidR="00A62A1B" w:rsidRPr="003E4EA5" w:rsidRDefault="00A62A1B" w:rsidP="006E4042">
      <w:pPr>
        <w:numPr>
          <w:ilvl w:val="3"/>
          <w:numId w:val="24"/>
        </w:numPr>
        <w:rPr>
          <w:szCs w:val="20"/>
          <w:lang w:eastAsia="ko-KR"/>
        </w:rPr>
      </w:pPr>
      <w:r w:rsidRPr="003E4EA5">
        <w:rPr>
          <w:szCs w:val="20"/>
          <w:lang w:eastAsia="ko-KR"/>
        </w:rPr>
        <w:lastRenderedPageBreak/>
        <w:t>FFS: Further study QCL relationship between BFD-RS and CORESET</w:t>
      </w:r>
    </w:p>
    <w:p w14:paraId="115B3607" w14:textId="77777777" w:rsidR="00A62A1B" w:rsidRPr="003E4EA5" w:rsidRDefault="00A62A1B" w:rsidP="006E4042">
      <w:pPr>
        <w:numPr>
          <w:ilvl w:val="2"/>
          <w:numId w:val="25"/>
        </w:numPr>
        <w:rPr>
          <w:szCs w:val="20"/>
          <w:lang w:eastAsia="ko-KR"/>
        </w:rPr>
      </w:pPr>
      <w:r w:rsidRPr="003E4EA5">
        <w:rPr>
          <w:szCs w:val="20"/>
          <w:lang w:eastAsia="ko-KR"/>
        </w:rPr>
        <w:t>FFS: How to determine implicit BFD-RS configuration, if supported</w:t>
      </w:r>
    </w:p>
    <w:p w14:paraId="73345AB8" w14:textId="77777777" w:rsidR="00A62A1B" w:rsidRPr="003E4EA5" w:rsidRDefault="00A62A1B" w:rsidP="006E4042">
      <w:pPr>
        <w:numPr>
          <w:ilvl w:val="0"/>
          <w:numId w:val="26"/>
        </w:numPr>
        <w:rPr>
          <w:szCs w:val="20"/>
          <w:lang w:eastAsia="ko-KR"/>
        </w:rPr>
      </w:pPr>
      <w:r w:rsidRPr="003E4EA5">
        <w:rPr>
          <w:szCs w:val="20"/>
          <w:lang w:eastAsia="ko-KR"/>
        </w:rPr>
        <w:t>For M-TRP new beam identification</w:t>
      </w:r>
    </w:p>
    <w:p w14:paraId="3A893D2E" w14:textId="77777777" w:rsidR="00A62A1B" w:rsidRPr="003E4EA5" w:rsidRDefault="00A62A1B" w:rsidP="006E4042">
      <w:pPr>
        <w:numPr>
          <w:ilvl w:val="1"/>
          <w:numId w:val="27"/>
        </w:numPr>
        <w:rPr>
          <w:szCs w:val="20"/>
          <w:lang w:eastAsia="ko-KR"/>
        </w:rPr>
      </w:pPr>
      <w:r w:rsidRPr="003E4EA5">
        <w:rPr>
          <w:szCs w:val="20"/>
          <w:lang w:eastAsia="ko-KR"/>
        </w:rPr>
        <w:t>Support independent configurat</w:t>
      </w:r>
      <w:r w:rsidRPr="003E4EA5">
        <w:rPr>
          <w:b/>
          <w:szCs w:val="20"/>
          <w:lang w:eastAsia="ko-KR"/>
        </w:rPr>
        <w:t>i</w:t>
      </w:r>
      <w:r w:rsidRPr="003E4EA5">
        <w:rPr>
          <w:szCs w:val="20"/>
          <w:lang w:eastAsia="ko-KR"/>
        </w:rPr>
        <w:t>on of new beam identification RS (NBI-RS) set per</w:t>
      </w:r>
      <w:r w:rsidRPr="003E4EA5">
        <w:rPr>
          <w:rStyle w:val="apple-converted-space"/>
          <w:szCs w:val="20"/>
          <w:lang w:eastAsia="ko-KR"/>
        </w:rPr>
        <w:t> </w:t>
      </w:r>
      <w:r w:rsidRPr="003E4EA5">
        <w:rPr>
          <w:szCs w:val="20"/>
          <w:lang w:eastAsia="ko-KR"/>
        </w:rPr>
        <w:t>TRP if NBI-RS set per TRP is configured</w:t>
      </w:r>
    </w:p>
    <w:p w14:paraId="3DFCDCC3" w14:textId="77777777" w:rsidR="00A62A1B" w:rsidRPr="003E4EA5" w:rsidRDefault="00A62A1B" w:rsidP="006E4042">
      <w:pPr>
        <w:numPr>
          <w:ilvl w:val="2"/>
          <w:numId w:val="28"/>
        </w:numPr>
        <w:rPr>
          <w:szCs w:val="20"/>
          <w:lang w:eastAsia="ko-KR"/>
        </w:rPr>
      </w:pPr>
      <w:r w:rsidRPr="003E4EA5">
        <w:rPr>
          <w:szCs w:val="20"/>
          <w:lang w:eastAsia="ko-KR"/>
        </w:rPr>
        <w:t>FFS: detail on association of BFD-RS and NBI-RS</w:t>
      </w:r>
    </w:p>
    <w:p w14:paraId="28ADF085" w14:textId="77777777" w:rsidR="00A62A1B" w:rsidRPr="003E4EA5" w:rsidRDefault="00A62A1B" w:rsidP="006E4042">
      <w:pPr>
        <w:numPr>
          <w:ilvl w:val="2"/>
          <w:numId w:val="29"/>
        </w:numPr>
        <w:ind w:right="-478"/>
        <w:rPr>
          <w:szCs w:val="20"/>
          <w:lang w:eastAsia="ko-KR"/>
        </w:rPr>
      </w:pPr>
      <w:r w:rsidRPr="003E4EA5">
        <w:rPr>
          <w:szCs w:val="20"/>
          <w:lang w:eastAsia="ko-KR"/>
        </w:rPr>
        <w:t>Support the same new beam identification and configuration</w:t>
      </w:r>
      <w:r w:rsidRPr="003E4EA5">
        <w:rPr>
          <w:rStyle w:val="apple-converted-space"/>
          <w:szCs w:val="20"/>
          <w:lang w:eastAsia="ko-KR"/>
        </w:rPr>
        <w:t> </w:t>
      </w:r>
      <w:r w:rsidRPr="003E4EA5">
        <w:rPr>
          <w:szCs w:val="20"/>
          <w:lang w:eastAsia="ko-KR"/>
        </w:rPr>
        <w:t>criteria as Rel.16,</w:t>
      </w:r>
      <w:r w:rsidRPr="003E4EA5">
        <w:rPr>
          <w:rStyle w:val="apple-converted-space"/>
          <w:szCs w:val="20"/>
          <w:lang w:eastAsia="ko-KR"/>
        </w:rPr>
        <w:t> </w:t>
      </w:r>
      <w:r w:rsidRPr="003E4EA5">
        <w:rPr>
          <w:szCs w:val="20"/>
          <w:lang w:eastAsia="ko-KR"/>
        </w:rPr>
        <w:t>including  L1-RSRP, threshold</w:t>
      </w:r>
    </w:p>
    <w:p w14:paraId="33F0E354" w14:textId="77777777" w:rsidR="00A62A1B" w:rsidRPr="003E4EA5" w:rsidRDefault="00A62A1B" w:rsidP="00A62A1B">
      <w:pPr>
        <w:pStyle w:val="a0"/>
        <w:tabs>
          <w:tab w:val="left" w:pos="450"/>
          <w:tab w:val="left" w:pos="1530"/>
        </w:tabs>
        <w:ind w:left="360"/>
        <w:rPr>
          <w:szCs w:val="20"/>
        </w:rPr>
      </w:pPr>
    </w:p>
    <w:p w14:paraId="3B4DCC28" w14:textId="77777777" w:rsidR="00A62A1B" w:rsidRPr="003E4EA5" w:rsidRDefault="00A62A1B" w:rsidP="00A62A1B">
      <w:pPr>
        <w:pStyle w:val="a0"/>
        <w:rPr>
          <w:szCs w:val="20"/>
          <w:highlight w:val="green"/>
          <w:u w:val="single"/>
        </w:rPr>
      </w:pPr>
      <w:r w:rsidRPr="003E4EA5">
        <w:rPr>
          <w:szCs w:val="20"/>
          <w:highlight w:val="green"/>
          <w:u w:val="single"/>
        </w:rPr>
        <w:t>Agreement</w:t>
      </w:r>
    </w:p>
    <w:p w14:paraId="329DEEAD" w14:textId="77777777" w:rsidR="00A62A1B" w:rsidRPr="003E4EA5" w:rsidRDefault="00A62A1B" w:rsidP="006E4042">
      <w:pPr>
        <w:pStyle w:val="Normal9pointspacing"/>
        <w:numPr>
          <w:ilvl w:val="0"/>
          <w:numId w:val="15"/>
        </w:numPr>
        <w:spacing w:before="0" w:after="0"/>
        <w:rPr>
          <w:b/>
          <w:sz w:val="20"/>
          <w:szCs w:val="20"/>
          <w:lang w:val="en-US"/>
        </w:rPr>
      </w:pPr>
      <w:r w:rsidRPr="003E4EA5">
        <w:rPr>
          <w:sz w:val="20"/>
          <w:szCs w:val="20"/>
          <w:lang w:val="en-US"/>
        </w:rPr>
        <w:t>Support TRP-specific BFD counter and timer in the MAC procedure</w:t>
      </w:r>
    </w:p>
    <w:p w14:paraId="6FDA3C02" w14:textId="77777777" w:rsidR="00A62A1B" w:rsidRPr="003E4EA5" w:rsidRDefault="00A62A1B" w:rsidP="006E4042">
      <w:pPr>
        <w:pStyle w:val="Normal9pointspacing"/>
        <w:numPr>
          <w:ilvl w:val="1"/>
          <w:numId w:val="15"/>
        </w:numPr>
        <w:spacing w:before="0" w:after="0"/>
        <w:rPr>
          <w:b/>
          <w:sz w:val="20"/>
          <w:szCs w:val="20"/>
          <w:lang w:val="en-US"/>
        </w:rPr>
      </w:pPr>
      <w:r w:rsidRPr="003E4EA5">
        <w:rPr>
          <w:sz w:val="20"/>
          <w:szCs w:val="20"/>
          <w:lang w:val="en-US"/>
        </w:rPr>
        <w:t>The term TRP is used only for the purposes of discussions in RAN1 and whether/how to capture this is FFS</w:t>
      </w:r>
    </w:p>
    <w:p w14:paraId="223D1EC7" w14:textId="77777777" w:rsidR="00A62A1B" w:rsidRPr="003E4EA5" w:rsidRDefault="00A62A1B" w:rsidP="00A62A1B">
      <w:pPr>
        <w:pStyle w:val="a0"/>
        <w:rPr>
          <w:szCs w:val="20"/>
          <w:u w:val="single"/>
        </w:rPr>
      </w:pPr>
    </w:p>
    <w:p w14:paraId="1DD26A1F" w14:textId="77777777" w:rsidR="00A62A1B" w:rsidRPr="003E4EA5" w:rsidRDefault="00A62A1B" w:rsidP="00A62A1B">
      <w:pPr>
        <w:pStyle w:val="a0"/>
        <w:rPr>
          <w:szCs w:val="20"/>
          <w:highlight w:val="green"/>
          <w:u w:val="single"/>
        </w:rPr>
      </w:pPr>
      <w:r w:rsidRPr="003E4EA5">
        <w:rPr>
          <w:szCs w:val="20"/>
          <w:highlight w:val="green"/>
          <w:u w:val="single"/>
        </w:rPr>
        <w:t>Agreement</w:t>
      </w:r>
    </w:p>
    <w:p w14:paraId="2C3DF916" w14:textId="77777777" w:rsidR="00A62A1B" w:rsidRPr="003E4EA5" w:rsidRDefault="00A62A1B" w:rsidP="006E4042">
      <w:pPr>
        <w:pStyle w:val="0Maintext"/>
        <w:numPr>
          <w:ilvl w:val="0"/>
          <w:numId w:val="15"/>
        </w:numPr>
        <w:rPr>
          <w:szCs w:val="20"/>
          <w:lang w:val="en-US"/>
        </w:rPr>
      </w:pPr>
      <w:r w:rsidRPr="003E4EA5">
        <w:rPr>
          <w:szCs w:val="20"/>
          <w:lang w:val="en-US"/>
        </w:rPr>
        <w:t xml:space="preserve">Support a BFRQ framework based on Rel.16 </w:t>
      </w:r>
      <w:proofErr w:type="spellStart"/>
      <w:r w:rsidRPr="003E4EA5">
        <w:rPr>
          <w:szCs w:val="20"/>
          <w:lang w:val="en-US"/>
        </w:rPr>
        <w:t>SCell</w:t>
      </w:r>
      <w:proofErr w:type="spellEnd"/>
      <w:r w:rsidRPr="003E4EA5">
        <w:rPr>
          <w:szCs w:val="20"/>
          <w:lang w:val="en-US"/>
        </w:rPr>
        <w:t xml:space="preserve"> BFR BFRQ </w:t>
      </w:r>
    </w:p>
    <w:p w14:paraId="608981F4" w14:textId="77777777" w:rsidR="00A62A1B" w:rsidRPr="003E4EA5" w:rsidRDefault="00A62A1B" w:rsidP="006E4042">
      <w:pPr>
        <w:pStyle w:val="0Maintext"/>
        <w:numPr>
          <w:ilvl w:val="1"/>
          <w:numId w:val="15"/>
        </w:numPr>
        <w:rPr>
          <w:szCs w:val="20"/>
          <w:lang w:val="en-US"/>
        </w:rPr>
      </w:pPr>
      <w:r w:rsidRPr="003E4EA5">
        <w:rPr>
          <w:szCs w:val="20"/>
          <w:lang w:val="en-US"/>
        </w:rPr>
        <w:t>In RAN1#104-e, select one from the following options</w:t>
      </w:r>
    </w:p>
    <w:p w14:paraId="164B59FD" w14:textId="77777777" w:rsidR="00A62A1B" w:rsidRPr="003E4EA5" w:rsidRDefault="00A62A1B" w:rsidP="006E4042">
      <w:pPr>
        <w:pStyle w:val="0Maintext"/>
        <w:numPr>
          <w:ilvl w:val="2"/>
          <w:numId w:val="15"/>
        </w:numPr>
        <w:rPr>
          <w:szCs w:val="20"/>
          <w:lang w:val="en-US"/>
        </w:rPr>
      </w:pPr>
      <w:r w:rsidRPr="003E4EA5">
        <w:rPr>
          <w:szCs w:val="20"/>
          <w:lang w:val="en-US"/>
        </w:rPr>
        <w:t>Option 1: Up to one dedicated PUCCH-SR resource in a cell group</w:t>
      </w:r>
    </w:p>
    <w:p w14:paraId="63C80B69" w14:textId="77777777" w:rsidR="00A62A1B" w:rsidRPr="003E4EA5" w:rsidRDefault="00A62A1B" w:rsidP="006E4042">
      <w:pPr>
        <w:pStyle w:val="0Maintext"/>
        <w:numPr>
          <w:ilvl w:val="3"/>
          <w:numId w:val="15"/>
        </w:numPr>
        <w:rPr>
          <w:szCs w:val="20"/>
          <w:lang w:val="en-US"/>
        </w:rPr>
      </w:pPr>
      <w:r w:rsidRPr="003E4EA5">
        <w:rPr>
          <w:szCs w:val="20"/>
          <w:lang w:val="en-US"/>
        </w:rPr>
        <w:t>A cell group refers to either MCG, SCG, or PUCCH cell group</w:t>
      </w:r>
    </w:p>
    <w:p w14:paraId="0C6AA672" w14:textId="77777777" w:rsidR="00A62A1B" w:rsidRPr="003E4EA5" w:rsidRDefault="00A62A1B" w:rsidP="006E4042">
      <w:pPr>
        <w:pStyle w:val="0Maintext"/>
        <w:numPr>
          <w:ilvl w:val="3"/>
          <w:numId w:val="15"/>
        </w:numPr>
        <w:rPr>
          <w:szCs w:val="20"/>
          <w:lang w:val="en-US"/>
        </w:rPr>
      </w:pPr>
      <w:r w:rsidRPr="003E4EA5">
        <w:rPr>
          <w:szCs w:val="20"/>
          <w:lang w:val="en-US"/>
        </w:rPr>
        <w:t xml:space="preserve">FFS: number of spatial filters associated with the PUCCH-SR resources  </w:t>
      </w:r>
    </w:p>
    <w:p w14:paraId="72801B15" w14:textId="77777777" w:rsidR="00A62A1B" w:rsidRPr="003E4EA5" w:rsidRDefault="00A62A1B" w:rsidP="006E4042">
      <w:pPr>
        <w:pStyle w:val="0Maintext"/>
        <w:numPr>
          <w:ilvl w:val="3"/>
          <w:numId w:val="15"/>
        </w:numPr>
        <w:rPr>
          <w:szCs w:val="20"/>
          <w:lang w:val="en-US"/>
        </w:rPr>
      </w:pPr>
      <w:r w:rsidRPr="003E4EA5">
        <w:rPr>
          <w:szCs w:val="20"/>
          <w:lang w:val="en-US"/>
        </w:rPr>
        <w:t>FFS: How the SR configuration is done</w:t>
      </w:r>
    </w:p>
    <w:p w14:paraId="379BF342" w14:textId="77777777" w:rsidR="00A62A1B" w:rsidRPr="003E4EA5" w:rsidRDefault="00A62A1B" w:rsidP="006E4042">
      <w:pPr>
        <w:pStyle w:val="0Maintext"/>
        <w:numPr>
          <w:ilvl w:val="2"/>
          <w:numId w:val="15"/>
        </w:numPr>
        <w:rPr>
          <w:szCs w:val="20"/>
          <w:lang w:val="en-US"/>
        </w:rPr>
      </w:pPr>
      <w:r w:rsidRPr="003E4EA5">
        <w:rPr>
          <w:szCs w:val="20"/>
          <w:lang w:val="en-US"/>
        </w:rPr>
        <w:t>Option 2:  Up to two (or more) dedicated PUCCH-SR resources in a cell group</w:t>
      </w:r>
    </w:p>
    <w:p w14:paraId="74D003EA" w14:textId="77777777" w:rsidR="00A62A1B" w:rsidRPr="003E4EA5" w:rsidRDefault="00A62A1B" w:rsidP="006E4042">
      <w:pPr>
        <w:pStyle w:val="0Maintext"/>
        <w:numPr>
          <w:ilvl w:val="3"/>
          <w:numId w:val="15"/>
        </w:numPr>
        <w:rPr>
          <w:szCs w:val="20"/>
          <w:lang w:val="en-US"/>
        </w:rPr>
      </w:pPr>
      <w:r w:rsidRPr="003E4EA5">
        <w:rPr>
          <w:szCs w:val="20"/>
          <w:lang w:val="en-US"/>
        </w:rPr>
        <w:t>A cell group refers to either MCG, SCG, or PUCCH cell group</w:t>
      </w:r>
    </w:p>
    <w:p w14:paraId="6B331926" w14:textId="77777777" w:rsidR="00A62A1B" w:rsidRPr="003E4EA5" w:rsidRDefault="00A62A1B" w:rsidP="006E4042">
      <w:pPr>
        <w:pStyle w:val="0Maintext"/>
        <w:numPr>
          <w:ilvl w:val="3"/>
          <w:numId w:val="15"/>
        </w:numPr>
        <w:rPr>
          <w:szCs w:val="20"/>
          <w:lang w:val="en-US"/>
        </w:rPr>
      </w:pPr>
      <w:r w:rsidRPr="003E4EA5">
        <w:rPr>
          <w:szCs w:val="20"/>
          <w:lang w:val="en-US"/>
        </w:rPr>
        <w:t>FFS: whether each PUCCH-SR resource is restricted to be associated to one spatial filter</w:t>
      </w:r>
    </w:p>
    <w:p w14:paraId="2258AB6F" w14:textId="77777777" w:rsidR="00A62A1B" w:rsidRPr="003E4EA5" w:rsidRDefault="00A62A1B" w:rsidP="006E4042">
      <w:pPr>
        <w:pStyle w:val="0Maintext"/>
        <w:numPr>
          <w:ilvl w:val="3"/>
          <w:numId w:val="15"/>
        </w:numPr>
        <w:rPr>
          <w:szCs w:val="20"/>
          <w:lang w:val="en-US"/>
        </w:rPr>
      </w:pPr>
      <w:r w:rsidRPr="003E4EA5">
        <w:rPr>
          <w:szCs w:val="20"/>
          <w:lang w:val="en-US"/>
        </w:rPr>
        <w:t>FFS: How the SR configuration is done</w:t>
      </w:r>
    </w:p>
    <w:p w14:paraId="3EB59911" w14:textId="77777777" w:rsidR="00A62A1B" w:rsidRPr="003E4EA5" w:rsidRDefault="00A62A1B" w:rsidP="006E4042">
      <w:pPr>
        <w:pStyle w:val="0Maintext"/>
        <w:numPr>
          <w:ilvl w:val="1"/>
          <w:numId w:val="15"/>
        </w:numPr>
        <w:rPr>
          <w:szCs w:val="20"/>
          <w:lang w:val="en-US"/>
        </w:rPr>
      </w:pPr>
      <w:r w:rsidRPr="003E4EA5">
        <w:rPr>
          <w:szCs w:val="20"/>
          <w:lang w:val="en-US"/>
        </w:rPr>
        <w:t>FFS: Whether no dedicated PUCCH-SR resource can be supported in addition to Option 1 or Option 2</w:t>
      </w:r>
    </w:p>
    <w:p w14:paraId="57BDEF8D" w14:textId="77777777" w:rsidR="00A62A1B" w:rsidRPr="003E4EA5" w:rsidRDefault="00A62A1B" w:rsidP="006E4042">
      <w:pPr>
        <w:pStyle w:val="0Maintext"/>
        <w:numPr>
          <w:ilvl w:val="0"/>
          <w:numId w:val="15"/>
        </w:numPr>
        <w:rPr>
          <w:szCs w:val="20"/>
          <w:lang w:val="en-US"/>
        </w:rPr>
      </w:pPr>
      <w:r w:rsidRPr="003E4EA5">
        <w:rPr>
          <w:szCs w:val="20"/>
          <w:lang w:val="en-US"/>
        </w:rPr>
        <w:t xml:space="preserve">Study whether and how to provide the following information in BFRQ MAC-CE </w:t>
      </w:r>
    </w:p>
    <w:p w14:paraId="2C9BCDEA" w14:textId="77777777" w:rsidR="00A62A1B" w:rsidRPr="003E4EA5" w:rsidRDefault="00A62A1B" w:rsidP="006E4042">
      <w:pPr>
        <w:pStyle w:val="0Maintext"/>
        <w:numPr>
          <w:ilvl w:val="1"/>
          <w:numId w:val="15"/>
        </w:numPr>
        <w:rPr>
          <w:szCs w:val="20"/>
          <w:lang w:val="en-US"/>
        </w:rPr>
      </w:pPr>
      <w:r w:rsidRPr="003E4EA5">
        <w:rPr>
          <w:szCs w:val="20"/>
          <w:lang w:val="en-US"/>
        </w:rPr>
        <w:t>Index information of failed TRP(s)</w:t>
      </w:r>
    </w:p>
    <w:p w14:paraId="70374DBE" w14:textId="77777777" w:rsidR="00A62A1B" w:rsidRPr="003E4EA5" w:rsidRDefault="00A62A1B" w:rsidP="006E4042">
      <w:pPr>
        <w:pStyle w:val="0Maintext"/>
        <w:numPr>
          <w:ilvl w:val="1"/>
          <w:numId w:val="15"/>
        </w:numPr>
        <w:rPr>
          <w:szCs w:val="20"/>
          <w:lang w:val="en-US"/>
        </w:rPr>
      </w:pPr>
      <w:r w:rsidRPr="003E4EA5">
        <w:rPr>
          <w:szCs w:val="20"/>
          <w:lang w:val="en-US"/>
        </w:rPr>
        <w:t>CC index (if applicable)</w:t>
      </w:r>
    </w:p>
    <w:p w14:paraId="14AE53A8" w14:textId="77777777" w:rsidR="00A62A1B" w:rsidRPr="003E4EA5" w:rsidRDefault="00A62A1B" w:rsidP="006E4042">
      <w:pPr>
        <w:pStyle w:val="0Maintext"/>
        <w:numPr>
          <w:ilvl w:val="1"/>
          <w:numId w:val="15"/>
        </w:numPr>
        <w:rPr>
          <w:szCs w:val="20"/>
          <w:lang w:val="en-US"/>
        </w:rPr>
      </w:pPr>
      <w:r w:rsidRPr="003E4EA5">
        <w:rPr>
          <w:szCs w:val="20"/>
          <w:lang w:val="en-US"/>
        </w:rPr>
        <w:t>New candidate beam index (if found)</w:t>
      </w:r>
    </w:p>
    <w:p w14:paraId="7ECC2194" w14:textId="77777777" w:rsidR="00A62A1B" w:rsidRPr="003E4EA5" w:rsidRDefault="00A62A1B" w:rsidP="006E4042">
      <w:pPr>
        <w:pStyle w:val="Normal9pointspacing"/>
        <w:numPr>
          <w:ilvl w:val="1"/>
          <w:numId w:val="15"/>
        </w:numPr>
        <w:spacing w:before="0" w:after="0"/>
        <w:rPr>
          <w:sz w:val="20"/>
          <w:szCs w:val="20"/>
          <w:lang w:val="en-US"/>
        </w:rPr>
      </w:pPr>
      <w:r w:rsidRPr="003E4EA5">
        <w:rPr>
          <w:sz w:val="20"/>
          <w:szCs w:val="20"/>
          <w:lang w:val="en-US"/>
        </w:rPr>
        <w:t xml:space="preserve">Indication whether new beam(s) is found </w:t>
      </w:r>
    </w:p>
    <w:p w14:paraId="78312AE4" w14:textId="77777777" w:rsidR="00A62A1B" w:rsidRPr="003E4EA5" w:rsidRDefault="00A62A1B" w:rsidP="006E4042">
      <w:pPr>
        <w:pStyle w:val="Normal9pointspacing"/>
        <w:numPr>
          <w:ilvl w:val="1"/>
          <w:numId w:val="15"/>
        </w:numPr>
        <w:spacing w:before="0" w:after="0"/>
        <w:rPr>
          <w:sz w:val="20"/>
          <w:szCs w:val="20"/>
          <w:lang w:val="en-US"/>
        </w:rPr>
      </w:pPr>
      <w:r w:rsidRPr="003E4EA5">
        <w:rPr>
          <w:sz w:val="20"/>
          <w:szCs w:val="20"/>
          <w:lang w:val="en-US"/>
        </w:rPr>
        <w:t>FFS: whether/how to incorporate multi-TRP failure</w:t>
      </w:r>
    </w:p>
    <w:p w14:paraId="753CB722" w14:textId="0A1C93FA" w:rsidR="00047B35" w:rsidRPr="003E4EA5" w:rsidRDefault="00047B35" w:rsidP="00047B35">
      <w:pPr>
        <w:pStyle w:val="issue11"/>
        <w:rPr>
          <w:rFonts w:cs="Times New Roman"/>
          <w:sz w:val="20"/>
          <w:szCs w:val="20"/>
          <w:lang w:val="en-US"/>
        </w:rPr>
      </w:pPr>
      <w:r w:rsidRPr="003E4EA5">
        <w:rPr>
          <w:sz w:val="20"/>
          <w:szCs w:val="20"/>
          <w:lang w:val="en-US"/>
        </w:rPr>
        <w:t>RAN1#104-e</w:t>
      </w:r>
    </w:p>
    <w:p w14:paraId="4C9083C7" w14:textId="77777777" w:rsidR="00047B35" w:rsidRPr="003E4EA5" w:rsidRDefault="00047B35" w:rsidP="00047B35">
      <w:pPr>
        <w:snapToGrid w:val="0"/>
        <w:rPr>
          <w:rFonts w:cs="Times"/>
          <w:b/>
          <w:bCs/>
          <w:i/>
          <w:iCs/>
          <w:szCs w:val="20"/>
        </w:rPr>
      </w:pPr>
      <w:r w:rsidRPr="003E4EA5">
        <w:rPr>
          <w:rFonts w:cs="Times"/>
          <w:b/>
          <w:bCs/>
          <w:szCs w:val="20"/>
          <w:highlight w:val="green"/>
        </w:rPr>
        <w:t>Agreement</w:t>
      </w:r>
    </w:p>
    <w:p w14:paraId="5F1C3C16" w14:textId="77777777" w:rsidR="00047B35" w:rsidRPr="003E4EA5" w:rsidRDefault="00047B35" w:rsidP="00047B35">
      <w:pPr>
        <w:snapToGrid w:val="0"/>
        <w:rPr>
          <w:rFonts w:cs="Times"/>
          <w:szCs w:val="20"/>
        </w:rPr>
      </w:pPr>
      <w:r w:rsidRPr="003E4EA5">
        <w:rPr>
          <w:rFonts w:cs="Times"/>
          <w:szCs w:val="20"/>
        </w:rPr>
        <w:t xml:space="preserve">For beam measurement in support of M-TRP simultaneous transmission </w:t>
      </w:r>
    </w:p>
    <w:p w14:paraId="593A0D2E" w14:textId="77777777" w:rsidR="00047B35" w:rsidRPr="003E4EA5" w:rsidRDefault="00047B35" w:rsidP="006E4042">
      <w:pPr>
        <w:numPr>
          <w:ilvl w:val="0"/>
          <w:numId w:val="31"/>
        </w:numPr>
        <w:snapToGrid w:val="0"/>
        <w:ind w:left="360"/>
        <w:rPr>
          <w:rFonts w:cs="Times"/>
          <w:szCs w:val="20"/>
        </w:rPr>
      </w:pPr>
      <w:r w:rsidRPr="003E4EA5">
        <w:rPr>
          <w:rFonts w:cs="Times"/>
          <w:szCs w:val="20"/>
        </w:rPr>
        <w:t xml:space="preserve">Support a single CSI-report consisting of N beams pairs/groups and M (M&gt;1) beams per pair/group, and different beams within a pair/group can be received simultaneously </w:t>
      </w:r>
    </w:p>
    <w:p w14:paraId="23187AD9" w14:textId="77777777" w:rsidR="00047B35" w:rsidRPr="003E4EA5" w:rsidRDefault="00047B35" w:rsidP="006E4042">
      <w:pPr>
        <w:pStyle w:val="a7"/>
        <w:numPr>
          <w:ilvl w:val="1"/>
          <w:numId w:val="31"/>
        </w:numPr>
        <w:spacing w:before="0" w:beforeAutospacing="0" w:after="0" w:afterAutospacing="0"/>
        <w:ind w:left="1080"/>
        <w:rPr>
          <w:rFonts w:ascii="Times" w:hAnsi="Times" w:cs="Times"/>
          <w:sz w:val="20"/>
          <w:szCs w:val="20"/>
        </w:rPr>
      </w:pPr>
      <w:r w:rsidRPr="003E4EA5">
        <w:rPr>
          <w:rFonts w:ascii="Times" w:hAnsi="Times" w:cs="Times"/>
          <w:sz w:val="20"/>
          <w:szCs w:val="20"/>
        </w:rPr>
        <w:t>Support M = 2</w:t>
      </w:r>
    </w:p>
    <w:p w14:paraId="7D2DA833" w14:textId="77777777" w:rsidR="00047B35" w:rsidRPr="003E4EA5" w:rsidRDefault="00047B35" w:rsidP="006E4042">
      <w:pPr>
        <w:pStyle w:val="a7"/>
        <w:numPr>
          <w:ilvl w:val="1"/>
          <w:numId w:val="31"/>
        </w:numPr>
        <w:spacing w:before="0" w:beforeAutospacing="0" w:after="0" w:afterAutospacing="0"/>
        <w:ind w:left="1080"/>
        <w:rPr>
          <w:rFonts w:ascii="Times" w:hAnsi="Times" w:cs="Times"/>
          <w:sz w:val="20"/>
          <w:szCs w:val="20"/>
        </w:rPr>
      </w:pPr>
      <w:r w:rsidRPr="003E4EA5">
        <w:rPr>
          <w:rFonts w:ascii="Times" w:hAnsi="Times" w:cs="Times"/>
          <w:sz w:val="20"/>
          <w:szCs w:val="20"/>
        </w:rPr>
        <w:t>Support extending the maximum value of N &gt; 1, exact value FFS</w:t>
      </w:r>
    </w:p>
    <w:p w14:paraId="5B9AB6C5" w14:textId="77777777" w:rsidR="00047B35" w:rsidRPr="003E4EA5" w:rsidRDefault="00047B35" w:rsidP="006E4042">
      <w:pPr>
        <w:pStyle w:val="a7"/>
        <w:numPr>
          <w:ilvl w:val="1"/>
          <w:numId w:val="31"/>
        </w:numPr>
        <w:spacing w:before="0" w:beforeAutospacing="0" w:after="0" w:afterAutospacing="0"/>
        <w:ind w:left="1080"/>
        <w:rPr>
          <w:rFonts w:ascii="Times" w:hAnsi="Times" w:cs="Times"/>
          <w:sz w:val="20"/>
          <w:szCs w:val="20"/>
        </w:rPr>
      </w:pPr>
      <w:r w:rsidRPr="003E4EA5">
        <w:rPr>
          <w:rFonts w:ascii="Times" w:hAnsi="Times" w:cs="Times"/>
          <w:sz w:val="20"/>
          <w:szCs w:val="20"/>
        </w:rPr>
        <w:t>N=1 and N=2</w:t>
      </w:r>
    </w:p>
    <w:p w14:paraId="59628259" w14:textId="77777777" w:rsidR="00047B35" w:rsidRPr="003E4EA5" w:rsidRDefault="00047B35" w:rsidP="006E4042">
      <w:pPr>
        <w:pStyle w:val="a7"/>
        <w:numPr>
          <w:ilvl w:val="2"/>
          <w:numId w:val="31"/>
        </w:numPr>
        <w:spacing w:before="0" w:beforeAutospacing="0" w:after="0" w:afterAutospacing="0"/>
        <w:rPr>
          <w:rFonts w:ascii="Times" w:hAnsi="Times" w:cs="Times"/>
          <w:sz w:val="20"/>
          <w:szCs w:val="20"/>
        </w:rPr>
      </w:pPr>
      <w:r w:rsidRPr="003E4EA5">
        <w:rPr>
          <w:rFonts w:ascii="Times" w:hAnsi="Times" w:cs="Times"/>
          <w:sz w:val="20"/>
          <w:szCs w:val="20"/>
        </w:rPr>
        <w:t>FFS: Other values larger than 2</w:t>
      </w:r>
    </w:p>
    <w:p w14:paraId="332F87EB" w14:textId="77777777" w:rsidR="00047B35" w:rsidRPr="003E4EA5" w:rsidRDefault="00047B35" w:rsidP="006E4042">
      <w:pPr>
        <w:pStyle w:val="a7"/>
        <w:numPr>
          <w:ilvl w:val="2"/>
          <w:numId w:val="31"/>
        </w:numPr>
        <w:spacing w:before="0" w:beforeAutospacing="0" w:after="0" w:afterAutospacing="0"/>
        <w:rPr>
          <w:rFonts w:ascii="Times" w:hAnsi="Times" w:cs="Times"/>
          <w:sz w:val="20"/>
          <w:szCs w:val="20"/>
        </w:rPr>
      </w:pPr>
      <w:r w:rsidRPr="003E4EA5">
        <w:rPr>
          <w:rFonts w:ascii="Times" w:hAnsi="Times" w:cs="Times"/>
          <w:sz w:val="20"/>
          <w:szCs w:val="20"/>
        </w:rPr>
        <w:t>FFS: Whether the UE could report beams are received with different RX beams</w:t>
      </w:r>
    </w:p>
    <w:p w14:paraId="417E1850" w14:textId="77777777" w:rsidR="00047B35" w:rsidRPr="003E4EA5" w:rsidRDefault="00047B35" w:rsidP="006E4042">
      <w:pPr>
        <w:pStyle w:val="a7"/>
        <w:numPr>
          <w:ilvl w:val="0"/>
          <w:numId w:val="31"/>
        </w:numPr>
        <w:spacing w:before="0" w:beforeAutospacing="0" w:after="0" w:afterAutospacing="0"/>
        <w:ind w:left="360"/>
        <w:rPr>
          <w:rFonts w:ascii="Times" w:hAnsi="Times" w:cs="Times"/>
          <w:sz w:val="20"/>
          <w:szCs w:val="20"/>
        </w:rPr>
      </w:pPr>
      <w:r w:rsidRPr="003E4EA5">
        <w:rPr>
          <w:rFonts w:ascii="Times" w:hAnsi="Times" w:cs="Times"/>
          <w:sz w:val="20"/>
          <w:szCs w:val="20"/>
        </w:rPr>
        <w:t>Further study the support of option 1 and option 3</w:t>
      </w:r>
    </w:p>
    <w:p w14:paraId="1D779C04" w14:textId="77777777" w:rsidR="00047B35" w:rsidRPr="003E4EA5" w:rsidRDefault="00047B35" w:rsidP="006E4042">
      <w:pPr>
        <w:pStyle w:val="a7"/>
        <w:numPr>
          <w:ilvl w:val="0"/>
          <w:numId w:val="31"/>
        </w:numPr>
        <w:spacing w:before="0" w:beforeAutospacing="0" w:after="0" w:afterAutospacing="0"/>
        <w:ind w:left="360"/>
        <w:rPr>
          <w:rFonts w:ascii="Times" w:hAnsi="Times" w:cs="Times"/>
          <w:sz w:val="20"/>
          <w:szCs w:val="20"/>
        </w:rPr>
      </w:pPr>
      <w:r w:rsidRPr="003E4EA5">
        <w:rPr>
          <w:rFonts w:ascii="Times" w:hAnsi="Times" w:cs="Times"/>
          <w:sz w:val="20"/>
          <w:szCs w:val="20"/>
        </w:rPr>
        <w:t>The above applies at least for L1-RSRP</w:t>
      </w:r>
    </w:p>
    <w:p w14:paraId="10A90EF6" w14:textId="77777777" w:rsidR="00047B35" w:rsidRPr="003E4EA5" w:rsidRDefault="00047B35" w:rsidP="006E4042">
      <w:pPr>
        <w:pStyle w:val="a7"/>
        <w:numPr>
          <w:ilvl w:val="1"/>
          <w:numId w:val="31"/>
        </w:numPr>
        <w:spacing w:before="0" w:beforeAutospacing="0" w:after="0" w:afterAutospacing="0"/>
        <w:rPr>
          <w:rFonts w:ascii="Times" w:hAnsi="Times" w:cs="Times"/>
          <w:sz w:val="20"/>
          <w:szCs w:val="20"/>
        </w:rPr>
      </w:pPr>
      <w:r w:rsidRPr="003E4EA5">
        <w:rPr>
          <w:rFonts w:ascii="Times" w:hAnsi="Times" w:cs="Times"/>
          <w:sz w:val="20"/>
          <w:szCs w:val="20"/>
        </w:rPr>
        <w:t xml:space="preserve">FFS: L1-SINR </w:t>
      </w:r>
    </w:p>
    <w:p w14:paraId="40AFAE1C" w14:textId="77777777" w:rsidR="00047B35" w:rsidRPr="003E4EA5" w:rsidRDefault="00047B35" w:rsidP="00047B35">
      <w:pPr>
        <w:overflowPunct w:val="0"/>
        <w:autoSpaceDE w:val="0"/>
        <w:autoSpaceDN w:val="0"/>
        <w:adjustRightInd w:val="0"/>
        <w:snapToGrid w:val="0"/>
        <w:ind w:right="-101"/>
        <w:jc w:val="both"/>
        <w:rPr>
          <w:rFonts w:eastAsia="宋体"/>
          <w:szCs w:val="20"/>
          <w:lang w:eastAsia="zh-CN"/>
        </w:rPr>
      </w:pPr>
    </w:p>
    <w:p w14:paraId="63424DCE" w14:textId="77777777" w:rsidR="0038459F" w:rsidRPr="003E4EA5" w:rsidRDefault="0038459F" w:rsidP="0038459F">
      <w:pPr>
        <w:pStyle w:val="xmsonormal"/>
        <w:snapToGrid w:val="0"/>
        <w:jc w:val="both"/>
        <w:rPr>
          <w:rFonts w:ascii="Times" w:hAnsi="Times" w:cs="Times"/>
          <w:b/>
          <w:sz w:val="20"/>
          <w:szCs w:val="20"/>
          <w:lang w:eastAsia="ko-KR"/>
        </w:rPr>
      </w:pPr>
      <w:r w:rsidRPr="003E4EA5">
        <w:rPr>
          <w:rFonts w:ascii="Times" w:hAnsi="Times" w:cs="Times"/>
          <w:b/>
          <w:sz w:val="20"/>
          <w:szCs w:val="20"/>
          <w:highlight w:val="green"/>
        </w:rPr>
        <w:t>Agreement</w:t>
      </w:r>
    </w:p>
    <w:p w14:paraId="50A6D8D3" w14:textId="14676437" w:rsidR="0038459F" w:rsidRPr="003E4EA5" w:rsidRDefault="0038459F" w:rsidP="006E4042">
      <w:pPr>
        <w:pStyle w:val="af4"/>
        <w:numPr>
          <w:ilvl w:val="0"/>
          <w:numId w:val="34"/>
        </w:numPr>
        <w:snapToGrid w:val="0"/>
        <w:ind w:left="1080"/>
        <w:jc w:val="both"/>
        <w:rPr>
          <w:rFonts w:ascii="Times New Roman" w:hAnsi="Times New Roman" w:cs="Times New Roman"/>
          <w:sz w:val="20"/>
          <w:szCs w:val="20"/>
          <w:lang w:val="en-US"/>
        </w:rPr>
      </w:pPr>
      <w:r w:rsidRPr="003E4EA5">
        <w:rPr>
          <w:rFonts w:ascii="Times New Roman" w:hAnsi="Times New Roman" w:cs="Times New Roman"/>
          <w:sz w:val="20"/>
          <w:szCs w:val="20"/>
          <w:lang w:val="en-US"/>
        </w:rPr>
        <w:t>For M-TRP BFR Support 1-to-1 association between each BFD-RS set and an NBI-RS set</w:t>
      </w:r>
    </w:p>
    <w:p w14:paraId="2BD8EBDA" w14:textId="77777777" w:rsidR="0038459F" w:rsidRPr="003E4EA5" w:rsidRDefault="0038459F" w:rsidP="006E4042">
      <w:pPr>
        <w:pStyle w:val="af4"/>
        <w:numPr>
          <w:ilvl w:val="1"/>
          <w:numId w:val="33"/>
        </w:numPr>
        <w:snapToGrid w:val="0"/>
        <w:ind w:left="1440"/>
        <w:jc w:val="both"/>
        <w:rPr>
          <w:rFonts w:ascii="Times New Roman" w:hAnsi="Times New Roman" w:cs="Times New Roman"/>
          <w:lang w:val="en-US"/>
        </w:rPr>
      </w:pPr>
      <w:r w:rsidRPr="003E4EA5">
        <w:rPr>
          <w:rFonts w:ascii="Times New Roman" w:hAnsi="Times New Roman" w:cs="Times New Roman"/>
          <w:sz w:val="20"/>
          <w:szCs w:val="20"/>
          <w:lang w:val="en-US"/>
        </w:rPr>
        <w:t>FFS: Association details</w:t>
      </w:r>
    </w:p>
    <w:p w14:paraId="2EB75199" w14:textId="77777777" w:rsidR="00047B35" w:rsidRPr="003E4EA5" w:rsidRDefault="00047B35" w:rsidP="00047B35">
      <w:pPr>
        <w:pStyle w:val="xmsonormal"/>
        <w:snapToGrid w:val="0"/>
        <w:jc w:val="both"/>
        <w:rPr>
          <w:rFonts w:ascii="Times" w:hAnsi="Times" w:cs="Times"/>
          <w:b/>
          <w:sz w:val="20"/>
          <w:szCs w:val="20"/>
          <w:lang w:eastAsia="ko-KR"/>
        </w:rPr>
      </w:pPr>
      <w:r w:rsidRPr="003E4EA5">
        <w:rPr>
          <w:rFonts w:ascii="Times" w:hAnsi="Times" w:cs="Times"/>
          <w:b/>
          <w:sz w:val="20"/>
          <w:szCs w:val="20"/>
          <w:highlight w:val="green"/>
        </w:rPr>
        <w:t>Agreement</w:t>
      </w:r>
    </w:p>
    <w:p w14:paraId="49C223DD" w14:textId="77777777" w:rsidR="00047B35" w:rsidRPr="003E4EA5" w:rsidRDefault="00047B35" w:rsidP="00047B35">
      <w:pPr>
        <w:pStyle w:val="xmsonormal"/>
        <w:snapToGrid w:val="0"/>
        <w:jc w:val="both"/>
        <w:rPr>
          <w:rFonts w:ascii="Times" w:hAnsi="Times" w:cs="Times"/>
          <w:sz w:val="20"/>
          <w:szCs w:val="20"/>
        </w:rPr>
      </w:pPr>
      <w:r w:rsidRPr="003E4EA5">
        <w:rPr>
          <w:rFonts w:ascii="Times" w:hAnsi="Times" w:cs="Times"/>
          <w:sz w:val="20"/>
          <w:szCs w:val="20"/>
        </w:rPr>
        <w:t>For M-TRP BFR</w:t>
      </w:r>
    </w:p>
    <w:p w14:paraId="37E6A17D" w14:textId="77777777" w:rsidR="00047B35" w:rsidRPr="003E4EA5" w:rsidRDefault="00047B35" w:rsidP="006E4042">
      <w:pPr>
        <w:pStyle w:val="xmsonormal"/>
        <w:numPr>
          <w:ilvl w:val="0"/>
          <w:numId w:val="30"/>
        </w:numPr>
        <w:snapToGrid w:val="0"/>
        <w:jc w:val="both"/>
        <w:rPr>
          <w:rFonts w:ascii="Times" w:hAnsi="Times" w:cs="Times"/>
          <w:sz w:val="20"/>
          <w:szCs w:val="20"/>
        </w:rPr>
      </w:pPr>
      <w:r w:rsidRPr="003E4EA5">
        <w:rPr>
          <w:rFonts w:ascii="Times" w:hAnsi="Times" w:cs="Times"/>
          <w:sz w:val="20"/>
          <w:szCs w:val="20"/>
        </w:rPr>
        <w:t>Support 2 BFD-RS sets per BWP, and up to N resources per BFD-RS set</w:t>
      </w:r>
    </w:p>
    <w:p w14:paraId="25CE07D6" w14:textId="77777777" w:rsidR="00047B35" w:rsidRPr="003E4EA5" w:rsidRDefault="00047B35" w:rsidP="006E4042">
      <w:pPr>
        <w:pStyle w:val="xmsonormal"/>
        <w:numPr>
          <w:ilvl w:val="1"/>
          <w:numId w:val="30"/>
        </w:numPr>
        <w:snapToGrid w:val="0"/>
        <w:jc w:val="both"/>
        <w:rPr>
          <w:rFonts w:ascii="Times" w:hAnsi="Times" w:cs="Times"/>
          <w:sz w:val="20"/>
          <w:szCs w:val="20"/>
        </w:rPr>
      </w:pPr>
      <w:r w:rsidRPr="003E4EA5">
        <w:rPr>
          <w:rFonts w:ascii="Times" w:hAnsi="Times" w:cs="Times"/>
          <w:sz w:val="20"/>
          <w:szCs w:val="20"/>
        </w:rPr>
        <w:lastRenderedPageBreak/>
        <w:t>FFS: value of N (e.g. fixed in specification, or UE capability)</w:t>
      </w:r>
    </w:p>
    <w:p w14:paraId="6C0F64E5" w14:textId="77777777" w:rsidR="00047B35" w:rsidRPr="003E4EA5" w:rsidRDefault="00047B35" w:rsidP="006E4042">
      <w:pPr>
        <w:pStyle w:val="xmsonormal"/>
        <w:numPr>
          <w:ilvl w:val="0"/>
          <w:numId w:val="30"/>
        </w:numPr>
        <w:snapToGrid w:val="0"/>
        <w:jc w:val="both"/>
        <w:rPr>
          <w:rFonts w:ascii="Times" w:hAnsi="Times" w:cs="Times"/>
          <w:sz w:val="20"/>
          <w:szCs w:val="20"/>
        </w:rPr>
      </w:pPr>
      <w:r w:rsidRPr="003E4EA5">
        <w:rPr>
          <w:rFonts w:ascii="Times" w:hAnsi="Times" w:cs="Times"/>
          <w:sz w:val="20"/>
          <w:szCs w:val="20"/>
        </w:rPr>
        <w:t>FFS: number of BFD RSs across all BFD-RS sets per DL BWP (e.g. fixed maximum value or UE capability)</w:t>
      </w:r>
    </w:p>
    <w:p w14:paraId="259EA253" w14:textId="77777777" w:rsidR="00047B35" w:rsidRPr="003E4EA5" w:rsidRDefault="00047B35" w:rsidP="00047B35">
      <w:pPr>
        <w:ind w:left="1440" w:hanging="1440"/>
        <w:rPr>
          <w:lang w:eastAsia="x-none"/>
        </w:rPr>
      </w:pPr>
    </w:p>
    <w:p w14:paraId="51C60AAA" w14:textId="77777777" w:rsidR="00047B35" w:rsidRPr="003E4EA5" w:rsidRDefault="00047B35" w:rsidP="00047B35">
      <w:pPr>
        <w:snapToGrid w:val="0"/>
        <w:jc w:val="both"/>
        <w:rPr>
          <w:rFonts w:cs="Times"/>
          <w:b/>
          <w:bCs/>
          <w:i/>
          <w:iCs/>
          <w:szCs w:val="20"/>
          <w:highlight w:val="green"/>
        </w:rPr>
      </w:pPr>
      <w:r w:rsidRPr="003E4EA5">
        <w:rPr>
          <w:rFonts w:cs="Times"/>
          <w:b/>
          <w:bCs/>
          <w:szCs w:val="20"/>
          <w:highlight w:val="green"/>
        </w:rPr>
        <w:t>Agreement</w:t>
      </w:r>
    </w:p>
    <w:p w14:paraId="359404A9" w14:textId="77777777" w:rsidR="00047B35" w:rsidRPr="003E4EA5" w:rsidRDefault="00047B35" w:rsidP="00047B35">
      <w:pPr>
        <w:snapToGrid w:val="0"/>
        <w:jc w:val="both"/>
        <w:rPr>
          <w:rFonts w:cs="Times"/>
          <w:szCs w:val="20"/>
        </w:rPr>
      </w:pPr>
      <w:r w:rsidRPr="003E4EA5">
        <w:rPr>
          <w:rFonts w:cs="Times"/>
          <w:szCs w:val="20"/>
        </w:rPr>
        <w:t>For BFRQ of M-TRP BFR</w:t>
      </w:r>
    </w:p>
    <w:p w14:paraId="0A838643" w14:textId="77777777" w:rsidR="00047B35" w:rsidRPr="003E4EA5" w:rsidRDefault="00047B35" w:rsidP="006E4042">
      <w:pPr>
        <w:pStyle w:val="xmsonormal"/>
        <w:numPr>
          <w:ilvl w:val="0"/>
          <w:numId w:val="30"/>
        </w:numPr>
        <w:snapToGrid w:val="0"/>
        <w:jc w:val="both"/>
        <w:rPr>
          <w:rFonts w:ascii="Times" w:hAnsi="Times" w:cs="Times"/>
          <w:sz w:val="20"/>
          <w:szCs w:val="20"/>
        </w:rPr>
      </w:pPr>
      <w:r w:rsidRPr="003E4EA5">
        <w:rPr>
          <w:rFonts w:ascii="Times" w:hAnsi="Times" w:cs="Times"/>
          <w:sz w:val="20"/>
          <w:szCs w:val="20"/>
        </w:rPr>
        <w:t>Option 3: Up to two dedicated PUCCH-SR resources in a cell group</w:t>
      </w:r>
    </w:p>
    <w:p w14:paraId="72C27B06" w14:textId="77777777" w:rsidR="00047B35" w:rsidRPr="003E4EA5" w:rsidRDefault="00047B35" w:rsidP="006E4042">
      <w:pPr>
        <w:pStyle w:val="xmsonormal"/>
        <w:numPr>
          <w:ilvl w:val="0"/>
          <w:numId w:val="30"/>
        </w:numPr>
        <w:snapToGrid w:val="0"/>
        <w:jc w:val="both"/>
        <w:rPr>
          <w:rFonts w:ascii="Times" w:hAnsi="Times" w:cs="Times"/>
          <w:sz w:val="20"/>
          <w:szCs w:val="20"/>
        </w:rPr>
      </w:pPr>
      <w:r w:rsidRPr="003E4EA5">
        <w:rPr>
          <w:rFonts w:ascii="Times" w:hAnsi="Times" w:cs="Times"/>
          <w:sz w:val="20"/>
          <w:szCs w:val="20"/>
        </w:rPr>
        <w:t xml:space="preserve">FFS: Whether PUCCH-SR for </w:t>
      </w:r>
      <w:proofErr w:type="spellStart"/>
      <w:r w:rsidRPr="003E4EA5">
        <w:rPr>
          <w:rFonts w:ascii="Times" w:hAnsi="Times" w:cs="Times"/>
          <w:sz w:val="20"/>
          <w:szCs w:val="20"/>
        </w:rPr>
        <w:t>SCell</w:t>
      </w:r>
      <w:proofErr w:type="spellEnd"/>
      <w:r w:rsidRPr="003E4EA5">
        <w:rPr>
          <w:rFonts w:ascii="Times" w:hAnsi="Times" w:cs="Times"/>
          <w:sz w:val="20"/>
          <w:szCs w:val="20"/>
        </w:rPr>
        <w:t xml:space="preserve"> can be reused for M-TRP</w:t>
      </w:r>
    </w:p>
    <w:p w14:paraId="29F68859" w14:textId="77777777" w:rsidR="00047B35" w:rsidRPr="003E4EA5" w:rsidRDefault="00047B35" w:rsidP="006E4042">
      <w:pPr>
        <w:pStyle w:val="xmsonormal"/>
        <w:numPr>
          <w:ilvl w:val="0"/>
          <w:numId w:val="30"/>
        </w:numPr>
        <w:snapToGrid w:val="0"/>
        <w:jc w:val="both"/>
        <w:rPr>
          <w:rFonts w:ascii="Times" w:hAnsi="Times" w:cs="Times"/>
          <w:sz w:val="20"/>
          <w:szCs w:val="20"/>
        </w:rPr>
      </w:pPr>
      <w:r w:rsidRPr="003E4EA5">
        <w:rPr>
          <w:rFonts w:ascii="Times" w:hAnsi="Times" w:cs="Times"/>
          <w:sz w:val="20"/>
          <w:szCs w:val="20"/>
        </w:rPr>
        <w:t>Support BFRQ MAC-CE that can convey information of failed CC indices, one new candidate beam for the failed TRP/CC (if found), and whether new candidate beam is found</w:t>
      </w:r>
    </w:p>
    <w:p w14:paraId="71D978D9" w14:textId="77777777" w:rsidR="00047B35" w:rsidRPr="003E4EA5" w:rsidRDefault="00047B35" w:rsidP="006E4042">
      <w:pPr>
        <w:pStyle w:val="xmsonormal"/>
        <w:numPr>
          <w:ilvl w:val="1"/>
          <w:numId w:val="30"/>
        </w:numPr>
        <w:snapToGrid w:val="0"/>
        <w:jc w:val="both"/>
        <w:rPr>
          <w:rFonts w:ascii="Times" w:hAnsi="Times" w:cs="Times"/>
          <w:sz w:val="20"/>
          <w:szCs w:val="20"/>
        </w:rPr>
      </w:pPr>
      <w:r w:rsidRPr="003E4EA5">
        <w:rPr>
          <w:rFonts w:ascii="Times" w:hAnsi="Times" w:cs="Times"/>
          <w:sz w:val="20"/>
          <w:szCs w:val="20"/>
        </w:rPr>
        <w:t xml:space="preserve">Support at least indication of a single TRP failure </w:t>
      </w:r>
    </w:p>
    <w:p w14:paraId="3EFE17B7" w14:textId="77777777" w:rsidR="00047B35" w:rsidRPr="003E4EA5" w:rsidRDefault="00047B35" w:rsidP="006E4042">
      <w:pPr>
        <w:pStyle w:val="xmsonormal"/>
        <w:numPr>
          <w:ilvl w:val="2"/>
          <w:numId w:val="30"/>
        </w:numPr>
        <w:snapToGrid w:val="0"/>
        <w:jc w:val="both"/>
        <w:rPr>
          <w:rFonts w:ascii="Times" w:hAnsi="Times" w:cs="Times"/>
          <w:sz w:val="20"/>
          <w:szCs w:val="20"/>
        </w:rPr>
      </w:pPr>
      <w:r w:rsidRPr="003E4EA5">
        <w:rPr>
          <w:rFonts w:ascii="Times" w:hAnsi="Times" w:cs="Times"/>
          <w:sz w:val="20"/>
          <w:szCs w:val="20"/>
        </w:rPr>
        <w:t>FFS: whether/what information of failed TRP(s) is conveyed in the MAC-CE</w:t>
      </w:r>
    </w:p>
    <w:p w14:paraId="34E09D20" w14:textId="77777777" w:rsidR="00047B35" w:rsidRPr="003E4EA5" w:rsidRDefault="00047B35" w:rsidP="006E4042">
      <w:pPr>
        <w:pStyle w:val="xmsonormal"/>
        <w:numPr>
          <w:ilvl w:val="2"/>
          <w:numId w:val="30"/>
        </w:numPr>
        <w:snapToGrid w:val="0"/>
        <w:jc w:val="both"/>
        <w:rPr>
          <w:rFonts w:ascii="Times" w:hAnsi="Times" w:cs="Times"/>
          <w:sz w:val="20"/>
          <w:szCs w:val="20"/>
        </w:rPr>
      </w:pPr>
      <w:r w:rsidRPr="003E4EA5">
        <w:rPr>
          <w:rFonts w:ascii="Times" w:hAnsi="Times" w:cs="Times"/>
          <w:sz w:val="20"/>
          <w:szCs w:val="20"/>
        </w:rPr>
        <w:t>FFS: whether/how to support  indication of more than one TRP failure, corresponding BFR procedure, and applicable cell type (</w:t>
      </w:r>
      <w:proofErr w:type="spellStart"/>
      <w:r w:rsidRPr="003E4EA5">
        <w:rPr>
          <w:rFonts w:ascii="Times" w:hAnsi="Times" w:cs="Times"/>
          <w:sz w:val="20"/>
          <w:szCs w:val="20"/>
        </w:rPr>
        <w:t>SCell</w:t>
      </w:r>
      <w:proofErr w:type="spellEnd"/>
      <w:r w:rsidRPr="003E4EA5">
        <w:rPr>
          <w:rFonts w:ascii="Times" w:hAnsi="Times" w:cs="Times"/>
          <w:sz w:val="20"/>
          <w:szCs w:val="20"/>
        </w:rPr>
        <w:t xml:space="preserve"> vs. </w:t>
      </w:r>
      <w:proofErr w:type="spellStart"/>
      <w:r w:rsidRPr="003E4EA5">
        <w:rPr>
          <w:rFonts w:ascii="Times" w:hAnsi="Times" w:cs="Times"/>
          <w:sz w:val="20"/>
          <w:szCs w:val="20"/>
        </w:rPr>
        <w:t>SpCell</w:t>
      </w:r>
      <w:proofErr w:type="spellEnd"/>
      <w:r w:rsidRPr="003E4EA5">
        <w:rPr>
          <w:rFonts w:ascii="Times" w:hAnsi="Times" w:cs="Times"/>
          <w:sz w:val="20"/>
          <w:szCs w:val="20"/>
        </w:rPr>
        <w:t>)</w:t>
      </w:r>
    </w:p>
    <w:p w14:paraId="27F89FB4" w14:textId="77777777" w:rsidR="00047B35" w:rsidRPr="003E4EA5" w:rsidRDefault="00047B35" w:rsidP="006E4042">
      <w:pPr>
        <w:pStyle w:val="xmsonormal"/>
        <w:numPr>
          <w:ilvl w:val="0"/>
          <w:numId w:val="30"/>
        </w:numPr>
        <w:snapToGrid w:val="0"/>
        <w:jc w:val="both"/>
        <w:rPr>
          <w:rFonts w:ascii="Times" w:hAnsi="Times" w:cs="Times"/>
          <w:sz w:val="20"/>
          <w:szCs w:val="20"/>
        </w:rPr>
      </w:pPr>
      <w:r w:rsidRPr="003E4EA5">
        <w:rPr>
          <w:rFonts w:ascii="Times" w:hAnsi="Times" w:cs="Times"/>
          <w:sz w:val="20"/>
          <w:szCs w:val="20"/>
        </w:rPr>
        <w:t>FFS: UE behavior when TRP failure status is different across cells</w:t>
      </w:r>
    </w:p>
    <w:p w14:paraId="08139662" w14:textId="77777777" w:rsidR="00047B35" w:rsidRPr="003E4EA5" w:rsidRDefault="00047B35" w:rsidP="006E4042">
      <w:pPr>
        <w:pStyle w:val="xmsonormal"/>
        <w:numPr>
          <w:ilvl w:val="0"/>
          <w:numId w:val="30"/>
        </w:numPr>
        <w:snapToGrid w:val="0"/>
        <w:jc w:val="both"/>
        <w:rPr>
          <w:rFonts w:ascii="Times" w:hAnsi="Times" w:cs="Times"/>
          <w:sz w:val="20"/>
          <w:szCs w:val="20"/>
        </w:rPr>
      </w:pPr>
      <w:r w:rsidRPr="003E4EA5">
        <w:rPr>
          <w:rFonts w:ascii="Times" w:hAnsi="Times" w:cs="Times"/>
          <w:sz w:val="20"/>
          <w:szCs w:val="20"/>
        </w:rPr>
        <w:t>FFS: Whether PUCCH SR resource can be configured with 2 spatial relations</w:t>
      </w:r>
    </w:p>
    <w:p w14:paraId="410AFA14" w14:textId="5D28A8A1" w:rsidR="00776D50" w:rsidRPr="003E4EA5" w:rsidRDefault="00776D50" w:rsidP="00776D50">
      <w:pPr>
        <w:pStyle w:val="issue11"/>
        <w:rPr>
          <w:rFonts w:cs="Times New Roman"/>
          <w:sz w:val="20"/>
          <w:szCs w:val="20"/>
          <w:lang w:val="en-US"/>
        </w:rPr>
      </w:pPr>
      <w:r w:rsidRPr="003E4EA5">
        <w:rPr>
          <w:sz w:val="20"/>
          <w:szCs w:val="20"/>
          <w:lang w:val="en-US"/>
        </w:rPr>
        <w:t>RAN1#104b-e</w:t>
      </w:r>
    </w:p>
    <w:p w14:paraId="639FD988" w14:textId="77777777" w:rsidR="007775B8" w:rsidRPr="003E4EA5" w:rsidRDefault="007775B8" w:rsidP="007775B8">
      <w:pPr>
        <w:rPr>
          <w:szCs w:val="20"/>
        </w:rPr>
      </w:pPr>
    </w:p>
    <w:p w14:paraId="099F1224" w14:textId="77777777" w:rsidR="00263B80" w:rsidRPr="003E4EA5" w:rsidRDefault="00263B80" w:rsidP="00263B80">
      <w:pPr>
        <w:rPr>
          <w:b/>
          <w:bCs/>
          <w:szCs w:val="20"/>
          <w:highlight w:val="green"/>
        </w:rPr>
      </w:pPr>
      <w:r w:rsidRPr="003E4EA5">
        <w:rPr>
          <w:b/>
          <w:bCs/>
          <w:szCs w:val="20"/>
          <w:highlight w:val="green"/>
        </w:rPr>
        <w:t>Agreement</w:t>
      </w:r>
    </w:p>
    <w:p w14:paraId="3687AF38" w14:textId="77777777" w:rsidR="00263B80" w:rsidRPr="003E4EA5" w:rsidRDefault="00263B80" w:rsidP="00263B80">
      <w:pPr>
        <w:rPr>
          <w:szCs w:val="20"/>
        </w:rPr>
      </w:pPr>
      <w:r w:rsidRPr="003E4EA5">
        <w:rPr>
          <w:szCs w:val="20"/>
        </w:rPr>
        <w:t>For beam reporting option 2</w:t>
      </w:r>
    </w:p>
    <w:p w14:paraId="0E59BD68" w14:textId="77777777" w:rsidR="00263B80" w:rsidRPr="003E4EA5" w:rsidRDefault="00263B80" w:rsidP="006E4042">
      <w:pPr>
        <w:numPr>
          <w:ilvl w:val="0"/>
          <w:numId w:val="38"/>
        </w:numPr>
        <w:ind w:left="720"/>
        <w:rPr>
          <w:rFonts w:eastAsia="等线" w:cs="Times"/>
          <w:bCs/>
          <w:iCs/>
          <w:kern w:val="32"/>
          <w:szCs w:val="22"/>
          <w:lang w:eastAsia="zh-CN"/>
        </w:rPr>
      </w:pPr>
      <w:r w:rsidRPr="003E4EA5">
        <w:rPr>
          <w:rFonts w:eastAsia="等线" w:cs="Times"/>
          <w:bCs/>
          <w:iCs/>
          <w:kern w:val="32"/>
          <w:szCs w:val="22"/>
          <w:lang w:eastAsia="zh-CN"/>
        </w:rPr>
        <w:t xml:space="preserve">On the maximum number of beam pairs/groups (N) that can be reported in a single CSI-report, discuss and down-select from the following two alternatives in RAN1#105-e: </w:t>
      </w:r>
    </w:p>
    <w:p w14:paraId="23C3EBE4" w14:textId="77777777" w:rsidR="00263B80" w:rsidRPr="003E4EA5" w:rsidRDefault="00263B80" w:rsidP="006E4042">
      <w:pPr>
        <w:numPr>
          <w:ilvl w:val="1"/>
          <w:numId w:val="38"/>
        </w:numPr>
        <w:ind w:left="1440"/>
        <w:rPr>
          <w:rFonts w:eastAsia="等线" w:cs="Times"/>
          <w:bCs/>
          <w:iCs/>
          <w:kern w:val="32"/>
          <w:szCs w:val="22"/>
          <w:lang w:eastAsia="zh-CN"/>
        </w:rPr>
      </w:pPr>
      <w:r w:rsidRPr="003E4EA5">
        <w:rPr>
          <w:rFonts w:eastAsia="等线" w:cs="Times"/>
          <w:bCs/>
          <w:iCs/>
          <w:kern w:val="32"/>
          <w:szCs w:val="22"/>
          <w:lang w:eastAsia="zh-CN"/>
        </w:rPr>
        <w:t xml:space="preserve">Alt1: Support maximum value N = {1, 2} </w:t>
      </w:r>
    </w:p>
    <w:p w14:paraId="2E3D4AA4" w14:textId="77777777" w:rsidR="00263B80" w:rsidRPr="003E4EA5" w:rsidRDefault="00263B80" w:rsidP="006E4042">
      <w:pPr>
        <w:numPr>
          <w:ilvl w:val="1"/>
          <w:numId w:val="38"/>
        </w:numPr>
        <w:ind w:left="1440"/>
        <w:rPr>
          <w:rFonts w:eastAsia="等线" w:cs="Times"/>
          <w:bCs/>
          <w:iCs/>
          <w:kern w:val="32"/>
          <w:szCs w:val="22"/>
          <w:lang w:eastAsia="zh-CN"/>
        </w:rPr>
      </w:pPr>
      <w:r w:rsidRPr="003E4EA5">
        <w:rPr>
          <w:rFonts w:eastAsia="等线" w:cs="Times"/>
          <w:bCs/>
          <w:iCs/>
          <w:kern w:val="32"/>
          <w:szCs w:val="22"/>
          <w:lang w:eastAsia="zh-CN"/>
        </w:rPr>
        <w:t xml:space="preserve">Alt2: Support maximum value N = {1, 2, 3, 4} </w:t>
      </w:r>
    </w:p>
    <w:p w14:paraId="006553FE" w14:textId="77777777" w:rsidR="00263B80" w:rsidRPr="003E4EA5" w:rsidRDefault="00263B80" w:rsidP="006E4042">
      <w:pPr>
        <w:numPr>
          <w:ilvl w:val="0"/>
          <w:numId w:val="38"/>
        </w:numPr>
        <w:ind w:left="720"/>
        <w:rPr>
          <w:rFonts w:eastAsia="等线" w:cs="Times"/>
          <w:bCs/>
          <w:iCs/>
          <w:kern w:val="32"/>
          <w:szCs w:val="22"/>
          <w:lang w:eastAsia="zh-CN"/>
        </w:rPr>
      </w:pPr>
      <w:r w:rsidRPr="003E4EA5">
        <w:rPr>
          <w:rFonts w:eastAsia="等线" w:cs="Times"/>
          <w:bCs/>
          <w:iCs/>
          <w:kern w:val="32"/>
          <w:szCs w:val="22"/>
          <w:lang w:eastAsia="zh-CN"/>
        </w:rPr>
        <w:t xml:space="preserve">FFS: Introduce a UE capability </w:t>
      </w:r>
      <w:proofErr w:type="spellStart"/>
      <w:r w:rsidRPr="003E4EA5">
        <w:rPr>
          <w:rFonts w:eastAsia="等线" w:cs="Times"/>
          <w:bCs/>
          <w:iCs/>
          <w:kern w:val="32"/>
          <w:szCs w:val="22"/>
          <w:lang w:eastAsia="zh-CN"/>
        </w:rPr>
        <w:t>Ncap</w:t>
      </w:r>
      <w:proofErr w:type="spellEnd"/>
      <w:r w:rsidRPr="003E4EA5">
        <w:rPr>
          <w:rFonts w:eastAsia="等线" w:cs="Times"/>
          <w:bCs/>
          <w:iCs/>
          <w:kern w:val="32"/>
          <w:szCs w:val="22"/>
          <w:lang w:eastAsia="zh-CN"/>
        </w:rPr>
        <w:t xml:space="preserve"> on the maximum value of N in Rel.17</w:t>
      </w:r>
    </w:p>
    <w:p w14:paraId="4A53E5A7" w14:textId="77777777" w:rsidR="00263B80" w:rsidRPr="003E4EA5" w:rsidRDefault="00263B80" w:rsidP="006E4042">
      <w:pPr>
        <w:numPr>
          <w:ilvl w:val="0"/>
          <w:numId w:val="38"/>
        </w:numPr>
        <w:ind w:left="720"/>
        <w:rPr>
          <w:rFonts w:eastAsia="等线" w:cs="Times"/>
          <w:bCs/>
          <w:iCs/>
          <w:kern w:val="32"/>
          <w:szCs w:val="22"/>
          <w:lang w:eastAsia="zh-CN"/>
        </w:rPr>
      </w:pPr>
      <w:r w:rsidRPr="003E4EA5">
        <w:rPr>
          <w:rFonts w:eastAsia="等线" w:cs="Times"/>
          <w:bCs/>
          <w:iCs/>
          <w:kern w:val="32"/>
          <w:szCs w:val="22"/>
          <w:lang w:eastAsia="zh-CN"/>
        </w:rPr>
        <w:t>On the number of beam pairs/groups (N) reported in a single CSI-report, discuss and down select between the following two alternatives in RAN1#105-e</w:t>
      </w:r>
    </w:p>
    <w:p w14:paraId="0F9E2239" w14:textId="77777777" w:rsidR="00263B80" w:rsidRPr="003E4EA5" w:rsidRDefault="00263B80" w:rsidP="006E4042">
      <w:pPr>
        <w:numPr>
          <w:ilvl w:val="1"/>
          <w:numId w:val="38"/>
        </w:numPr>
        <w:ind w:left="1440"/>
        <w:rPr>
          <w:rFonts w:eastAsia="等线" w:cs="Times"/>
          <w:bCs/>
          <w:iCs/>
          <w:kern w:val="32"/>
          <w:szCs w:val="22"/>
          <w:lang w:eastAsia="zh-CN"/>
        </w:rPr>
      </w:pPr>
      <w:r w:rsidRPr="003E4EA5">
        <w:rPr>
          <w:rFonts w:eastAsia="等线" w:cs="Times"/>
          <w:bCs/>
          <w:iCs/>
          <w:kern w:val="32"/>
          <w:szCs w:val="22"/>
          <w:lang w:eastAsia="zh-CN"/>
        </w:rPr>
        <w:t>Alt1: The value of N is fixed by RRC configuration</w:t>
      </w:r>
    </w:p>
    <w:p w14:paraId="40938B72" w14:textId="77777777" w:rsidR="00263B80" w:rsidRPr="003E4EA5" w:rsidRDefault="00263B80" w:rsidP="006E4042">
      <w:pPr>
        <w:numPr>
          <w:ilvl w:val="1"/>
          <w:numId w:val="38"/>
        </w:numPr>
        <w:ind w:left="1440"/>
        <w:rPr>
          <w:rFonts w:eastAsia="等线" w:cs="Times"/>
          <w:bCs/>
          <w:iCs/>
          <w:kern w:val="32"/>
          <w:szCs w:val="22"/>
          <w:lang w:eastAsia="zh-CN"/>
        </w:rPr>
      </w:pPr>
      <w:r w:rsidRPr="003E4EA5">
        <w:rPr>
          <w:rFonts w:eastAsia="等线" w:cs="Times"/>
          <w:bCs/>
          <w:iCs/>
          <w:kern w:val="32"/>
          <w:szCs w:val="22"/>
          <w:lang w:eastAsia="zh-CN"/>
        </w:rPr>
        <w:t xml:space="preserve">Alt2: The value of N is upper bounded by a maximum value </w:t>
      </w:r>
      <w:proofErr w:type="spellStart"/>
      <w:r w:rsidRPr="003E4EA5">
        <w:rPr>
          <w:rFonts w:eastAsia="等线" w:cs="Times"/>
          <w:bCs/>
          <w:iCs/>
          <w:kern w:val="32"/>
          <w:szCs w:val="22"/>
          <w:lang w:eastAsia="zh-CN"/>
        </w:rPr>
        <w:t>Nmax</w:t>
      </w:r>
      <w:proofErr w:type="spellEnd"/>
      <w:r w:rsidRPr="003E4EA5">
        <w:rPr>
          <w:rFonts w:eastAsia="等线" w:cs="Times"/>
          <w:bCs/>
          <w:iCs/>
          <w:kern w:val="32"/>
          <w:szCs w:val="22"/>
          <w:lang w:eastAsia="zh-CN"/>
        </w:rPr>
        <w:t xml:space="preserve"> configured by RRC, and dynamically selected/indicated by UE </w:t>
      </w:r>
    </w:p>
    <w:p w14:paraId="77596ABA" w14:textId="77777777" w:rsidR="00263B80" w:rsidRPr="003E4EA5" w:rsidRDefault="00263B80" w:rsidP="00263B80">
      <w:pPr>
        <w:rPr>
          <w:lang w:eastAsia="x-none"/>
        </w:rPr>
      </w:pPr>
    </w:p>
    <w:p w14:paraId="3C606B5D" w14:textId="77777777" w:rsidR="00263B80" w:rsidRPr="003E4EA5" w:rsidRDefault="00263B80" w:rsidP="00263B80">
      <w:pPr>
        <w:rPr>
          <w:b/>
          <w:bCs/>
          <w:szCs w:val="20"/>
          <w:highlight w:val="green"/>
        </w:rPr>
      </w:pPr>
      <w:r w:rsidRPr="003E4EA5">
        <w:rPr>
          <w:b/>
          <w:bCs/>
          <w:szCs w:val="20"/>
          <w:highlight w:val="green"/>
        </w:rPr>
        <w:t>Agreement</w:t>
      </w:r>
    </w:p>
    <w:p w14:paraId="5A03AA1F" w14:textId="77777777" w:rsidR="00263B80" w:rsidRPr="003E4EA5" w:rsidRDefault="00263B80" w:rsidP="00263B80">
      <w:pPr>
        <w:rPr>
          <w:szCs w:val="20"/>
        </w:rPr>
      </w:pPr>
      <w:r w:rsidRPr="003E4EA5">
        <w:rPr>
          <w:szCs w:val="20"/>
        </w:rPr>
        <w:t xml:space="preserve">On CMR resource configuration for beam reporting option 2, adopt the following alternative: </w:t>
      </w:r>
    </w:p>
    <w:p w14:paraId="59A25136" w14:textId="77777777" w:rsidR="00263B80" w:rsidRPr="003E4EA5" w:rsidRDefault="00263B80" w:rsidP="006E4042">
      <w:pPr>
        <w:numPr>
          <w:ilvl w:val="0"/>
          <w:numId w:val="38"/>
        </w:numPr>
        <w:ind w:left="720"/>
        <w:rPr>
          <w:rFonts w:eastAsia="等线" w:cs="Times"/>
          <w:bCs/>
          <w:iCs/>
          <w:kern w:val="32"/>
          <w:szCs w:val="22"/>
          <w:lang w:eastAsia="zh-CN"/>
        </w:rPr>
      </w:pPr>
      <w:r w:rsidRPr="003E4EA5">
        <w:rPr>
          <w:rFonts w:eastAsia="等线" w:cs="Times"/>
          <w:bCs/>
          <w:iCs/>
          <w:kern w:val="32"/>
          <w:szCs w:val="22"/>
          <w:lang w:eastAsia="zh-CN"/>
        </w:rPr>
        <w:t>Two CMR resource sets or subsets, per periodic/semi-persistent CMR resource setting</w:t>
      </w:r>
    </w:p>
    <w:p w14:paraId="43125850" w14:textId="77777777" w:rsidR="00263B80" w:rsidRPr="003E4EA5" w:rsidRDefault="00263B80" w:rsidP="006E4042">
      <w:pPr>
        <w:numPr>
          <w:ilvl w:val="1"/>
          <w:numId w:val="38"/>
        </w:numPr>
        <w:ind w:left="1440"/>
        <w:rPr>
          <w:rFonts w:eastAsia="等线" w:cs="Times"/>
          <w:bCs/>
          <w:iCs/>
          <w:kern w:val="32"/>
          <w:szCs w:val="22"/>
          <w:lang w:eastAsia="zh-CN"/>
        </w:rPr>
      </w:pPr>
      <w:r w:rsidRPr="003E4EA5">
        <w:rPr>
          <w:rFonts w:eastAsia="等线" w:cs="Times"/>
          <w:bCs/>
          <w:iCs/>
          <w:kern w:val="32"/>
          <w:szCs w:val="22"/>
          <w:lang w:eastAsia="zh-CN"/>
        </w:rPr>
        <w:t xml:space="preserve">FFS: extension to aperiodic CMR resource setting </w:t>
      </w:r>
    </w:p>
    <w:p w14:paraId="31D2CAC8" w14:textId="157A3437" w:rsidR="00263B80" w:rsidRPr="003E4EA5" w:rsidRDefault="00263B80" w:rsidP="006E4042">
      <w:pPr>
        <w:numPr>
          <w:ilvl w:val="0"/>
          <w:numId w:val="38"/>
        </w:numPr>
        <w:ind w:left="720"/>
        <w:rPr>
          <w:rFonts w:eastAsia="等线" w:cs="Times"/>
          <w:bCs/>
          <w:iCs/>
          <w:kern w:val="32"/>
          <w:szCs w:val="22"/>
          <w:lang w:eastAsia="zh-CN"/>
        </w:rPr>
      </w:pPr>
      <w:r w:rsidRPr="003E4EA5">
        <w:rPr>
          <w:rFonts w:eastAsia="等线" w:cs="Times"/>
          <w:bCs/>
          <w:iCs/>
          <w:kern w:val="32"/>
          <w:szCs w:val="22"/>
          <w:lang w:eastAsia="zh-CN"/>
        </w:rPr>
        <w:t xml:space="preserve">Each reported beam pair in a single CSI-report consists of M = </w:t>
      </w:r>
      <w:proofErr w:type="gramStart"/>
      <w:r w:rsidRPr="003E4EA5">
        <w:rPr>
          <w:rFonts w:eastAsia="等线" w:cs="Times"/>
          <w:bCs/>
          <w:iCs/>
          <w:kern w:val="32"/>
          <w:szCs w:val="22"/>
          <w:lang w:eastAsia="zh-CN"/>
        </w:rPr>
        <w:t>2</w:t>
      </w:r>
      <w:proofErr w:type="gramEnd"/>
      <w:r w:rsidRPr="003E4EA5">
        <w:rPr>
          <w:rFonts w:eastAsia="等线" w:cs="Times"/>
          <w:bCs/>
          <w:iCs/>
          <w:kern w:val="32"/>
          <w:szCs w:val="22"/>
          <w:lang w:eastAsia="zh-CN"/>
        </w:rPr>
        <w:t xml:space="preserve"> SSBRI / CRI values, where each SSB-RI / CRI points to a CMR resource in a different CMR resource set or subset.</w:t>
      </w:r>
    </w:p>
    <w:p w14:paraId="7EBA2CB3" w14:textId="77777777" w:rsidR="00263B80" w:rsidRPr="003E4EA5" w:rsidRDefault="00263B80" w:rsidP="006E4042">
      <w:pPr>
        <w:numPr>
          <w:ilvl w:val="0"/>
          <w:numId w:val="38"/>
        </w:numPr>
        <w:ind w:left="720"/>
        <w:rPr>
          <w:rFonts w:eastAsia="等线" w:cs="Times"/>
          <w:bCs/>
          <w:iCs/>
          <w:kern w:val="32"/>
          <w:szCs w:val="22"/>
          <w:lang w:eastAsia="zh-CN"/>
        </w:rPr>
      </w:pPr>
      <w:r w:rsidRPr="003E4EA5">
        <w:rPr>
          <w:rFonts w:eastAsia="等线" w:cs="Times"/>
          <w:bCs/>
          <w:iCs/>
          <w:kern w:val="32"/>
          <w:szCs w:val="22"/>
          <w:lang w:eastAsia="zh-CN"/>
        </w:rPr>
        <w:t xml:space="preserve">Decide in RAN1#104b-e whether to adopt “set” or “subset” in the above. </w:t>
      </w:r>
    </w:p>
    <w:p w14:paraId="4751CB42" w14:textId="77777777" w:rsidR="00263B80" w:rsidRPr="003E4EA5" w:rsidRDefault="00263B80" w:rsidP="00263B80">
      <w:pPr>
        <w:rPr>
          <w:lang w:eastAsia="x-none"/>
        </w:rPr>
      </w:pPr>
    </w:p>
    <w:p w14:paraId="27EF82F6" w14:textId="77777777" w:rsidR="00263B80" w:rsidRPr="003E4EA5" w:rsidRDefault="00263B80" w:rsidP="00263B80">
      <w:pPr>
        <w:rPr>
          <w:b/>
          <w:bCs/>
          <w:szCs w:val="20"/>
          <w:highlight w:val="green"/>
        </w:rPr>
      </w:pPr>
      <w:r w:rsidRPr="003E4EA5">
        <w:rPr>
          <w:b/>
          <w:bCs/>
          <w:szCs w:val="20"/>
          <w:highlight w:val="green"/>
        </w:rPr>
        <w:t>Agreement</w:t>
      </w:r>
    </w:p>
    <w:p w14:paraId="2A7FE4FF" w14:textId="77777777" w:rsidR="00263B80" w:rsidRPr="003E4EA5" w:rsidRDefault="00263B80" w:rsidP="006E4042">
      <w:pPr>
        <w:numPr>
          <w:ilvl w:val="0"/>
          <w:numId w:val="38"/>
        </w:numPr>
        <w:ind w:left="720"/>
        <w:rPr>
          <w:rFonts w:eastAsia="等线" w:cs="Times"/>
          <w:bCs/>
          <w:iCs/>
          <w:kern w:val="32"/>
          <w:szCs w:val="22"/>
          <w:lang w:eastAsia="zh-CN"/>
        </w:rPr>
      </w:pPr>
      <w:r w:rsidRPr="003E4EA5">
        <w:rPr>
          <w:rFonts w:eastAsia="等线" w:cs="Times"/>
          <w:bCs/>
          <w:iCs/>
          <w:kern w:val="32"/>
          <w:szCs w:val="22"/>
          <w:lang w:eastAsia="zh-CN"/>
        </w:rPr>
        <w:t>Support simultaneous configuration of cell-specific BFR and TRP-specific BFR in different CCs.</w:t>
      </w:r>
    </w:p>
    <w:p w14:paraId="0780C502" w14:textId="77777777" w:rsidR="00263B80" w:rsidRPr="003E4EA5" w:rsidRDefault="00263B80" w:rsidP="006E4042">
      <w:pPr>
        <w:numPr>
          <w:ilvl w:val="0"/>
          <w:numId w:val="38"/>
        </w:numPr>
        <w:ind w:left="720"/>
        <w:rPr>
          <w:szCs w:val="20"/>
        </w:rPr>
      </w:pPr>
      <w:r w:rsidRPr="003E4EA5">
        <w:rPr>
          <w:rFonts w:eastAsia="等线" w:cs="Times"/>
          <w:bCs/>
          <w:iCs/>
          <w:kern w:val="32"/>
          <w:szCs w:val="22"/>
          <w:lang w:eastAsia="zh-CN"/>
        </w:rPr>
        <w:t xml:space="preserve">FFS: whether cell-specific and TRP-specific BFR </w:t>
      </w:r>
      <w:proofErr w:type="gramStart"/>
      <w:r w:rsidRPr="003E4EA5">
        <w:rPr>
          <w:rFonts w:eastAsia="等线" w:cs="Times"/>
          <w:bCs/>
          <w:iCs/>
          <w:kern w:val="32"/>
          <w:szCs w:val="22"/>
          <w:lang w:eastAsia="zh-CN"/>
        </w:rPr>
        <w:t>can be configured</w:t>
      </w:r>
      <w:proofErr w:type="gramEnd"/>
      <w:r w:rsidRPr="003E4EA5">
        <w:rPr>
          <w:rFonts w:eastAsia="等线" w:cs="Times"/>
          <w:bCs/>
          <w:iCs/>
          <w:kern w:val="32"/>
          <w:szCs w:val="22"/>
          <w:lang w:eastAsia="zh-CN"/>
        </w:rPr>
        <w:t xml:space="preserve"> in the same CC. </w:t>
      </w:r>
    </w:p>
    <w:p w14:paraId="7212A44E" w14:textId="77777777" w:rsidR="00263B80" w:rsidRPr="003E4EA5" w:rsidRDefault="00263B80" w:rsidP="00263B80">
      <w:pPr>
        <w:rPr>
          <w:lang w:eastAsia="x-none"/>
        </w:rPr>
      </w:pPr>
    </w:p>
    <w:p w14:paraId="50364895" w14:textId="77777777" w:rsidR="00263B80" w:rsidRPr="003E4EA5" w:rsidRDefault="00263B80" w:rsidP="00263B80">
      <w:pPr>
        <w:rPr>
          <w:lang w:eastAsia="x-none"/>
        </w:rPr>
      </w:pPr>
    </w:p>
    <w:p w14:paraId="4D8B6CE5" w14:textId="77777777" w:rsidR="00263B80" w:rsidRPr="003E4EA5" w:rsidRDefault="00263B80" w:rsidP="00263B80">
      <w:pPr>
        <w:rPr>
          <w:rFonts w:cs="Times"/>
          <w:b/>
          <w:bCs/>
          <w:szCs w:val="20"/>
          <w:highlight w:val="green"/>
        </w:rPr>
      </w:pPr>
      <w:r w:rsidRPr="003E4EA5">
        <w:rPr>
          <w:rFonts w:cs="Times"/>
          <w:b/>
          <w:bCs/>
          <w:szCs w:val="20"/>
          <w:highlight w:val="green"/>
        </w:rPr>
        <w:t>Agreement</w:t>
      </w:r>
    </w:p>
    <w:p w14:paraId="78DD7530" w14:textId="77777777" w:rsidR="00263B80" w:rsidRPr="003E4EA5" w:rsidRDefault="00263B80" w:rsidP="006E4042">
      <w:pPr>
        <w:numPr>
          <w:ilvl w:val="0"/>
          <w:numId w:val="38"/>
        </w:numPr>
        <w:ind w:left="720"/>
        <w:rPr>
          <w:rFonts w:eastAsia="等线" w:cs="Times"/>
          <w:bCs/>
          <w:iCs/>
          <w:kern w:val="32"/>
          <w:szCs w:val="22"/>
          <w:lang w:eastAsia="zh-CN"/>
        </w:rPr>
      </w:pPr>
      <w:r w:rsidRPr="003E4EA5">
        <w:rPr>
          <w:rFonts w:eastAsia="等线" w:cs="Times"/>
          <w:bCs/>
          <w:iCs/>
          <w:kern w:val="32"/>
          <w:szCs w:val="22"/>
          <w:lang w:eastAsia="zh-CN"/>
        </w:rPr>
        <w:t>Support S-DCI and M-DCI in TRP-specific BFR in Rel.17</w:t>
      </w:r>
    </w:p>
    <w:p w14:paraId="62E5B722" w14:textId="77777777" w:rsidR="00263B80" w:rsidRPr="003E4EA5" w:rsidRDefault="00263B80" w:rsidP="006E4042">
      <w:pPr>
        <w:numPr>
          <w:ilvl w:val="1"/>
          <w:numId w:val="38"/>
        </w:numPr>
        <w:ind w:left="1440"/>
        <w:rPr>
          <w:rFonts w:eastAsia="等线" w:cs="Times"/>
          <w:bCs/>
          <w:iCs/>
          <w:kern w:val="32"/>
          <w:szCs w:val="22"/>
          <w:lang w:eastAsia="zh-CN"/>
        </w:rPr>
      </w:pPr>
      <w:r w:rsidRPr="003E4EA5">
        <w:rPr>
          <w:rFonts w:eastAsia="等线" w:cs="Times"/>
          <w:bCs/>
          <w:iCs/>
          <w:kern w:val="32"/>
          <w:szCs w:val="22"/>
          <w:lang w:eastAsia="zh-CN"/>
        </w:rPr>
        <w:t>S-DCI is low priority, M-DCI is high priority</w:t>
      </w:r>
    </w:p>
    <w:p w14:paraId="21AF8791" w14:textId="77777777" w:rsidR="00263B80" w:rsidRPr="003E4EA5" w:rsidRDefault="00263B80" w:rsidP="006E4042">
      <w:pPr>
        <w:numPr>
          <w:ilvl w:val="1"/>
          <w:numId w:val="38"/>
        </w:numPr>
        <w:ind w:left="1440"/>
        <w:rPr>
          <w:rFonts w:eastAsia="等线" w:cs="Times"/>
          <w:bCs/>
          <w:iCs/>
          <w:kern w:val="32"/>
          <w:szCs w:val="22"/>
          <w:lang w:eastAsia="zh-CN"/>
        </w:rPr>
      </w:pPr>
      <w:r w:rsidRPr="003E4EA5">
        <w:rPr>
          <w:rFonts w:eastAsia="等线" w:cs="Times"/>
          <w:bCs/>
          <w:iCs/>
          <w:kern w:val="32"/>
          <w:szCs w:val="22"/>
          <w:lang w:eastAsia="zh-CN"/>
        </w:rPr>
        <w:t>Unified design for S-DCI and M-DCI should not be precluded due to the prioritization</w:t>
      </w:r>
    </w:p>
    <w:p w14:paraId="598F0EDC" w14:textId="77777777" w:rsidR="00263B80" w:rsidRPr="003E4EA5" w:rsidRDefault="00263B80" w:rsidP="00263B80">
      <w:pPr>
        <w:rPr>
          <w:rFonts w:eastAsia="等线" w:cs="Times"/>
          <w:bCs/>
          <w:iCs/>
          <w:kern w:val="32"/>
          <w:szCs w:val="22"/>
          <w:lang w:eastAsia="zh-CN"/>
        </w:rPr>
      </w:pPr>
    </w:p>
    <w:p w14:paraId="15DE0670" w14:textId="77777777" w:rsidR="00263B80" w:rsidRPr="003E4EA5" w:rsidRDefault="00263B80" w:rsidP="00263B80">
      <w:pPr>
        <w:spacing w:line="264" w:lineRule="auto"/>
        <w:rPr>
          <w:b/>
          <w:bCs/>
          <w:szCs w:val="20"/>
          <w:highlight w:val="green"/>
        </w:rPr>
      </w:pPr>
      <w:r w:rsidRPr="003E4EA5">
        <w:rPr>
          <w:b/>
          <w:bCs/>
          <w:szCs w:val="20"/>
          <w:highlight w:val="green"/>
        </w:rPr>
        <w:t>Agreement</w:t>
      </w:r>
    </w:p>
    <w:p w14:paraId="01A9B867" w14:textId="77777777" w:rsidR="00263B80" w:rsidRPr="003E4EA5" w:rsidRDefault="00263B80" w:rsidP="00263B80">
      <w:pPr>
        <w:spacing w:line="264" w:lineRule="auto"/>
        <w:rPr>
          <w:szCs w:val="20"/>
        </w:rPr>
      </w:pPr>
      <w:r w:rsidRPr="003E4EA5">
        <w:rPr>
          <w:szCs w:val="20"/>
        </w:rPr>
        <w:t>On BFD-RS of TRP-specific BFR</w:t>
      </w:r>
    </w:p>
    <w:p w14:paraId="6714065B" w14:textId="77777777" w:rsidR="00263B80" w:rsidRPr="003E4EA5" w:rsidRDefault="00263B80" w:rsidP="006E4042">
      <w:pPr>
        <w:numPr>
          <w:ilvl w:val="0"/>
          <w:numId w:val="38"/>
        </w:numPr>
        <w:ind w:left="720"/>
        <w:rPr>
          <w:rFonts w:eastAsia="等线" w:cs="Times"/>
          <w:bCs/>
          <w:iCs/>
          <w:kern w:val="32"/>
          <w:szCs w:val="22"/>
          <w:lang w:eastAsia="zh-CN"/>
        </w:rPr>
      </w:pPr>
      <w:r w:rsidRPr="003E4EA5">
        <w:rPr>
          <w:rFonts w:eastAsia="等线" w:cs="Times"/>
          <w:bCs/>
          <w:iCs/>
          <w:kern w:val="32"/>
          <w:szCs w:val="22"/>
          <w:lang w:eastAsia="zh-CN"/>
        </w:rPr>
        <w:t xml:space="preserve">BFD-RS resource number: </w:t>
      </w:r>
    </w:p>
    <w:p w14:paraId="0644C115" w14:textId="77777777" w:rsidR="00263B80" w:rsidRPr="003E4EA5" w:rsidRDefault="00263B80" w:rsidP="006E4042">
      <w:pPr>
        <w:numPr>
          <w:ilvl w:val="1"/>
          <w:numId w:val="38"/>
        </w:numPr>
        <w:ind w:left="1440"/>
        <w:rPr>
          <w:rFonts w:eastAsia="等线" w:cs="Times"/>
          <w:bCs/>
          <w:iCs/>
          <w:kern w:val="32"/>
          <w:szCs w:val="22"/>
          <w:lang w:eastAsia="zh-CN"/>
        </w:rPr>
      </w:pPr>
      <w:r w:rsidRPr="003E4EA5">
        <w:rPr>
          <w:rFonts w:eastAsia="等线" w:cs="Times"/>
          <w:bCs/>
          <w:iCs/>
          <w:kern w:val="32"/>
          <w:szCs w:val="22"/>
          <w:lang w:eastAsia="zh-CN"/>
        </w:rPr>
        <w:t>The total number of RSs in two BFR-RS sets per DL BWP is a UE capability</w:t>
      </w:r>
    </w:p>
    <w:p w14:paraId="16AFF06A" w14:textId="77777777" w:rsidR="00263B80" w:rsidRPr="003E4EA5" w:rsidRDefault="00263B80" w:rsidP="006E4042">
      <w:pPr>
        <w:numPr>
          <w:ilvl w:val="1"/>
          <w:numId w:val="38"/>
        </w:numPr>
        <w:ind w:left="1440"/>
        <w:rPr>
          <w:rFonts w:eastAsia="等线" w:cs="Times"/>
          <w:bCs/>
          <w:iCs/>
          <w:kern w:val="32"/>
          <w:szCs w:val="22"/>
          <w:lang w:eastAsia="zh-CN"/>
        </w:rPr>
      </w:pPr>
      <w:r w:rsidRPr="003E4EA5">
        <w:rPr>
          <w:rFonts w:eastAsia="等线" w:cs="Times"/>
          <w:bCs/>
          <w:iCs/>
          <w:kern w:val="32"/>
          <w:szCs w:val="22"/>
          <w:lang w:eastAsia="zh-CN"/>
        </w:rPr>
        <w:t>On the maximum number of RS per BFD-RS set, down-select from the following two alternatives in RAN1#105-e</w:t>
      </w:r>
    </w:p>
    <w:p w14:paraId="76A6C54E" w14:textId="77777777" w:rsidR="00263B80" w:rsidRPr="003E4EA5" w:rsidRDefault="00263B80" w:rsidP="006E4042">
      <w:pPr>
        <w:numPr>
          <w:ilvl w:val="2"/>
          <w:numId w:val="38"/>
        </w:numPr>
        <w:ind w:left="2160"/>
        <w:rPr>
          <w:rFonts w:eastAsia="等线" w:cs="Times"/>
          <w:bCs/>
          <w:iCs/>
          <w:kern w:val="32"/>
          <w:szCs w:val="22"/>
          <w:lang w:eastAsia="zh-CN"/>
        </w:rPr>
      </w:pPr>
      <w:r w:rsidRPr="003E4EA5">
        <w:rPr>
          <w:rFonts w:eastAsia="等线" w:cs="Times"/>
          <w:bCs/>
          <w:iCs/>
          <w:kern w:val="32"/>
          <w:szCs w:val="22"/>
          <w:lang w:eastAsia="zh-CN"/>
        </w:rPr>
        <w:lastRenderedPageBreak/>
        <w:t>Alt1: max value is 2</w:t>
      </w:r>
    </w:p>
    <w:p w14:paraId="76EC4761" w14:textId="77777777" w:rsidR="00263B80" w:rsidRPr="003E4EA5" w:rsidRDefault="00263B80" w:rsidP="006E4042">
      <w:pPr>
        <w:numPr>
          <w:ilvl w:val="2"/>
          <w:numId w:val="38"/>
        </w:numPr>
        <w:ind w:left="2160"/>
        <w:rPr>
          <w:rFonts w:eastAsia="等线" w:cs="Times"/>
          <w:bCs/>
          <w:iCs/>
          <w:kern w:val="32"/>
          <w:szCs w:val="22"/>
          <w:lang w:eastAsia="zh-CN"/>
        </w:rPr>
      </w:pPr>
      <w:r w:rsidRPr="003E4EA5">
        <w:rPr>
          <w:rFonts w:eastAsia="等线" w:cs="Times"/>
          <w:bCs/>
          <w:iCs/>
          <w:kern w:val="32"/>
          <w:szCs w:val="22"/>
          <w:lang w:eastAsia="zh-CN"/>
        </w:rPr>
        <w:t>Alt2: max value is a UE capability, including possible candidate value of 1</w:t>
      </w:r>
    </w:p>
    <w:p w14:paraId="617B52CA" w14:textId="77777777" w:rsidR="00263B80" w:rsidRPr="003E4EA5" w:rsidRDefault="00263B80" w:rsidP="00263B80">
      <w:pPr>
        <w:rPr>
          <w:lang w:eastAsia="x-none"/>
        </w:rPr>
      </w:pPr>
    </w:p>
    <w:p w14:paraId="532407A4" w14:textId="77777777" w:rsidR="00263B80" w:rsidRPr="003E4EA5" w:rsidRDefault="00263B80" w:rsidP="00263B80">
      <w:pPr>
        <w:spacing w:line="264" w:lineRule="auto"/>
        <w:rPr>
          <w:b/>
          <w:bCs/>
          <w:szCs w:val="20"/>
          <w:highlight w:val="green"/>
        </w:rPr>
      </w:pPr>
      <w:r w:rsidRPr="003E4EA5">
        <w:rPr>
          <w:b/>
          <w:bCs/>
          <w:szCs w:val="20"/>
          <w:highlight w:val="green"/>
        </w:rPr>
        <w:t>Agreement</w:t>
      </w:r>
    </w:p>
    <w:p w14:paraId="28460CE0" w14:textId="77777777" w:rsidR="00263B80" w:rsidRPr="003E4EA5" w:rsidRDefault="00263B80" w:rsidP="00263B80">
      <w:pPr>
        <w:spacing w:line="264" w:lineRule="auto"/>
        <w:rPr>
          <w:szCs w:val="20"/>
          <w:lang w:eastAsia="ko-KR"/>
        </w:rPr>
      </w:pPr>
      <w:r w:rsidRPr="003E4EA5">
        <w:rPr>
          <w:rFonts w:eastAsia="Calibri"/>
          <w:szCs w:val="20"/>
        </w:rPr>
        <w:t>Adopt the following beam failure detection criteria for each BFD-RS set</w:t>
      </w:r>
    </w:p>
    <w:p w14:paraId="2268AF3D" w14:textId="77777777" w:rsidR="00263B80" w:rsidRPr="003E4EA5" w:rsidRDefault="00263B80" w:rsidP="006E4042">
      <w:pPr>
        <w:numPr>
          <w:ilvl w:val="0"/>
          <w:numId w:val="38"/>
        </w:numPr>
        <w:ind w:left="720"/>
        <w:rPr>
          <w:rFonts w:eastAsia="等线" w:cs="Times"/>
          <w:bCs/>
          <w:iCs/>
          <w:kern w:val="32"/>
          <w:szCs w:val="22"/>
          <w:lang w:eastAsia="zh-CN"/>
        </w:rPr>
      </w:pPr>
      <w:r w:rsidRPr="003E4EA5">
        <w:rPr>
          <w:rFonts w:eastAsia="等线" w:cs="Times"/>
          <w:bCs/>
          <w:iCs/>
          <w:kern w:val="32"/>
          <w:szCs w:val="22"/>
          <w:lang w:eastAsia="zh-CN"/>
        </w:rPr>
        <w:t xml:space="preserve">The physical layer in the UE assesses the radio link quality per BFD-RS set and indicates the BFD-RS set index to higher layers every X </w:t>
      </w:r>
      <w:proofErr w:type="spellStart"/>
      <w:r w:rsidRPr="003E4EA5">
        <w:rPr>
          <w:rFonts w:eastAsia="等线" w:cs="Times"/>
          <w:bCs/>
          <w:iCs/>
          <w:kern w:val="32"/>
          <w:szCs w:val="22"/>
          <w:lang w:eastAsia="zh-CN"/>
        </w:rPr>
        <w:t>ms</w:t>
      </w:r>
      <w:proofErr w:type="spellEnd"/>
      <w:r w:rsidRPr="003E4EA5">
        <w:rPr>
          <w:rFonts w:eastAsia="等线" w:cs="Times"/>
          <w:bCs/>
          <w:iCs/>
          <w:kern w:val="32"/>
          <w:szCs w:val="22"/>
          <w:lang w:eastAsia="zh-CN"/>
        </w:rPr>
        <w:t>, if the hypothetical PDCCH BLER of all BFD-RS in the corresponding set of BFD-RS is higher than a threshold</w:t>
      </w:r>
    </w:p>
    <w:p w14:paraId="2517840A" w14:textId="77777777" w:rsidR="00263B80" w:rsidRPr="003E4EA5" w:rsidRDefault="00263B80" w:rsidP="006E4042">
      <w:pPr>
        <w:numPr>
          <w:ilvl w:val="1"/>
          <w:numId w:val="38"/>
        </w:numPr>
        <w:ind w:left="1440"/>
        <w:rPr>
          <w:rFonts w:eastAsia="等线" w:cs="Times"/>
          <w:bCs/>
          <w:iCs/>
          <w:kern w:val="32"/>
          <w:szCs w:val="22"/>
          <w:lang w:eastAsia="zh-CN"/>
        </w:rPr>
      </w:pPr>
      <w:r w:rsidRPr="003E4EA5">
        <w:rPr>
          <w:rFonts w:eastAsia="等线" w:cs="Times"/>
          <w:bCs/>
          <w:iCs/>
          <w:kern w:val="32"/>
          <w:szCs w:val="22"/>
          <w:lang w:eastAsia="zh-CN"/>
        </w:rPr>
        <w:t>X is max{minimal periodicity of BFD RS in the set, 2ms}</w:t>
      </w:r>
    </w:p>
    <w:p w14:paraId="1231350C" w14:textId="77777777" w:rsidR="00263B80" w:rsidRPr="003E4EA5" w:rsidRDefault="00263B80" w:rsidP="00263B80">
      <w:pPr>
        <w:rPr>
          <w:lang w:eastAsia="x-none"/>
        </w:rPr>
      </w:pPr>
    </w:p>
    <w:p w14:paraId="04CCD6CB" w14:textId="77777777" w:rsidR="00263B80" w:rsidRPr="003E4EA5" w:rsidRDefault="00263B80" w:rsidP="00263B80">
      <w:pPr>
        <w:rPr>
          <w:b/>
          <w:bCs/>
          <w:highlight w:val="green"/>
          <w:lang w:eastAsia="x-none"/>
        </w:rPr>
      </w:pPr>
      <w:r w:rsidRPr="003E4EA5">
        <w:rPr>
          <w:b/>
          <w:bCs/>
          <w:highlight w:val="green"/>
          <w:lang w:eastAsia="x-none"/>
        </w:rPr>
        <w:t xml:space="preserve">Agreement </w:t>
      </w:r>
    </w:p>
    <w:p w14:paraId="4158DD86" w14:textId="77777777" w:rsidR="00263B80" w:rsidRPr="003E4EA5" w:rsidRDefault="00263B80" w:rsidP="00434C92">
      <w:pPr>
        <w:pStyle w:val="af4"/>
        <w:spacing w:after="0" w:line="264" w:lineRule="auto"/>
        <w:ind w:left="0"/>
        <w:rPr>
          <w:rFonts w:ascii="Times New Roman" w:hAnsi="Times New Roman"/>
          <w:szCs w:val="20"/>
          <w:lang w:val="en-US"/>
        </w:rPr>
      </w:pPr>
      <w:r w:rsidRPr="003E4EA5">
        <w:rPr>
          <w:rFonts w:ascii="Times New Roman" w:hAnsi="Times New Roman"/>
          <w:szCs w:val="20"/>
          <w:lang w:val="en-US"/>
        </w:rPr>
        <w:t xml:space="preserve">A UE configured with TRP-specific BFR can be configured with </w:t>
      </w:r>
      <w:proofErr w:type="gramStart"/>
      <w:r w:rsidRPr="003E4EA5">
        <w:rPr>
          <w:rFonts w:ascii="Times New Roman" w:hAnsi="Times New Roman"/>
          <w:szCs w:val="20"/>
          <w:lang w:val="en-US"/>
        </w:rPr>
        <w:t>1</w:t>
      </w:r>
      <w:proofErr w:type="gramEnd"/>
      <w:r w:rsidRPr="003E4EA5">
        <w:rPr>
          <w:rFonts w:ascii="Times New Roman" w:hAnsi="Times New Roman"/>
          <w:szCs w:val="20"/>
          <w:lang w:val="en-US"/>
        </w:rPr>
        <w:t xml:space="preserve"> PUCCH-SR resource in a cell group</w:t>
      </w:r>
    </w:p>
    <w:p w14:paraId="093724DE" w14:textId="77777777" w:rsidR="00263B80" w:rsidRPr="003E4EA5" w:rsidRDefault="00263B80" w:rsidP="006E4042">
      <w:pPr>
        <w:numPr>
          <w:ilvl w:val="0"/>
          <w:numId w:val="38"/>
        </w:numPr>
        <w:ind w:left="720"/>
        <w:rPr>
          <w:rFonts w:eastAsia="等线" w:cs="Times"/>
          <w:bCs/>
          <w:iCs/>
          <w:kern w:val="32"/>
          <w:szCs w:val="22"/>
          <w:lang w:eastAsia="zh-CN"/>
        </w:rPr>
      </w:pPr>
      <w:r w:rsidRPr="003E4EA5">
        <w:rPr>
          <w:rFonts w:eastAsia="等线" w:cs="Times"/>
          <w:bCs/>
          <w:iCs/>
          <w:kern w:val="32"/>
          <w:szCs w:val="22"/>
          <w:lang w:eastAsia="zh-CN"/>
        </w:rPr>
        <w:t>NOTE: it has been agreed in RAN1#104-e that a UE can be configured with up to 2 PUCCH-SR resources in a cell group</w:t>
      </w:r>
    </w:p>
    <w:p w14:paraId="166DAA67" w14:textId="77777777" w:rsidR="00263B80" w:rsidRPr="003E4EA5" w:rsidRDefault="00263B80" w:rsidP="00263B80">
      <w:pPr>
        <w:rPr>
          <w:lang w:eastAsia="x-none"/>
        </w:rPr>
      </w:pPr>
    </w:p>
    <w:p w14:paraId="082EF36F" w14:textId="77777777" w:rsidR="00263B80" w:rsidRPr="003E4EA5" w:rsidRDefault="00263B80" w:rsidP="00263B80">
      <w:pPr>
        <w:spacing w:line="264" w:lineRule="auto"/>
        <w:rPr>
          <w:b/>
          <w:szCs w:val="20"/>
          <w:highlight w:val="green"/>
        </w:rPr>
      </w:pPr>
      <w:r w:rsidRPr="003E4EA5">
        <w:rPr>
          <w:b/>
          <w:szCs w:val="20"/>
          <w:highlight w:val="green"/>
        </w:rPr>
        <w:t>Agreement</w:t>
      </w:r>
    </w:p>
    <w:p w14:paraId="0C3D9DC7" w14:textId="77777777" w:rsidR="00263B80" w:rsidRPr="003E4EA5" w:rsidRDefault="00263B80" w:rsidP="00263B80">
      <w:pPr>
        <w:spacing w:line="264" w:lineRule="auto"/>
        <w:rPr>
          <w:szCs w:val="20"/>
        </w:rPr>
      </w:pPr>
      <w:r w:rsidRPr="003E4EA5">
        <w:rPr>
          <w:szCs w:val="20"/>
        </w:rPr>
        <w:t>For the TRP specific BFR, for a UE configured with two PUCCH-SR resources in a cell group when beam failure is detected in a one or more CCs in one or more of BFD-RS sets configured in one or more of CCs,</w:t>
      </w:r>
    </w:p>
    <w:p w14:paraId="32DA9477" w14:textId="77777777" w:rsidR="00263B80" w:rsidRPr="003E4EA5" w:rsidRDefault="00263B80" w:rsidP="006E4042">
      <w:pPr>
        <w:numPr>
          <w:ilvl w:val="0"/>
          <w:numId w:val="36"/>
        </w:numPr>
        <w:rPr>
          <w:szCs w:val="20"/>
        </w:rPr>
      </w:pPr>
      <w:r w:rsidRPr="003E4EA5">
        <w:rPr>
          <w:szCs w:val="20"/>
        </w:rPr>
        <w:t>Down select one of the following PUCCH-SR resource selection rules when SR is triggered (or their combinations) for the study, without precluding other alternatives, in RAN1#105-e</w:t>
      </w:r>
    </w:p>
    <w:p w14:paraId="067E636A" w14:textId="77777777" w:rsidR="00263B80" w:rsidRPr="003E4EA5" w:rsidRDefault="00263B80" w:rsidP="006E4042">
      <w:pPr>
        <w:numPr>
          <w:ilvl w:val="1"/>
          <w:numId w:val="37"/>
        </w:numPr>
        <w:rPr>
          <w:szCs w:val="20"/>
        </w:rPr>
      </w:pPr>
      <w:r w:rsidRPr="003E4EA5">
        <w:rPr>
          <w:szCs w:val="20"/>
        </w:rPr>
        <w:t>Alt-1: PUCCH-SR resource associated with other/non-failed BFD-RS set, association details FFS</w:t>
      </w:r>
    </w:p>
    <w:p w14:paraId="39B8863E" w14:textId="77777777" w:rsidR="00263B80" w:rsidRPr="003E4EA5" w:rsidRDefault="00263B80" w:rsidP="006E4042">
      <w:pPr>
        <w:numPr>
          <w:ilvl w:val="1"/>
          <w:numId w:val="37"/>
        </w:numPr>
        <w:rPr>
          <w:szCs w:val="20"/>
        </w:rPr>
      </w:pPr>
      <w:r w:rsidRPr="003E4EA5">
        <w:rPr>
          <w:szCs w:val="20"/>
        </w:rPr>
        <w:t>Alt-2: PUCCH-SR resource associated with failed BFD-RS set, association details FFS</w:t>
      </w:r>
    </w:p>
    <w:p w14:paraId="7702BCDB" w14:textId="77777777" w:rsidR="00263B80" w:rsidRPr="003E4EA5" w:rsidRDefault="00263B80" w:rsidP="006E4042">
      <w:pPr>
        <w:numPr>
          <w:ilvl w:val="1"/>
          <w:numId w:val="37"/>
        </w:numPr>
        <w:rPr>
          <w:szCs w:val="20"/>
        </w:rPr>
      </w:pPr>
      <w:r w:rsidRPr="003E4EA5">
        <w:rPr>
          <w:szCs w:val="20"/>
        </w:rPr>
        <w:t>Alt-3: Leave it up to UE implementation</w:t>
      </w:r>
    </w:p>
    <w:p w14:paraId="3F141093" w14:textId="77777777" w:rsidR="00263B80" w:rsidRPr="003E4EA5" w:rsidRDefault="00263B80" w:rsidP="006E4042">
      <w:pPr>
        <w:numPr>
          <w:ilvl w:val="0"/>
          <w:numId w:val="36"/>
        </w:numPr>
        <w:rPr>
          <w:szCs w:val="20"/>
        </w:rPr>
      </w:pPr>
      <w:r w:rsidRPr="003E4EA5">
        <w:rPr>
          <w:szCs w:val="20"/>
        </w:rPr>
        <w:t>Note: PUCCH-SR resource is PUCCH resource carrying SR</w:t>
      </w:r>
    </w:p>
    <w:p w14:paraId="7FCCAA58" w14:textId="77777777" w:rsidR="00263B80" w:rsidRPr="003E4EA5" w:rsidRDefault="00263B80" w:rsidP="006E4042">
      <w:pPr>
        <w:numPr>
          <w:ilvl w:val="0"/>
          <w:numId w:val="36"/>
        </w:numPr>
        <w:rPr>
          <w:szCs w:val="20"/>
        </w:rPr>
      </w:pPr>
      <w:r w:rsidRPr="003E4EA5">
        <w:rPr>
          <w:szCs w:val="20"/>
        </w:rPr>
        <w:t>FFS: Whether two PUCCH-SR resources are under the same or different SR resource configuration or SR configuration (eventual decision may or may not happen in RAN1)</w:t>
      </w:r>
    </w:p>
    <w:p w14:paraId="69AFF517" w14:textId="77777777" w:rsidR="00263B80" w:rsidRPr="003E4EA5" w:rsidRDefault="00263B80" w:rsidP="00263B80">
      <w:pPr>
        <w:rPr>
          <w:lang w:eastAsia="x-none"/>
        </w:rPr>
      </w:pPr>
    </w:p>
    <w:p w14:paraId="1E5A6E9D" w14:textId="77777777" w:rsidR="00263B80" w:rsidRPr="003E4EA5" w:rsidRDefault="00263B80" w:rsidP="00263B80">
      <w:pPr>
        <w:spacing w:line="264" w:lineRule="atLeast"/>
        <w:rPr>
          <w:rStyle w:val="apple-converted-space"/>
          <w:color w:val="000000"/>
          <w:szCs w:val="20"/>
          <w:highlight w:val="green"/>
          <w:lang w:eastAsia="zh-TW"/>
        </w:rPr>
      </w:pPr>
      <w:r w:rsidRPr="003E4EA5">
        <w:rPr>
          <w:b/>
          <w:bCs/>
          <w:color w:val="000000"/>
          <w:szCs w:val="20"/>
          <w:highlight w:val="green"/>
          <w:shd w:val="clear" w:color="auto" w:fill="FFFF00"/>
          <w:lang w:eastAsia="zh-TW"/>
        </w:rPr>
        <w:t>Agreement</w:t>
      </w:r>
    </w:p>
    <w:p w14:paraId="0E524F29" w14:textId="77777777" w:rsidR="00263B80" w:rsidRPr="003E4EA5" w:rsidRDefault="00263B80" w:rsidP="00263B80">
      <w:pPr>
        <w:spacing w:line="264" w:lineRule="atLeast"/>
        <w:rPr>
          <w:color w:val="000000"/>
          <w:szCs w:val="20"/>
          <w:lang w:eastAsia="zh-TW"/>
        </w:rPr>
      </w:pPr>
      <w:r w:rsidRPr="003E4EA5">
        <w:rPr>
          <w:color w:val="000000"/>
          <w:szCs w:val="20"/>
          <w:lang w:eastAsia="zh-TW"/>
        </w:rPr>
        <w:t>On CMR resource configuration for beam reporting option 2, decide in RAN1#105-e whether to adopt “set” or “subset”:</w:t>
      </w:r>
    </w:p>
    <w:p w14:paraId="06B38E5F" w14:textId="77777777" w:rsidR="00263B80" w:rsidRPr="003E4EA5" w:rsidRDefault="00263B80" w:rsidP="006E4042">
      <w:pPr>
        <w:pStyle w:val="af4"/>
        <w:numPr>
          <w:ilvl w:val="0"/>
          <w:numId w:val="39"/>
        </w:numPr>
        <w:spacing w:after="0" w:line="264" w:lineRule="atLeast"/>
        <w:rPr>
          <w:rFonts w:ascii="Times New Roman" w:hAnsi="Times New Roman" w:cs="Times New Roman"/>
          <w:color w:val="000000"/>
          <w:sz w:val="20"/>
          <w:szCs w:val="20"/>
          <w:lang w:val="en-US" w:eastAsia="zh-TW"/>
        </w:rPr>
      </w:pPr>
      <w:r w:rsidRPr="003E4EA5">
        <w:rPr>
          <w:rFonts w:ascii="Times New Roman" w:hAnsi="Times New Roman" w:cs="Times New Roman"/>
          <w:color w:val="000000"/>
          <w:sz w:val="20"/>
          <w:szCs w:val="20"/>
          <w:lang w:val="en-US" w:eastAsia="zh-TW"/>
        </w:rPr>
        <w:t>NOTE: the following has been agreed</w:t>
      </w:r>
    </w:p>
    <w:p w14:paraId="31698803" w14:textId="77777777" w:rsidR="00263B80" w:rsidRPr="003E4EA5" w:rsidRDefault="00263B80" w:rsidP="006E4042">
      <w:pPr>
        <w:pStyle w:val="af4"/>
        <w:numPr>
          <w:ilvl w:val="1"/>
          <w:numId w:val="39"/>
        </w:numPr>
        <w:spacing w:after="0" w:line="264" w:lineRule="atLeast"/>
        <w:rPr>
          <w:rFonts w:ascii="Times New Roman" w:hAnsi="Times New Roman" w:cs="Times New Roman"/>
          <w:color w:val="000000"/>
          <w:sz w:val="20"/>
          <w:szCs w:val="20"/>
          <w:lang w:val="en-US" w:eastAsia="zh-TW"/>
        </w:rPr>
      </w:pPr>
      <w:r w:rsidRPr="003E4EA5">
        <w:rPr>
          <w:rFonts w:ascii="Times New Roman" w:hAnsi="Times New Roman" w:cs="Times New Roman"/>
          <w:color w:val="000000"/>
          <w:sz w:val="20"/>
          <w:szCs w:val="20"/>
          <w:lang w:val="en-US" w:eastAsia="zh-TW"/>
        </w:rPr>
        <w:t>Two CMR resource sets or subsets, per periodic/semi-persistent CMR resource setting</w:t>
      </w:r>
    </w:p>
    <w:p w14:paraId="3893A917" w14:textId="77777777" w:rsidR="00263B80" w:rsidRPr="003E4EA5" w:rsidRDefault="00263B80" w:rsidP="006E4042">
      <w:pPr>
        <w:pStyle w:val="af4"/>
        <w:numPr>
          <w:ilvl w:val="2"/>
          <w:numId w:val="39"/>
        </w:numPr>
        <w:spacing w:after="0" w:line="264" w:lineRule="atLeast"/>
        <w:rPr>
          <w:rFonts w:ascii="Times New Roman" w:hAnsi="Times New Roman" w:cs="Times New Roman"/>
          <w:color w:val="000000"/>
          <w:sz w:val="20"/>
          <w:szCs w:val="20"/>
          <w:lang w:val="en-US" w:eastAsia="zh-TW"/>
        </w:rPr>
      </w:pPr>
      <w:r w:rsidRPr="003E4EA5">
        <w:rPr>
          <w:rFonts w:ascii="Times New Roman" w:hAnsi="Times New Roman" w:cs="Times New Roman"/>
          <w:color w:val="000000"/>
          <w:sz w:val="20"/>
          <w:szCs w:val="20"/>
          <w:lang w:val="en-US" w:eastAsia="zh-TW"/>
        </w:rPr>
        <w:t>FFS : extension to aperiodic CMR resource setting</w:t>
      </w:r>
      <w:r w:rsidRPr="003E4EA5">
        <w:rPr>
          <w:rStyle w:val="apple-converted-space"/>
          <w:rFonts w:ascii="Times New Roman" w:hAnsi="Times New Roman" w:cs="Times New Roman"/>
          <w:color w:val="000000"/>
          <w:sz w:val="20"/>
          <w:szCs w:val="20"/>
          <w:lang w:val="en-US" w:eastAsia="zh-TW"/>
        </w:rPr>
        <w:t> </w:t>
      </w:r>
      <w:r w:rsidRPr="003E4EA5">
        <w:rPr>
          <w:rFonts w:ascii="Times New Roman" w:hAnsi="Times New Roman" w:cs="Times New Roman"/>
          <w:color w:val="000000"/>
          <w:sz w:val="20"/>
          <w:szCs w:val="20"/>
          <w:lang w:val="en-US" w:eastAsia="zh-TW"/>
        </w:rPr>
        <w:t>if two CMR resource sets are supported</w:t>
      </w:r>
    </w:p>
    <w:p w14:paraId="13CAB492" w14:textId="77777777" w:rsidR="00263B80" w:rsidRPr="003E4EA5" w:rsidRDefault="00263B80" w:rsidP="006E4042">
      <w:pPr>
        <w:pStyle w:val="af4"/>
        <w:numPr>
          <w:ilvl w:val="1"/>
          <w:numId w:val="39"/>
        </w:numPr>
        <w:spacing w:after="0" w:line="264" w:lineRule="atLeast"/>
        <w:rPr>
          <w:rFonts w:ascii="Times New Roman" w:hAnsi="Times New Roman" w:cs="Times New Roman"/>
          <w:color w:val="000000"/>
          <w:sz w:val="20"/>
          <w:szCs w:val="20"/>
          <w:lang w:val="en-US" w:eastAsia="zh-TW"/>
        </w:rPr>
      </w:pPr>
      <w:r w:rsidRPr="003E4EA5">
        <w:rPr>
          <w:rFonts w:ascii="Times New Roman" w:hAnsi="Times New Roman" w:cs="Times New Roman"/>
          <w:color w:val="000000"/>
          <w:sz w:val="20"/>
          <w:szCs w:val="20"/>
          <w:lang w:val="en-US" w:eastAsia="zh-TW"/>
        </w:rPr>
        <w:t xml:space="preserve">Each reported beam pair in a single CSI -report consists of M = </w:t>
      </w:r>
      <w:proofErr w:type="gramStart"/>
      <w:r w:rsidRPr="003E4EA5">
        <w:rPr>
          <w:rFonts w:ascii="Times New Roman" w:hAnsi="Times New Roman" w:cs="Times New Roman"/>
          <w:color w:val="000000"/>
          <w:sz w:val="20"/>
          <w:szCs w:val="20"/>
          <w:lang w:val="en-US" w:eastAsia="zh-TW"/>
        </w:rPr>
        <w:t>2</w:t>
      </w:r>
      <w:proofErr w:type="gramEnd"/>
      <w:r w:rsidRPr="003E4EA5">
        <w:rPr>
          <w:rFonts w:ascii="Times New Roman" w:hAnsi="Times New Roman" w:cs="Times New Roman"/>
          <w:color w:val="000000"/>
          <w:sz w:val="20"/>
          <w:szCs w:val="20"/>
          <w:lang w:val="en-US" w:eastAsia="zh-TW"/>
        </w:rPr>
        <w:t xml:space="preserve"> SSBRI/CRI values, where each SSBRI /CRI points to a CMR resource in a different CMR resource set or subset.</w:t>
      </w:r>
    </w:p>
    <w:p w14:paraId="627DF704" w14:textId="77777777" w:rsidR="00263B80" w:rsidRPr="003E4EA5" w:rsidRDefault="00263B80" w:rsidP="006E4042">
      <w:pPr>
        <w:pStyle w:val="af4"/>
        <w:numPr>
          <w:ilvl w:val="0"/>
          <w:numId w:val="39"/>
        </w:numPr>
        <w:spacing w:after="0" w:line="264" w:lineRule="atLeast"/>
        <w:rPr>
          <w:rFonts w:ascii="Times New Roman" w:hAnsi="Times New Roman" w:cs="Times New Roman"/>
          <w:color w:val="000000"/>
          <w:sz w:val="20"/>
          <w:szCs w:val="20"/>
          <w:lang w:val="en-US" w:eastAsia="zh-TW"/>
        </w:rPr>
      </w:pPr>
      <w:r w:rsidRPr="003E4EA5">
        <w:rPr>
          <w:rFonts w:ascii="Times New Roman" w:hAnsi="Times New Roman" w:cs="Times New Roman"/>
          <w:color w:val="000000"/>
          <w:sz w:val="20"/>
          <w:szCs w:val="20"/>
          <w:lang w:val="en-US" w:eastAsia="zh-TW"/>
        </w:rPr>
        <w:t xml:space="preserve">FFS : </w:t>
      </w:r>
      <w:proofErr w:type="spellStart"/>
      <w:r w:rsidRPr="003E4EA5">
        <w:rPr>
          <w:rFonts w:ascii="Times New Roman" w:hAnsi="Times New Roman" w:cs="Times New Roman"/>
          <w:color w:val="000000"/>
          <w:sz w:val="20"/>
          <w:szCs w:val="20"/>
          <w:lang w:val="en-US" w:eastAsia="zh-TW"/>
        </w:rPr>
        <w:t>bitwidth</w:t>
      </w:r>
      <w:proofErr w:type="spellEnd"/>
      <w:r w:rsidRPr="003E4EA5">
        <w:rPr>
          <w:rFonts w:ascii="Times New Roman" w:hAnsi="Times New Roman" w:cs="Times New Roman"/>
          <w:color w:val="000000"/>
          <w:sz w:val="20"/>
          <w:szCs w:val="20"/>
          <w:lang w:val="en-US" w:eastAsia="zh-TW"/>
        </w:rPr>
        <w:t xml:space="preserve"> of each</w:t>
      </w:r>
      <w:r w:rsidRPr="003E4EA5">
        <w:rPr>
          <w:rStyle w:val="apple-converted-space"/>
          <w:rFonts w:ascii="Times New Roman" w:hAnsi="Times New Roman" w:cs="Times New Roman"/>
          <w:color w:val="000000"/>
          <w:sz w:val="20"/>
          <w:szCs w:val="20"/>
          <w:lang w:val="en-US" w:eastAsia="zh-TW"/>
        </w:rPr>
        <w:t> </w:t>
      </w:r>
      <w:r w:rsidRPr="003E4EA5">
        <w:rPr>
          <w:rFonts w:ascii="Times New Roman" w:hAnsi="Times New Roman" w:cs="Times New Roman"/>
          <w:color w:val="000000"/>
          <w:sz w:val="20"/>
          <w:szCs w:val="20"/>
          <w:lang w:val="en-US" w:eastAsia="zh-TW"/>
        </w:rPr>
        <w:t>SSBRI/CRI determined based on the number of SSB/CSI-RS resources from the associated set/subset, or across two sets/subsets</w:t>
      </w:r>
    </w:p>
    <w:p w14:paraId="18B40246" w14:textId="77777777" w:rsidR="00310002" w:rsidRPr="003E4EA5" w:rsidRDefault="00310002" w:rsidP="007775B8">
      <w:pPr>
        <w:rPr>
          <w:szCs w:val="20"/>
        </w:rPr>
      </w:pPr>
    </w:p>
    <w:p w14:paraId="0230798F" w14:textId="0BD263E4" w:rsidR="00310002" w:rsidRPr="003E4EA5" w:rsidRDefault="00310002" w:rsidP="00310002">
      <w:pPr>
        <w:pStyle w:val="issue11"/>
        <w:rPr>
          <w:rFonts w:cs="Times New Roman"/>
          <w:sz w:val="20"/>
          <w:szCs w:val="20"/>
          <w:lang w:val="en-US"/>
        </w:rPr>
      </w:pPr>
      <w:r w:rsidRPr="003E4EA5">
        <w:rPr>
          <w:sz w:val="20"/>
          <w:szCs w:val="20"/>
          <w:lang w:val="en-US"/>
        </w:rPr>
        <w:t>RAN1#10</w:t>
      </w:r>
      <w:r w:rsidR="00BE1227" w:rsidRPr="003E4EA5">
        <w:rPr>
          <w:sz w:val="20"/>
          <w:szCs w:val="20"/>
          <w:lang w:val="en-US"/>
        </w:rPr>
        <w:t>5</w:t>
      </w:r>
      <w:r w:rsidRPr="003E4EA5">
        <w:rPr>
          <w:sz w:val="20"/>
          <w:szCs w:val="20"/>
          <w:lang w:val="en-US"/>
        </w:rPr>
        <w:t>-e</w:t>
      </w:r>
    </w:p>
    <w:p w14:paraId="4BEF3FEA" w14:textId="77777777" w:rsidR="00310002" w:rsidRPr="003E4EA5" w:rsidRDefault="00310002" w:rsidP="00310002">
      <w:pPr>
        <w:snapToGrid w:val="0"/>
        <w:rPr>
          <w:b/>
          <w:szCs w:val="20"/>
          <w:highlight w:val="green"/>
        </w:rPr>
      </w:pPr>
      <w:r w:rsidRPr="003E4EA5">
        <w:rPr>
          <w:b/>
          <w:szCs w:val="20"/>
          <w:highlight w:val="green"/>
        </w:rPr>
        <w:t>Agreement</w:t>
      </w:r>
    </w:p>
    <w:p w14:paraId="3473D5CA" w14:textId="77777777" w:rsidR="00310002" w:rsidRPr="003E4EA5" w:rsidRDefault="00310002" w:rsidP="00310002">
      <w:pPr>
        <w:pStyle w:val="af4"/>
        <w:snapToGrid w:val="0"/>
        <w:ind w:left="0"/>
        <w:rPr>
          <w:rFonts w:ascii="Times New Roman" w:hAnsi="Times New Roman" w:cs="Times New Roman"/>
          <w:sz w:val="20"/>
          <w:szCs w:val="20"/>
          <w:lang w:val="en-US"/>
        </w:rPr>
      </w:pPr>
      <w:r w:rsidRPr="003E4EA5">
        <w:rPr>
          <w:rFonts w:ascii="Times New Roman" w:hAnsi="Times New Roman" w:cs="Times New Roman"/>
          <w:sz w:val="20"/>
          <w:szCs w:val="20"/>
          <w:lang w:val="en-US"/>
        </w:rPr>
        <w:t xml:space="preserve">For CMR configuration for option 2, adopt  </w:t>
      </w:r>
    </w:p>
    <w:p w14:paraId="5ADD81CB" w14:textId="77777777" w:rsidR="00310002" w:rsidRPr="003E4EA5" w:rsidRDefault="00310002" w:rsidP="006E4042">
      <w:pPr>
        <w:pStyle w:val="af4"/>
        <w:numPr>
          <w:ilvl w:val="0"/>
          <w:numId w:val="40"/>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Alt-1: “set”</w:t>
      </w:r>
    </w:p>
    <w:p w14:paraId="7EC939A9" w14:textId="77777777" w:rsidR="00310002" w:rsidRPr="003E4EA5" w:rsidRDefault="00310002" w:rsidP="00310002">
      <w:pPr>
        <w:snapToGrid w:val="0"/>
        <w:rPr>
          <w:b/>
          <w:szCs w:val="20"/>
          <w:highlight w:val="green"/>
        </w:rPr>
      </w:pPr>
    </w:p>
    <w:p w14:paraId="08B5FE56" w14:textId="77777777" w:rsidR="00310002" w:rsidRPr="003E4EA5" w:rsidRDefault="00310002" w:rsidP="00310002">
      <w:pPr>
        <w:snapToGrid w:val="0"/>
        <w:rPr>
          <w:b/>
          <w:szCs w:val="20"/>
          <w:highlight w:val="green"/>
        </w:rPr>
      </w:pPr>
      <w:r w:rsidRPr="003E4EA5">
        <w:rPr>
          <w:b/>
          <w:szCs w:val="20"/>
          <w:highlight w:val="green"/>
        </w:rPr>
        <w:t>Agreement</w:t>
      </w:r>
    </w:p>
    <w:p w14:paraId="48EAD8F9" w14:textId="77777777" w:rsidR="00310002" w:rsidRPr="003E4EA5" w:rsidRDefault="00310002" w:rsidP="00310002">
      <w:pPr>
        <w:pStyle w:val="af4"/>
        <w:snapToGrid w:val="0"/>
        <w:ind w:left="0"/>
        <w:rPr>
          <w:rFonts w:ascii="Times New Roman" w:hAnsi="Times New Roman" w:cs="Times New Roman"/>
          <w:sz w:val="20"/>
          <w:szCs w:val="20"/>
          <w:lang w:val="en-US"/>
        </w:rPr>
      </w:pPr>
      <w:r w:rsidRPr="003E4EA5">
        <w:rPr>
          <w:rFonts w:ascii="Times New Roman" w:hAnsi="Times New Roman" w:cs="Times New Roman"/>
          <w:sz w:val="20"/>
          <w:szCs w:val="20"/>
          <w:lang w:val="en-US"/>
        </w:rPr>
        <w:t xml:space="preserve">The </w:t>
      </w:r>
      <w:proofErr w:type="spellStart"/>
      <w:r w:rsidRPr="003E4EA5">
        <w:rPr>
          <w:rFonts w:ascii="Times New Roman" w:hAnsi="Times New Roman" w:cs="Times New Roman"/>
          <w:sz w:val="20"/>
          <w:szCs w:val="20"/>
          <w:lang w:val="en-US"/>
        </w:rPr>
        <w:t>bitwidth</w:t>
      </w:r>
      <w:proofErr w:type="spellEnd"/>
      <w:r w:rsidRPr="003E4EA5">
        <w:rPr>
          <w:rFonts w:ascii="Times New Roman" w:hAnsi="Times New Roman" w:cs="Times New Roman"/>
          <w:sz w:val="20"/>
          <w:szCs w:val="20"/>
          <w:lang w:val="en-US"/>
        </w:rPr>
        <w:t xml:space="preserve"> of each SSBRI/CRI is determined based on the number of SSB/CSI-RS resources in the associated CMR resource set</w:t>
      </w:r>
    </w:p>
    <w:p w14:paraId="749296FB" w14:textId="77777777" w:rsidR="00310002" w:rsidRPr="003E4EA5" w:rsidRDefault="00310002" w:rsidP="006E4042">
      <w:pPr>
        <w:pStyle w:val="af4"/>
        <w:numPr>
          <w:ilvl w:val="0"/>
          <w:numId w:val="40"/>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FFS: specify the association between SSBRIs/CRIs in a reported group and CMR resource sets</w:t>
      </w:r>
    </w:p>
    <w:p w14:paraId="36B702CF" w14:textId="77777777" w:rsidR="00310002" w:rsidRPr="003E4EA5" w:rsidRDefault="00310002" w:rsidP="00310002">
      <w:pPr>
        <w:pStyle w:val="af4"/>
        <w:snapToGrid w:val="0"/>
        <w:ind w:left="0"/>
        <w:rPr>
          <w:rFonts w:ascii="Times New Roman" w:hAnsi="Times New Roman" w:cs="Times New Roman"/>
          <w:sz w:val="20"/>
          <w:szCs w:val="20"/>
          <w:lang w:val="en-US"/>
        </w:rPr>
      </w:pPr>
    </w:p>
    <w:p w14:paraId="25F3A122" w14:textId="77777777" w:rsidR="00310002" w:rsidRPr="003E4EA5" w:rsidRDefault="00310002" w:rsidP="00310002">
      <w:pPr>
        <w:snapToGrid w:val="0"/>
        <w:rPr>
          <w:b/>
          <w:szCs w:val="20"/>
          <w:highlight w:val="green"/>
        </w:rPr>
      </w:pPr>
      <w:r w:rsidRPr="003E4EA5">
        <w:rPr>
          <w:b/>
          <w:szCs w:val="20"/>
          <w:highlight w:val="green"/>
        </w:rPr>
        <w:t>Agreement</w:t>
      </w:r>
    </w:p>
    <w:p w14:paraId="0E795857" w14:textId="77777777" w:rsidR="00310002" w:rsidRPr="003E4EA5" w:rsidRDefault="00310002" w:rsidP="006E4042">
      <w:pPr>
        <w:pStyle w:val="af4"/>
        <w:numPr>
          <w:ilvl w:val="0"/>
          <w:numId w:val="40"/>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 xml:space="preserve">For beam measurement/reporting option 2, the maximum number of beam groups in a single CSI-report is a UE capability and may take value from </w:t>
      </w:r>
      <w:proofErr w:type="spellStart"/>
      <w:r w:rsidRPr="003E4EA5">
        <w:rPr>
          <w:rFonts w:ascii="Times New Roman" w:hAnsi="Times New Roman" w:cs="Times New Roman"/>
          <w:sz w:val="20"/>
          <w:szCs w:val="20"/>
          <w:lang w:val="en-US"/>
        </w:rPr>
        <w:t>N</w:t>
      </w:r>
      <w:r w:rsidRPr="003E4EA5">
        <w:rPr>
          <w:rFonts w:ascii="Times New Roman" w:hAnsi="Times New Roman" w:cs="Times New Roman"/>
          <w:sz w:val="20"/>
          <w:szCs w:val="20"/>
          <w:vertAlign w:val="subscript"/>
          <w:lang w:val="en-US"/>
        </w:rPr>
        <w:t>max</w:t>
      </w:r>
      <w:proofErr w:type="spellEnd"/>
      <w:r w:rsidRPr="003E4EA5">
        <w:rPr>
          <w:rFonts w:ascii="Times New Roman" w:hAnsi="Times New Roman" w:cs="Times New Roman"/>
          <w:sz w:val="20"/>
          <w:szCs w:val="20"/>
          <w:lang w:val="en-US"/>
        </w:rPr>
        <w:t xml:space="preserve"> = {1,2,3,4} in Rel.17.</w:t>
      </w:r>
    </w:p>
    <w:p w14:paraId="603EC3EA" w14:textId="77777777" w:rsidR="00310002" w:rsidRPr="003E4EA5" w:rsidRDefault="00310002" w:rsidP="006E4042">
      <w:pPr>
        <w:pStyle w:val="af4"/>
        <w:numPr>
          <w:ilvl w:val="1"/>
          <w:numId w:val="40"/>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 xml:space="preserve">FFS: If UCI payload reduction for </w:t>
      </w:r>
      <w:proofErr w:type="spellStart"/>
      <w:r w:rsidRPr="003E4EA5">
        <w:rPr>
          <w:rFonts w:ascii="Times New Roman" w:hAnsi="Times New Roman" w:cs="Times New Roman"/>
          <w:sz w:val="20"/>
          <w:szCs w:val="20"/>
          <w:lang w:val="en-US"/>
        </w:rPr>
        <w:t>N</w:t>
      </w:r>
      <w:r w:rsidRPr="003E4EA5">
        <w:rPr>
          <w:rFonts w:ascii="Times New Roman" w:hAnsi="Times New Roman" w:cs="Times New Roman"/>
          <w:sz w:val="20"/>
          <w:szCs w:val="20"/>
          <w:vertAlign w:val="subscript"/>
          <w:lang w:val="en-US"/>
        </w:rPr>
        <w:t>max</w:t>
      </w:r>
      <w:proofErr w:type="spellEnd"/>
      <w:r w:rsidRPr="003E4EA5">
        <w:rPr>
          <w:rFonts w:ascii="Times New Roman" w:hAnsi="Times New Roman" w:cs="Times New Roman"/>
          <w:sz w:val="20"/>
          <w:szCs w:val="20"/>
          <w:lang w:val="en-US"/>
        </w:rPr>
        <w:t>&gt;=2 is needed and if so, how</w:t>
      </w:r>
    </w:p>
    <w:p w14:paraId="62EEDEB1" w14:textId="77777777" w:rsidR="00310002" w:rsidRPr="003E4EA5" w:rsidRDefault="00310002" w:rsidP="006E4042">
      <w:pPr>
        <w:pStyle w:val="af4"/>
        <w:numPr>
          <w:ilvl w:val="0"/>
          <w:numId w:val="40"/>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The number of beam groups (N) reported in a single CSI-report</w:t>
      </w:r>
    </w:p>
    <w:p w14:paraId="00E221B8" w14:textId="77777777" w:rsidR="00310002" w:rsidRPr="003E4EA5" w:rsidRDefault="00310002" w:rsidP="006E4042">
      <w:pPr>
        <w:pStyle w:val="af4"/>
        <w:numPr>
          <w:ilvl w:val="1"/>
          <w:numId w:val="40"/>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lastRenderedPageBreak/>
        <w:t xml:space="preserve">Alt1: The value of N is configured by RRC </w:t>
      </w:r>
      <w:proofErr w:type="spellStart"/>
      <w:r w:rsidRPr="003E4EA5">
        <w:rPr>
          <w:rFonts w:ascii="Times New Roman" w:hAnsi="Times New Roman" w:cs="Times New Roman"/>
          <w:sz w:val="20"/>
          <w:szCs w:val="20"/>
          <w:lang w:val="en-US"/>
        </w:rPr>
        <w:t>signalling</w:t>
      </w:r>
      <w:proofErr w:type="spellEnd"/>
    </w:p>
    <w:p w14:paraId="7E343528" w14:textId="77777777" w:rsidR="00310002" w:rsidRPr="003E4EA5" w:rsidRDefault="00310002" w:rsidP="00310002">
      <w:pPr>
        <w:rPr>
          <w:szCs w:val="20"/>
          <w:lang w:eastAsia="x-none"/>
        </w:rPr>
      </w:pPr>
    </w:p>
    <w:p w14:paraId="6CC2D062" w14:textId="77777777" w:rsidR="00310002" w:rsidRPr="003E4EA5" w:rsidRDefault="00310002" w:rsidP="00310002">
      <w:pPr>
        <w:rPr>
          <w:szCs w:val="20"/>
        </w:rPr>
      </w:pPr>
    </w:p>
    <w:p w14:paraId="08C13218" w14:textId="77777777" w:rsidR="00310002" w:rsidRPr="003E4EA5" w:rsidRDefault="00310002" w:rsidP="00310002">
      <w:pPr>
        <w:rPr>
          <w:b/>
          <w:bCs/>
          <w:szCs w:val="20"/>
          <w:highlight w:val="green"/>
        </w:rPr>
      </w:pPr>
      <w:r w:rsidRPr="003E4EA5">
        <w:rPr>
          <w:b/>
          <w:bCs/>
          <w:szCs w:val="20"/>
          <w:highlight w:val="green"/>
        </w:rPr>
        <w:t>Agreement</w:t>
      </w:r>
    </w:p>
    <w:p w14:paraId="76AB8B2C" w14:textId="77777777" w:rsidR="00310002" w:rsidRPr="003E4EA5" w:rsidRDefault="00310002" w:rsidP="00310002">
      <w:pPr>
        <w:rPr>
          <w:szCs w:val="20"/>
        </w:rPr>
      </w:pPr>
      <w:r w:rsidRPr="003E4EA5">
        <w:rPr>
          <w:szCs w:val="20"/>
        </w:rPr>
        <w:t>Select one of the following alternatives with possible modification in RAN1#106-e</w:t>
      </w:r>
    </w:p>
    <w:p w14:paraId="2E0709A0" w14:textId="77777777" w:rsidR="00310002" w:rsidRPr="003E4EA5" w:rsidRDefault="00310002" w:rsidP="006E4042">
      <w:pPr>
        <w:pStyle w:val="af4"/>
        <w:numPr>
          <w:ilvl w:val="0"/>
          <w:numId w:val="40"/>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Alt 2.5.2 A:</w:t>
      </w:r>
    </w:p>
    <w:p w14:paraId="5F091584" w14:textId="77777777" w:rsidR="00310002" w:rsidRPr="003E4EA5" w:rsidRDefault="00310002" w:rsidP="006E4042">
      <w:pPr>
        <w:pStyle w:val="af4"/>
        <w:numPr>
          <w:ilvl w:val="1"/>
          <w:numId w:val="40"/>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 xml:space="preserve">On PUCCH-SR resource selection rule when SR is triggered and </w:t>
      </w:r>
      <w:proofErr w:type="gramStart"/>
      <w:r w:rsidRPr="003E4EA5">
        <w:rPr>
          <w:rFonts w:ascii="Times New Roman" w:hAnsi="Times New Roman" w:cs="Times New Roman"/>
          <w:sz w:val="20"/>
          <w:szCs w:val="20"/>
          <w:lang w:val="en-US"/>
        </w:rPr>
        <w:t>2</w:t>
      </w:r>
      <w:proofErr w:type="gramEnd"/>
      <w:r w:rsidRPr="003E4EA5">
        <w:rPr>
          <w:rFonts w:ascii="Times New Roman" w:hAnsi="Times New Roman" w:cs="Times New Roman"/>
          <w:sz w:val="20"/>
          <w:szCs w:val="20"/>
          <w:lang w:val="en-US"/>
        </w:rPr>
        <w:t xml:space="preserve"> PUCCH-SR resources are configured, there is no consensus to adopt alt-1 or alt-2. PUCCH-SR resource selection is up to UE implementation.</w:t>
      </w:r>
    </w:p>
    <w:p w14:paraId="7A8B5359" w14:textId="77777777" w:rsidR="00310002" w:rsidRPr="003E4EA5" w:rsidRDefault="00310002" w:rsidP="006E4042">
      <w:pPr>
        <w:pStyle w:val="af4"/>
        <w:numPr>
          <w:ilvl w:val="0"/>
          <w:numId w:val="40"/>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Alt 2.5.2 B: </w:t>
      </w:r>
    </w:p>
    <w:p w14:paraId="4E097AD6" w14:textId="77777777" w:rsidR="00310002" w:rsidRPr="003E4EA5" w:rsidRDefault="00310002" w:rsidP="006E4042">
      <w:pPr>
        <w:pStyle w:val="af4"/>
        <w:numPr>
          <w:ilvl w:val="1"/>
          <w:numId w:val="40"/>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On the PUCCH-SR resource selection rule when SR is triggered and 2 PUCCH-SR resources are configured, and at most one BFD RS set fails per CC, adopt alt 2 if all failed BFD RS sets cross CCs are associated with the same PUCCH SR resource, else PUCCH-SR resource selection is up to UE implementation.</w:t>
      </w:r>
    </w:p>
    <w:p w14:paraId="5CBA472C" w14:textId="77777777" w:rsidR="00310002" w:rsidRPr="003E4EA5" w:rsidRDefault="00310002" w:rsidP="006E4042">
      <w:pPr>
        <w:pStyle w:val="af4"/>
        <w:numPr>
          <w:ilvl w:val="0"/>
          <w:numId w:val="40"/>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Alt 2.5.2 C: </w:t>
      </w:r>
    </w:p>
    <w:p w14:paraId="71493E3F" w14:textId="77777777" w:rsidR="00310002" w:rsidRPr="003E4EA5" w:rsidRDefault="00310002" w:rsidP="006E4042">
      <w:pPr>
        <w:pStyle w:val="af4"/>
        <w:numPr>
          <w:ilvl w:val="1"/>
          <w:numId w:val="40"/>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On the PUCCH-SR resource selection rule when SR is triggered and 2 PUCCH-SR resources are configured, and at most one BFD RS set fails per CC, adopt alt 1 if all failed BFD RS sets cross CCs are associated with the same PUCCH SR resource, else PUCCH-SR resource selection is up to UE implementation.</w:t>
      </w:r>
    </w:p>
    <w:p w14:paraId="21E5D9DF" w14:textId="77777777" w:rsidR="00310002" w:rsidRPr="003E4EA5" w:rsidRDefault="00310002" w:rsidP="006E4042">
      <w:pPr>
        <w:pStyle w:val="af4"/>
        <w:numPr>
          <w:ilvl w:val="0"/>
          <w:numId w:val="40"/>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Alt 2.5.2 D: </w:t>
      </w:r>
    </w:p>
    <w:p w14:paraId="09E3F18B" w14:textId="77777777" w:rsidR="00310002" w:rsidRPr="003E4EA5" w:rsidRDefault="00310002" w:rsidP="006E4042">
      <w:pPr>
        <w:pStyle w:val="af4"/>
        <w:numPr>
          <w:ilvl w:val="1"/>
          <w:numId w:val="40"/>
        </w:numPr>
        <w:snapToGrid w:val="0"/>
        <w:spacing w:after="0" w:line="240" w:lineRule="auto"/>
        <w:rPr>
          <w:rFonts w:ascii="Times New Roman" w:hAnsi="Times New Roman" w:cs="Times New Roman"/>
          <w:sz w:val="20"/>
          <w:szCs w:val="20"/>
          <w:lang w:val="en-US"/>
        </w:rPr>
      </w:pPr>
      <w:bookmarkStart w:id="69" w:name="_Hlk73050134"/>
      <w:r w:rsidRPr="003E4EA5">
        <w:rPr>
          <w:rFonts w:ascii="Times New Roman" w:hAnsi="Times New Roman" w:cs="Times New Roman"/>
          <w:sz w:val="20"/>
          <w:szCs w:val="20"/>
          <w:lang w:val="en-US"/>
        </w:rPr>
        <w:t xml:space="preserve">Revert the past agreement on supporting configuration of up to </w:t>
      </w:r>
      <w:proofErr w:type="gramStart"/>
      <w:r w:rsidRPr="003E4EA5">
        <w:rPr>
          <w:rFonts w:ascii="Times New Roman" w:hAnsi="Times New Roman" w:cs="Times New Roman"/>
          <w:sz w:val="20"/>
          <w:szCs w:val="20"/>
          <w:lang w:val="en-US"/>
        </w:rPr>
        <w:t>2</w:t>
      </w:r>
      <w:proofErr w:type="gramEnd"/>
      <w:r w:rsidRPr="003E4EA5">
        <w:rPr>
          <w:rFonts w:ascii="Times New Roman" w:hAnsi="Times New Roman" w:cs="Times New Roman"/>
          <w:sz w:val="20"/>
          <w:szCs w:val="20"/>
          <w:lang w:val="en-US"/>
        </w:rPr>
        <w:t xml:space="preserve"> PUCCH-SR resources. A UE can be configured up to </w:t>
      </w:r>
      <w:proofErr w:type="gramStart"/>
      <w:r w:rsidRPr="003E4EA5">
        <w:rPr>
          <w:rFonts w:ascii="Times New Roman" w:hAnsi="Times New Roman" w:cs="Times New Roman"/>
          <w:sz w:val="20"/>
          <w:szCs w:val="20"/>
          <w:lang w:val="en-US"/>
        </w:rPr>
        <w:t>1</w:t>
      </w:r>
      <w:proofErr w:type="gramEnd"/>
      <w:r w:rsidRPr="003E4EA5">
        <w:rPr>
          <w:rFonts w:ascii="Times New Roman" w:hAnsi="Times New Roman" w:cs="Times New Roman"/>
          <w:sz w:val="20"/>
          <w:szCs w:val="20"/>
          <w:lang w:val="en-US"/>
        </w:rPr>
        <w:t xml:space="preserve"> PUCCH-SR resource in a cell group.</w:t>
      </w:r>
      <w:bookmarkEnd w:id="69"/>
      <w:r w:rsidRPr="003E4EA5">
        <w:rPr>
          <w:rFonts w:ascii="Times New Roman" w:hAnsi="Times New Roman" w:cs="Times New Roman"/>
          <w:sz w:val="20"/>
          <w:szCs w:val="20"/>
          <w:lang w:val="en-US"/>
        </w:rPr>
        <w:t xml:space="preserve"> </w:t>
      </w:r>
    </w:p>
    <w:p w14:paraId="5A19A450" w14:textId="3F4DA358" w:rsidR="00C80E32" w:rsidRPr="003E4EA5" w:rsidRDefault="00C80E32" w:rsidP="00C80E32">
      <w:pPr>
        <w:pStyle w:val="issue11"/>
        <w:rPr>
          <w:lang w:val="en-US"/>
        </w:rPr>
      </w:pPr>
      <w:r w:rsidRPr="003E4EA5">
        <w:rPr>
          <w:lang w:val="en-US"/>
        </w:rPr>
        <w:t>RAN1#106-e</w:t>
      </w:r>
    </w:p>
    <w:p w14:paraId="20803D37" w14:textId="77777777" w:rsidR="00C80E32" w:rsidRPr="003E4EA5" w:rsidRDefault="00C80E32" w:rsidP="00C80E32">
      <w:pPr>
        <w:rPr>
          <w:b/>
          <w:bCs/>
          <w:highlight w:val="green"/>
          <w:lang w:eastAsia="x-none"/>
        </w:rPr>
      </w:pPr>
      <w:r w:rsidRPr="003E4EA5">
        <w:rPr>
          <w:b/>
          <w:bCs/>
          <w:highlight w:val="green"/>
          <w:lang w:eastAsia="x-none"/>
        </w:rPr>
        <w:t>Agreement</w:t>
      </w:r>
    </w:p>
    <w:p w14:paraId="72B91D13" w14:textId="77777777" w:rsidR="00C80E32" w:rsidRPr="003E4EA5" w:rsidRDefault="00C80E32" w:rsidP="00C80E32">
      <w:pPr>
        <w:pStyle w:val="0Maintext"/>
        <w:rPr>
          <w:lang w:val="en-US"/>
        </w:rPr>
      </w:pPr>
      <w:r w:rsidRPr="003E4EA5">
        <w:rPr>
          <w:lang w:val="en-US"/>
        </w:rPr>
        <w:t xml:space="preserve">For aperiodic report of beam reporting option 2, </w:t>
      </w:r>
    </w:p>
    <w:p w14:paraId="429D67A6" w14:textId="77777777" w:rsidR="00C80E32" w:rsidRPr="003E4EA5" w:rsidRDefault="00C80E32" w:rsidP="006E4042">
      <w:pPr>
        <w:pStyle w:val="0Maintext"/>
        <w:numPr>
          <w:ilvl w:val="0"/>
          <w:numId w:val="42"/>
        </w:numPr>
        <w:jc w:val="left"/>
        <w:rPr>
          <w:lang w:val="en-US"/>
        </w:rPr>
      </w:pPr>
      <w:r w:rsidRPr="003E4EA5">
        <w:rPr>
          <w:lang w:val="en-US"/>
        </w:rPr>
        <w:t xml:space="preserve">When associated with aperiodic resource setting, extend the existing RRC parameter </w:t>
      </w:r>
      <w:r w:rsidRPr="003E4EA5">
        <w:rPr>
          <w:i/>
          <w:lang w:val="en-US"/>
        </w:rPr>
        <w:t>CSI-</w:t>
      </w:r>
      <w:proofErr w:type="spellStart"/>
      <w:r w:rsidRPr="003E4EA5">
        <w:rPr>
          <w:i/>
          <w:lang w:val="en-US"/>
        </w:rPr>
        <w:t>AssociatedReportConfigInfo</w:t>
      </w:r>
      <w:proofErr w:type="spellEnd"/>
      <w:r w:rsidRPr="003E4EA5">
        <w:rPr>
          <w:lang w:val="en-US"/>
        </w:rPr>
        <w:t xml:space="preserve"> to </w:t>
      </w:r>
      <w:proofErr w:type="gramStart"/>
      <w:r w:rsidRPr="003E4EA5">
        <w:rPr>
          <w:lang w:val="en-US"/>
        </w:rPr>
        <w:t>be configured</w:t>
      </w:r>
      <w:proofErr w:type="gramEnd"/>
      <w:r w:rsidRPr="003E4EA5">
        <w:rPr>
          <w:lang w:val="en-US"/>
        </w:rPr>
        <w:t xml:space="preserve"> with two CMR resource sets where each may be configured with their corresponding QCL information.</w:t>
      </w:r>
    </w:p>
    <w:p w14:paraId="2B9E2DFD" w14:textId="77777777" w:rsidR="00C80E32" w:rsidRPr="003E4EA5" w:rsidRDefault="00C80E32" w:rsidP="006E4042">
      <w:pPr>
        <w:pStyle w:val="af4"/>
        <w:numPr>
          <w:ilvl w:val="1"/>
          <w:numId w:val="41"/>
        </w:numPr>
        <w:snapToGrid w:val="0"/>
        <w:spacing w:after="0" w:line="240" w:lineRule="auto"/>
        <w:rPr>
          <w:rFonts w:ascii="Times New Roman" w:hAnsi="Times New Roman"/>
          <w:szCs w:val="16"/>
          <w:lang w:val="en-US"/>
        </w:rPr>
      </w:pPr>
      <w:r w:rsidRPr="003E4EA5">
        <w:rPr>
          <w:rFonts w:ascii="Times New Roman" w:hAnsi="Times New Roman"/>
          <w:szCs w:val="16"/>
          <w:lang w:val="en-US"/>
        </w:rPr>
        <w:t xml:space="preserve">FFS: Detailed association scheme </w:t>
      </w:r>
    </w:p>
    <w:p w14:paraId="6E56FEDA" w14:textId="77777777" w:rsidR="00C80E32" w:rsidRPr="003E4EA5" w:rsidRDefault="00C80E32" w:rsidP="006E4042">
      <w:pPr>
        <w:pStyle w:val="0Maintext"/>
        <w:numPr>
          <w:ilvl w:val="0"/>
          <w:numId w:val="42"/>
        </w:numPr>
        <w:jc w:val="left"/>
        <w:rPr>
          <w:lang w:val="en-US"/>
        </w:rPr>
      </w:pPr>
      <w:r w:rsidRPr="003E4EA5">
        <w:rPr>
          <w:lang w:val="en-US"/>
        </w:rPr>
        <w:t xml:space="preserve">When associated with periodic/semi-persist resource setting, the resource setting comprises two CMR resource sets. </w:t>
      </w:r>
    </w:p>
    <w:p w14:paraId="1A7BD707" w14:textId="77777777" w:rsidR="00C80E32" w:rsidRPr="003E4EA5" w:rsidRDefault="00C80E32" w:rsidP="00C80E32">
      <w:pPr>
        <w:rPr>
          <w:lang w:eastAsia="x-none"/>
        </w:rPr>
      </w:pPr>
    </w:p>
    <w:p w14:paraId="1BF4D554" w14:textId="77777777" w:rsidR="00C80E32" w:rsidRPr="003E4EA5" w:rsidRDefault="00C80E32" w:rsidP="00C80E32">
      <w:pPr>
        <w:pStyle w:val="0Maintext"/>
        <w:rPr>
          <w:b/>
          <w:bCs/>
          <w:lang w:val="en-US"/>
        </w:rPr>
      </w:pPr>
      <w:r w:rsidRPr="003E4EA5">
        <w:rPr>
          <w:b/>
          <w:bCs/>
          <w:lang w:val="en-US"/>
        </w:rPr>
        <w:t>Conclusion</w:t>
      </w:r>
    </w:p>
    <w:p w14:paraId="1AA8AA52" w14:textId="77777777" w:rsidR="00C80E32" w:rsidRPr="003E4EA5" w:rsidRDefault="00C80E32" w:rsidP="00C80E32">
      <w:pPr>
        <w:pStyle w:val="af4"/>
        <w:spacing w:line="264" w:lineRule="auto"/>
        <w:ind w:left="0"/>
        <w:rPr>
          <w:rFonts w:ascii="Times New Roman" w:hAnsi="Times New Roman"/>
          <w:szCs w:val="20"/>
          <w:lang w:val="en-US"/>
        </w:rPr>
      </w:pPr>
      <w:r w:rsidRPr="003E4EA5">
        <w:rPr>
          <w:rFonts w:ascii="Times New Roman" w:hAnsi="Times New Roman"/>
          <w:szCs w:val="20"/>
          <w:lang w:val="en-US"/>
        </w:rPr>
        <w:t>There is no consensus to support M&gt;</w:t>
      </w:r>
      <w:proofErr w:type="gramStart"/>
      <w:r w:rsidRPr="003E4EA5">
        <w:rPr>
          <w:rFonts w:ascii="Times New Roman" w:hAnsi="Times New Roman"/>
          <w:szCs w:val="20"/>
          <w:lang w:val="en-US"/>
        </w:rPr>
        <w:t>2</w:t>
      </w:r>
      <w:proofErr w:type="gramEnd"/>
      <w:r w:rsidRPr="003E4EA5">
        <w:rPr>
          <w:rFonts w:ascii="Times New Roman" w:hAnsi="Times New Roman"/>
          <w:szCs w:val="20"/>
          <w:lang w:val="en-US"/>
        </w:rPr>
        <w:t xml:space="preserve"> beams per group for beam reporting option 2 in Rel.17. </w:t>
      </w:r>
    </w:p>
    <w:p w14:paraId="539AC51C" w14:textId="77777777" w:rsidR="00C80E32" w:rsidRPr="003E4EA5" w:rsidRDefault="00C80E32" w:rsidP="00C80E32">
      <w:pPr>
        <w:pStyle w:val="0Maintext"/>
        <w:rPr>
          <w:b/>
          <w:bCs/>
          <w:highlight w:val="green"/>
          <w:lang w:val="en-US"/>
        </w:rPr>
      </w:pPr>
      <w:r w:rsidRPr="003E4EA5">
        <w:rPr>
          <w:b/>
          <w:bCs/>
          <w:highlight w:val="green"/>
          <w:lang w:val="en-US"/>
        </w:rPr>
        <w:t>Agreement</w:t>
      </w:r>
    </w:p>
    <w:p w14:paraId="73889B49" w14:textId="77777777" w:rsidR="00C80E32" w:rsidRPr="003E4EA5" w:rsidRDefault="00C80E32" w:rsidP="00C80E32">
      <w:pPr>
        <w:pStyle w:val="0Maintext"/>
        <w:rPr>
          <w:lang w:val="en-US"/>
        </w:rPr>
      </w:pPr>
      <w:r w:rsidRPr="003E4EA5">
        <w:rPr>
          <w:lang w:val="en-US"/>
        </w:rPr>
        <w:t xml:space="preserve">Support differential L1 RSRP reporting as a UCI reduction scheme for beam measurement/reporting option 2. </w:t>
      </w:r>
    </w:p>
    <w:p w14:paraId="5ABA30BC" w14:textId="77777777" w:rsidR="00C80E32" w:rsidRPr="003E4EA5" w:rsidRDefault="00C80E32" w:rsidP="00C80E32">
      <w:pPr>
        <w:pStyle w:val="0Maintext"/>
        <w:rPr>
          <w:sz w:val="24"/>
          <w:szCs w:val="28"/>
          <w:lang w:val="en-US"/>
        </w:rPr>
      </w:pPr>
    </w:p>
    <w:p w14:paraId="33EC87D2" w14:textId="77777777" w:rsidR="00C80E32" w:rsidRPr="003E4EA5" w:rsidRDefault="00C80E32" w:rsidP="00C80E32">
      <w:pPr>
        <w:pStyle w:val="0Maintext"/>
        <w:rPr>
          <w:b/>
          <w:bCs/>
          <w:highlight w:val="green"/>
          <w:lang w:val="en-US"/>
        </w:rPr>
      </w:pPr>
      <w:r w:rsidRPr="003E4EA5">
        <w:rPr>
          <w:b/>
          <w:bCs/>
          <w:highlight w:val="green"/>
          <w:lang w:val="en-US"/>
        </w:rPr>
        <w:t>Agreement</w:t>
      </w:r>
    </w:p>
    <w:p w14:paraId="14234FDE" w14:textId="77777777" w:rsidR="00C80E32" w:rsidRPr="003E4EA5" w:rsidRDefault="00C80E32" w:rsidP="00C80E32">
      <w:pPr>
        <w:pStyle w:val="af4"/>
        <w:snapToGrid w:val="0"/>
        <w:ind w:left="0"/>
        <w:rPr>
          <w:rFonts w:ascii="Times New Roman" w:hAnsi="Times New Roman"/>
          <w:szCs w:val="16"/>
          <w:lang w:val="en-US"/>
        </w:rPr>
      </w:pPr>
      <w:r w:rsidRPr="003E4EA5">
        <w:rPr>
          <w:rFonts w:ascii="Times New Roman" w:hAnsi="Times New Roman"/>
          <w:szCs w:val="16"/>
          <w:lang w:val="en-US"/>
        </w:rPr>
        <w:t>Differential reporting across all beam groups in a CSI-report</w:t>
      </w:r>
    </w:p>
    <w:p w14:paraId="29BBC38D" w14:textId="77777777" w:rsidR="00C80E32" w:rsidRPr="003E4EA5" w:rsidRDefault="00C80E32" w:rsidP="006E4042">
      <w:pPr>
        <w:numPr>
          <w:ilvl w:val="0"/>
          <w:numId w:val="43"/>
        </w:numPr>
        <w:ind w:left="360"/>
        <w:rPr>
          <w:szCs w:val="20"/>
          <w:lang w:eastAsia="x-none"/>
        </w:rPr>
      </w:pPr>
      <w:r w:rsidRPr="003E4EA5">
        <w:rPr>
          <w:szCs w:val="20"/>
          <w:lang w:eastAsia="x-none"/>
        </w:rPr>
        <w:t>Including 1-bit indicator of the CMR set associated with the largest RSRP value in all groups</w:t>
      </w:r>
    </w:p>
    <w:p w14:paraId="2349D224" w14:textId="77777777" w:rsidR="00C80E32" w:rsidRPr="003E4EA5" w:rsidRDefault="00C80E32" w:rsidP="006E4042">
      <w:pPr>
        <w:pStyle w:val="af4"/>
        <w:numPr>
          <w:ilvl w:val="1"/>
          <w:numId w:val="41"/>
        </w:numPr>
        <w:snapToGrid w:val="0"/>
        <w:spacing w:after="0" w:line="240" w:lineRule="auto"/>
        <w:ind w:left="1040"/>
        <w:rPr>
          <w:rFonts w:ascii="Times New Roman" w:hAnsi="Times New Roman"/>
          <w:sz w:val="20"/>
          <w:szCs w:val="20"/>
          <w:lang w:val="en-US"/>
        </w:rPr>
      </w:pPr>
      <w:r w:rsidRPr="003E4EA5">
        <w:rPr>
          <w:rFonts w:ascii="Times New Roman" w:hAnsi="Times New Roman"/>
          <w:sz w:val="20"/>
          <w:szCs w:val="20"/>
          <w:lang w:val="en-US"/>
        </w:rPr>
        <w:t>NOTE: best beam is assumed in the 1</w:t>
      </w:r>
      <w:r w:rsidRPr="003E4EA5">
        <w:rPr>
          <w:rFonts w:ascii="Times New Roman" w:hAnsi="Times New Roman"/>
          <w:sz w:val="20"/>
          <w:szCs w:val="20"/>
          <w:vertAlign w:val="superscript"/>
          <w:lang w:val="en-US"/>
        </w:rPr>
        <w:t>st</w:t>
      </w:r>
      <w:r w:rsidRPr="003E4EA5">
        <w:rPr>
          <w:rFonts w:ascii="Times New Roman" w:hAnsi="Times New Roman"/>
          <w:sz w:val="20"/>
          <w:szCs w:val="20"/>
          <w:lang w:val="en-US"/>
        </w:rPr>
        <w:t xml:space="preserve"> group </w:t>
      </w:r>
    </w:p>
    <w:p w14:paraId="620F615A" w14:textId="77777777" w:rsidR="00C80E32" w:rsidRPr="003E4EA5" w:rsidRDefault="00C80E32" w:rsidP="006E4042">
      <w:pPr>
        <w:pStyle w:val="af4"/>
        <w:numPr>
          <w:ilvl w:val="1"/>
          <w:numId w:val="41"/>
        </w:numPr>
        <w:snapToGrid w:val="0"/>
        <w:spacing w:after="0" w:line="240" w:lineRule="auto"/>
        <w:ind w:left="1040"/>
        <w:rPr>
          <w:rFonts w:ascii="Times New Roman" w:hAnsi="Times New Roman"/>
          <w:sz w:val="20"/>
          <w:szCs w:val="20"/>
          <w:lang w:val="en-US"/>
        </w:rPr>
      </w:pPr>
      <w:r w:rsidRPr="003E4EA5">
        <w:rPr>
          <w:rFonts w:ascii="Times New Roman" w:hAnsi="Times New Roman"/>
          <w:sz w:val="20"/>
          <w:szCs w:val="20"/>
          <w:lang w:val="en-US"/>
        </w:rPr>
        <w:t>1-bit indicating CMR set with higher RSRP value (e.g. 0 indicating 1</w:t>
      </w:r>
      <w:r w:rsidRPr="003E4EA5">
        <w:rPr>
          <w:rFonts w:ascii="Times New Roman" w:hAnsi="Times New Roman"/>
          <w:sz w:val="20"/>
          <w:szCs w:val="20"/>
          <w:vertAlign w:val="superscript"/>
          <w:lang w:val="en-US"/>
        </w:rPr>
        <w:t>st</w:t>
      </w:r>
      <w:r w:rsidRPr="003E4EA5">
        <w:rPr>
          <w:rFonts w:ascii="Times New Roman" w:hAnsi="Times New Roman"/>
          <w:sz w:val="20"/>
          <w:szCs w:val="20"/>
          <w:lang w:val="en-US"/>
        </w:rPr>
        <w:t xml:space="preserve"> SSBRI/CRI from 1</w:t>
      </w:r>
      <w:r w:rsidRPr="003E4EA5">
        <w:rPr>
          <w:rFonts w:ascii="Times New Roman" w:hAnsi="Times New Roman"/>
          <w:sz w:val="20"/>
          <w:szCs w:val="20"/>
          <w:vertAlign w:val="superscript"/>
          <w:lang w:val="en-US"/>
        </w:rPr>
        <w:t>st</w:t>
      </w:r>
      <w:r w:rsidRPr="003E4EA5">
        <w:rPr>
          <w:rFonts w:ascii="Times New Roman" w:hAnsi="Times New Roman"/>
          <w:sz w:val="20"/>
          <w:szCs w:val="20"/>
          <w:lang w:val="en-US"/>
        </w:rPr>
        <w:t xml:space="preserve"> CMR set, 1 indicating 1</w:t>
      </w:r>
      <w:r w:rsidRPr="003E4EA5">
        <w:rPr>
          <w:rFonts w:ascii="Times New Roman" w:hAnsi="Times New Roman"/>
          <w:sz w:val="20"/>
          <w:szCs w:val="20"/>
          <w:vertAlign w:val="superscript"/>
          <w:lang w:val="en-US"/>
        </w:rPr>
        <w:t>st</w:t>
      </w:r>
      <w:r w:rsidRPr="003E4EA5">
        <w:rPr>
          <w:rFonts w:ascii="Times New Roman" w:hAnsi="Times New Roman"/>
          <w:sz w:val="20"/>
          <w:szCs w:val="20"/>
          <w:lang w:val="en-US"/>
        </w:rPr>
        <w:t xml:space="preserve"> SSBRI/CRI from 2</w:t>
      </w:r>
      <w:r w:rsidRPr="003E4EA5">
        <w:rPr>
          <w:rFonts w:ascii="Times New Roman" w:hAnsi="Times New Roman"/>
          <w:sz w:val="20"/>
          <w:szCs w:val="20"/>
          <w:vertAlign w:val="superscript"/>
          <w:lang w:val="en-US"/>
        </w:rPr>
        <w:t>nd</w:t>
      </w:r>
      <w:r w:rsidRPr="003E4EA5">
        <w:rPr>
          <w:rFonts w:ascii="Times New Roman" w:hAnsi="Times New Roman"/>
          <w:sz w:val="20"/>
          <w:szCs w:val="20"/>
          <w:lang w:val="en-US"/>
        </w:rPr>
        <w:t xml:space="preserve"> CMR set); UCI payload partitioning = 7/4 bits for 1</w:t>
      </w:r>
      <w:r w:rsidRPr="003E4EA5">
        <w:rPr>
          <w:rFonts w:ascii="Times New Roman" w:hAnsi="Times New Roman"/>
          <w:sz w:val="20"/>
          <w:szCs w:val="20"/>
          <w:vertAlign w:val="superscript"/>
          <w:lang w:val="en-US"/>
        </w:rPr>
        <w:t>st</w:t>
      </w:r>
      <w:r w:rsidRPr="003E4EA5">
        <w:rPr>
          <w:rFonts w:ascii="Times New Roman" w:hAnsi="Times New Roman"/>
          <w:sz w:val="20"/>
          <w:szCs w:val="20"/>
          <w:lang w:val="en-US"/>
        </w:rPr>
        <w:t>/2</w:t>
      </w:r>
      <w:r w:rsidRPr="003E4EA5">
        <w:rPr>
          <w:rFonts w:ascii="Times New Roman" w:hAnsi="Times New Roman"/>
          <w:sz w:val="20"/>
          <w:szCs w:val="20"/>
          <w:vertAlign w:val="superscript"/>
          <w:lang w:val="en-US"/>
        </w:rPr>
        <w:t>nd</w:t>
      </w:r>
      <w:r w:rsidRPr="003E4EA5">
        <w:rPr>
          <w:rFonts w:ascii="Times New Roman" w:hAnsi="Times New Roman"/>
          <w:sz w:val="20"/>
          <w:szCs w:val="20"/>
          <w:lang w:val="en-US"/>
        </w:rPr>
        <w:t xml:space="preserve"> SSBRI/CRI in first beam group; 4 bits for all beams in other groups; </w:t>
      </w:r>
    </w:p>
    <w:p w14:paraId="0316B555" w14:textId="77777777" w:rsidR="00C80E32" w:rsidRPr="003E4EA5" w:rsidRDefault="00C80E32" w:rsidP="00C80E32">
      <w:pPr>
        <w:rPr>
          <w:lang w:eastAsia="x-none"/>
        </w:rPr>
      </w:pPr>
    </w:p>
    <w:p w14:paraId="1937261E" w14:textId="77777777" w:rsidR="00C80E32" w:rsidRPr="003E4EA5" w:rsidRDefault="00C80E32" w:rsidP="00C80E32">
      <w:pPr>
        <w:rPr>
          <w:rFonts w:cs="Times"/>
          <w:b/>
          <w:bCs/>
          <w:szCs w:val="20"/>
          <w:highlight w:val="green"/>
          <w:lang w:eastAsia="x-none"/>
        </w:rPr>
      </w:pPr>
      <w:r w:rsidRPr="003E4EA5">
        <w:rPr>
          <w:rFonts w:cs="Times"/>
          <w:b/>
          <w:bCs/>
          <w:szCs w:val="20"/>
          <w:highlight w:val="green"/>
          <w:lang w:eastAsia="x-none"/>
        </w:rPr>
        <w:t>Agreement</w:t>
      </w:r>
    </w:p>
    <w:p w14:paraId="73BE1521" w14:textId="77777777" w:rsidR="00C80E32" w:rsidRPr="003E4EA5" w:rsidRDefault="00C80E32" w:rsidP="00C80E32">
      <w:pPr>
        <w:rPr>
          <w:lang w:eastAsia="x-none"/>
        </w:rPr>
      </w:pPr>
      <w:r w:rsidRPr="003E4EA5">
        <w:rPr>
          <w:lang w:eastAsia="x-none"/>
        </w:rPr>
        <w:t xml:space="preserve">For multi-TRP BFR, a single MAC-CE </w:t>
      </w:r>
      <w:proofErr w:type="gramStart"/>
      <w:r w:rsidRPr="003E4EA5">
        <w:rPr>
          <w:lang w:eastAsia="x-none"/>
        </w:rPr>
        <w:t>is used</w:t>
      </w:r>
      <w:proofErr w:type="gramEnd"/>
      <w:r w:rsidRPr="003E4EA5">
        <w:rPr>
          <w:lang w:eastAsia="x-none"/>
        </w:rPr>
        <w:t xml:space="preserve"> at least for BFRQ for all TRPs in all CCs in a cell group, which includes</w:t>
      </w:r>
    </w:p>
    <w:p w14:paraId="5E3D87BA" w14:textId="77777777" w:rsidR="00C80E32" w:rsidRPr="003E4EA5" w:rsidRDefault="00C80E32" w:rsidP="006E4042">
      <w:pPr>
        <w:numPr>
          <w:ilvl w:val="0"/>
          <w:numId w:val="43"/>
        </w:numPr>
        <w:rPr>
          <w:lang w:eastAsia="x-none"/>
        </w:rPr>
      </w:pPr>
      <w:r w:rsidRPr="003E4EA5">
        <w:rPr>
          <w:lang w:eastAsia="x-none"/>
        </w:rPr>
        <w:t>Indices of failed BFD-RS set (as an indication of failed TRP link)</w:t>
      </w:r>
    </w:p>
    <w:p w14:paraId="798CC442" w14:textId="77777777" w:rsidR="00C80E32" w:rsidRPr="003E4EA5" w:rsidRDefault="00C80E32" w:rsidP="006E4042">
      <w:pPr>
        <w:numPr>
          <w:ilvl w:val="0"/>
          <w:numId w:val="43"/>
        </w:numPr>
        <w:rPr>
          <w:lang w:eastAsia="x-none"/>
        </w:rPr>
      </w:pPr>
      <w:r w:rsidRPr="003E4EA5">
        <w:rPr>
          <w:lang w:eastAsia="x-none"/>
        </w:rPr>
        <w:t>Indices of CC containing the failed TRP link</w:t>
      </w:r>
    </w:p>
    <w:p w14:paraId="28520214" w14:textId="77777777" w:rsidR="00C80E32" w:rsidRPr="003E4EA5" w:rsidRDefault="00C80E32" w:rsidP="006E4042">
      <w:pPr>
        <w:numPr>
          <w:ilvl w:val="0"/>
          <w:numId w:val="43"/>
        </w:numPr>
        <w:rPr>
          <w:lang w:eastAsia="x-none"/>
        </w:rPr>
      </w:pPr>
      <w:r w:rsidRPr="003E4EA5">
        <w:rPr>
          <w:lang w:eastAsia="x-none"/>
        </w:rPr>
        <w:t xml:space="preserve">An indicator whether a new candidate beam is identified in the NBI-RS set associated with the failed BFD-RS set, and an resource indicator representing the new candidate beam (if identified) based on the number of NBI-RS resources in the corresponding NBI-RS set. </w:t>
      </w:r>
    </w:p>
    <w:p w14:paraId="6D267488" w14:textId="77777777" w:rsidR="00C80E32" w:rsidRPr="003E4EA5" w:rsidRDefault="00C80E32" w:rsidP="006E4042">
      <w:pPr>
        <w:numPr>
          <w:ilvl w:val="0"/>
          <w:numId w:val="43"/>
        </w:numPr>
        <w:rPr>
          <w:lang w:eastAsia="x-none"/>
        </w:rPr>
      </w:pPr>
      <w:r w:rsidRPr="003E4EA5">
        <w:rPr>
          <w:lang w:eastAsia="x-none"/>
        </w:rPr>
        <w:t xml:space="preserve">FFS: Content of MAC-CE related to </w:t>
      </w:r>
      <w:proofErr w:type="spellStart"/>
      <w:r w:rsidRPr="003E4EA5">
        <w:rPr>
          <w:lang w:eastAsia="x-none"/>
        </w:rPr>
        <w:t>SpCell</w:t>
      </w:r>
      <w:proofErr w:type="spellEnd"/>
      <w:r w:rsidRPr="003E4EA5">
        <w:rPr>
          <w:lang w:eastAsia="x-none"/>
        </w:rPr>
        <w:t xml:space="preserve"> when transmitted on msg3, </w:t>
      </w:r>
      <w:proofErr w:type="spellStart"/>
      <w:r w:rsidRPr="003E4EA5">
        <w:rPr>
          <w:lang w:eastAsia="x-none"/>
        </w:rPr>
        <w:t>msgA</w:t>
      </w:r>
      <w:proofErr w:type="spellEnd"/>
    </w:p>
    <w:p w14:paraId="7751793E" w14:textId="77777777" w:rsidR="00C80E32" w:rsidRPr="003E4EA5" w:rsidRDefault="00C80E32" w:rsidP="006E4042">
      <w:pPr>
        <w:numPr>
          <w:ilvl w:val="0"/>
          <w:numId w:val="43"/>
        </w:numPr>
        <w:rPr>
          <w:lang w:eastAsia="x-none"/>
        </w:rPr>
      </w:pPr>
      <w:r w:rsidRPr="003E4EA5">
        <w:rPr>
          <w:lang w:eastAsia="x-none"/>
        </w:rPr>
        <w:t>Note: MAC-CE signaling design details are up to RAN2</w:t>
      </w:r>
    </w:p>
    <w:p w14:paraId="0BA538B0" w14:textId="77777777" w:rsidR="00C80E32" w:rsidRPr="003E4EA5" w:rsidRDefault="00C80E32" w:rsidP="006E4042">
      <w:pPr>
        <w:numPr>
          <w:ilvl w:val="0"/>
          <w:numId w:val="43"/>
        </w:numPr>
        <w:rPr>
          <w:lang w:eastAsia="x-none"/>
        </w:rPr>
      </w:pPr>
      <w:r w:rsidRPr="003E4EA5">
        <w:rPr>
          <w:lang w:eastAsia="x-none"/>
        </w:rPr>
        <w:lastRenderedPageBreak/>
        <w:t>The term “failed TRP link” is used here for discussion purposes only</w:t>
      </w:r>
    </w:p>
    <w:p w14:paraId="2271BCBA" w14:textId="77777777" w:rsidR="000C09D3" w:rsidRPr="003E4EA5" w:rsidRDefault="000C09D3" w:rsidP="000C09D3">
      <w:pPr>
        <w:rPr>
          <w:rFonts w:cs="Times"/>
          <w:b/>
          <w:bCs/>
          <w:szCs w:val="20"/>
          <w:highlight w:val="green"/>
          <w:lang w:eastAsia="x-none"/>
        </w:rPr>
      </w:pPr>
    </w:p>
    <w:p w14:paraId="6C5E6327" w14:textId="77777777" w:rsidR="000C09D3" w:rsidRPr="003E4EA5" w:rsidRDefault="000C09D3" w:rsidP="000C09D3">
      <w:pPr>
        <w:rPr>
          <w:rFonts w:cs="Times"/>
          <w:b/>
          <w:bCs/>
          <w:szCs w:val="20"/>
          <w:highlight w:val="green"/>
          <w:lang w:eastAsia="x-none"/>
        </w:rPr>
      </w:pPr>
      <w:r w:rsidRPr="003E4EA5">
        <w:rPr>
          <w:rFonts w:cs="Times"/>
          <w:b/>
          <w:bCs/>
          <w:szCs w:val="20"/>
          <w:highlight w:val="green"/>
          <w:lang w:eastAsia="x-none"/>
        </w:rPr>
        <w:t>Agreement</w:t>
      </w:r>
    </w:p>
    <w:p w14:paraId="7C0EB180" w14:textId="77777777" w:rsidR="000C09D3" w:rsidRPr="003E4EA5" w:rsidRDefault="000C09D3" w:rsidP="000C09D3">
      <w:pPr>
        <w:pStyle w:val="0Maintext"/>
        <w:rPr>
          <w:szCs w:val="20"/>
          <w:lang w:val="en-US"/>
        </w:rPr>
      </w:pPr>
      <w:r w:rsidRPr="003E4EA5">
        <w:rPr>
          <w:szCs w:val="20"/>
          <w:lang w:val="en-US"/>
        </w:rPr>
        <w:t xml:space="preserve">The maximum number of BFD-RS resources per set is a UE capability, including a possible candidate value of </w:t>
      </w:r>
      <w:proofErr w:type="gramStart"/>
      <w:r w:rsidRPr="003E4EA5">
        <w:rPr>
          <w:szCs w:val="20"/>
          <w:lang w:val="en-US"/>
        </w:rPr>
        <w:t>1</w:t>
      </w:r>
      <w:proofErr w:type="gramEnd"/>
      <w:r w:rsidRPr="003E4EA5">
        <w:rPr>
          <w:szCs w:val="20"/>
          <w:lang w:val="en-US"/>
        </w:rPr>
        <w:t xml:space="preserve"> in Rel.17. </w:t>
      </w:r>
    </w:p>
    <w:p w14:paraId="5ABC745C" w14:textId="77777777" w:rsidR="000C09D3" w:rsidRPr="003E4EA5" w:rsidRDefault="000C09D3" w:rsidP="000C09D3">
      <w:pPr>
        <w:rPr>
          <w:szCs w:val="20"/>
          <w:lang w:eastAsia="x-none"/>
        </w:rPr>
      </w:pPr>
    </w:p>
    <w:p w14:paraId="0AC8C6D1" w14:textId="77777777" w:rsidR="000C09D3" w:rsidRPr="003E4EA5" w:rsidRDefault="000C09D3" w:rsidP="000C09D3">
      <w:pPr>
        <w:rPr>
          <w:rFonts w:cs="Times"/>
          <w:b/>
          <w:bCs/>
          <w:szCs w:val="20"/>
          <w:highlight w:val="green"/>
          <w:lang w:eastAsia="x-none"/>
        </w:rPr>
      </w:pPr>
      <w:r w:rsidRPr="003E4EA5">
        <w:rPr>
          <w:rFonts w:cs="Times"/>
          <w:b/>
          <w:bCs/>
          <w:szCs w:val="20"/>
          <w:highlight w:val="green"/>
          <w:lang w:eastAsia="x-none"/>
        </w:rPr>
        <w:t>Agreement</w:t>
      </w:r>
    </w:p>
    <w:p w14:paraId="537FE7C9" w14:textId="77777777" w:rsidR="000C09D3" w:rsidRPr="003E4EA5" w:rsidRDefault="000C09D3" w:rsidP="000C09D3">
      <w:pPr>
        <w:pStyle w:val="0Maintext"/>
        <w:rPr>
          <w:szCs w:val="20"/>
          <w:lang w:val="en-US"/>
        </w:rPr>
      </w:pPr>
      <w:r w:rsidRPr="003E4EA5">
        <w:rPr>
          <w:szCs w:val="20"/>
          <w:lang w:val="en-US"/>
        </w:rPr>
        <w:t>Support the following BFD-RS configurations in Rel.17 for UEs with one activated TCI state per CORESET:</w:t>
      </w:r>
    </w:p>
    <w:p w14:paraId="6CEBFC22" w14:textId="77777777" w:rsidR="000C09D3" w:rsidRPr="003E4EA5" w:rsidRDefault="000C09D3" w:rsidP="006E4042">
      <w:pPr>
        <w:pStyle w:val="0Maintext"/>
        <w:numPr>
          <w:ilvl w:val="0"/>
          <w:numId w:val="43"/>
        </w:numPr>
        <w:snapToGrid w:val="0"/>
        <w:rPr>
          <w:szCs w:val="20"/>
          <w:lang w:val="en-US"/>
        </w:rPr>
      </w:pPr>
      <w:r w:rsidRPr="003E4EA5">
        <w:rPr>
          <w:szCs w:val="20"/>
          <w:lang w:val="en-US"/>
        </w:rPr>
        <w:t xml:space="preserve">Implicit configuration: </w:t>
      </w:r>
    </w:p>
    <w:p w14:paraId="343496B1" w14:textId="77777777" w:rsidR="000C09D3" w:rsidRPr="003E4EA5" w:rsidRDefault="000C09D3" w:rsidP="006E4042">
      <w:pPr>
        <w:pStyle w:val="af4"/>
        <w:numPr>
          <w:ilvl w:val="1"/>
          <w:numId w:val="41"/>
        </w:numPr>
        <w:spacing w:after="0" w:line="240" w:lineRule="auto"/>
        <w:rPr>
          <w:rFonts w:ascii="Times New Roman" w:eastAsia="Malgun Gothic" w:hAnsi="Times New Roman"/>
          <w:sz w:val="20"/>
          <w:szCs w:val="20"/>
          <w:lang w:val="en-US" w:eastAsia="zh-CN"/>
        </w:rPr>
      </w:pPr>
      <w:r w:rsidRPr="003E4EA5">
        <w:rPr>
          <w:rFonts w:ascii="Times New Roman" w:eastAsia="Malgun Gothic" w:hAnsi="Times New Roman"/>
          <w:sz w:val="20"/>
          <w:szCs w:val="20"/>
          <w:lang w:val="en-US" w:eastAsia="zh-CN"/>
        </w:rPr>
        <w:t xml:space="preserve">M-DCI: </w:t>
      </w:r>
    </w:p>
    <w:p w14:paraId="6085E555" w14:textId="77777777" w:rsidR="000C09D3" w:rsidRPr="003E4EA5" w:rsidRDefault="000C09D3" w:rsidP="006E4042">
      <w:pPr>
        <w:pStyle w:val="af4"/>
        <w:numPr>
          <w:ilvl w:val="2"/>
          <w:numId w:val="41"/>
        </w:numPr>
        <w:snapToGrid w:val="0"/>
        <w:spacing w:after="0" w:line="240" w:lineRule="auto"/>
        <w:rPr>
          <w:rFonts w:ascii="Times New Roman" w:hAnsi="Times New Roman"/>
          <w:sz w:val="20"/>
          <w:szCs w:val="20"/>
          <w:lang w:val="en-US"/>
        </w:rPr>
      </w:pPr>
      <w:r w:rsidRPr="003E4EA5">
        <w:rPr>
          <w:rFonts w:ascii="Times New Roman" w:hAnsi="Times New Roman"/>
          <w:sz w:val="20"/>
          <w:szCs w:val="20"/>
          <w:lang w:val="en-US"/>
        </w:rPr>
        <w:t xml:space="preserve">BFD-RS set k (k = 0, 1) is derived based on X TCI of CORESETs with </w:t>
      </w:r>
      <w:proofErr w:type="spellStart"/>
      <w:r w:rsidRPr="003E4EA5">
        <w:rPr>
          <w:rFonts w:ascii="Times New Roman" w:hAnsi="Times New Roman"/>
          <w:sz w:val="20"/>
          <w:szCs w:val="20"/>
          <w:lang w:val="en-US"/>
        </w:rPr>
        <w:t>CORESETPoolIndex</w:t>
      </w:r>
      <w:proofErr w:type="spellEnd"/>
      <w:r w:rsidRPr="003E4EA5">
        <w:rPr>
          <w:rFonts w:ascii="Times New Roman" w:hAnsi="Times New Roman"/>
          <w:sz w:val="20"/>
          <w:szCs w:val="20"/>
          <w:lang w:val="en-US"/>
        </w:rPr>
        <w:t xml:space="preserve"> = k</w:t>
      </w:r>
    </w:p>
    <w:p w14:paraId="0BBBD057" w14:textId="77777777" w:rsidR="000C09D3" w:rsidRPr="003E4EA5" w:rsidRDefault="000C09D3" w:rsidP="006E4042">
      <w:pPr>
        <w:pStyle w:val="af4"/>
        <w:numPr>
          <w:ilvl w:val="2"/>
          <w:numId w:val="41"/>
        </w:numPr>
        <w:spacing w:after="0" w:line="240" w:lineRule="auto"/>
        <w:rPr>
          <w:rFonts w:ascii="Times New Roman" w:eastAsia="Malgun Gothic" w:hAnsi="Times New Roman"/>
          <w:sz w:val="20"/>
          <w:szCs w:val="20"/>
          <w:lang w:val="en-US" w:eastAsia="zh-CN"/>
        </w:rPr>
      </w:pPr>
      <w:r w:rsidRPr="003E4EA5">
        <w:rPr>
          <w:rFonts w:ascii="Times New Roman" w:hAnsi="Times New Roman"/>
          <w:sz w:val="20"/>
          <w:szCs w:val="20"/>
          <w:lang w:val="en-US"/>
        </w:rPr>
        <w:t xml:space="preserve">FFS: value of X (determined in spec or UE capability), and TCI selection rule when the number of CORESETs with </w:t>
      </w:r>
      <w:proofErr w:type="spellStart"/>
      <w:r w:rsidRPr="003E4EA5">
        <w:rPr>
          <w:rFonts w:ascii="Times New Roman" w:hAnsi="Times New Roman"/>
          <w:sz w:val="20"/>
          <w:szCs w:val="20"/>
          <w:lang w:val="en-US"/>
        </w:rPr>
        <w:t>CORESETPoolIndex</w:t>
      </w:r>
      <w:proofErr w:type="spellEnd"/>
      <w:r w:rsidRPr="003E4EA5">
        <w:rPr>
          <w:rFonts w:ascii="Times New Roman" w:hAnsi="Times New Roman"/>
          <w:sz w:val="20"/>
          <w:szCs w:val="20"/>
          <w:lang w:val="en-US"/>
        </w:rPr>
        <w:t xml:space="preserve"> = k exceeds X (e.g. reuse RLM RS selection rule)</w:t>
      </w:r>
    </w:p>
    <w:p w14:paraId="3F3440A5" w14:textId="77777777" w:rsidR="000C09D3" w:rsidRPr="003E4EA5" w:rsidRDefault="000C09D3" w:rsidP="006E4042">
      <w:pPr>
        <w:pStyle w:val="0Maintext"/>
        <w:numPr>
          <w:ilvl w:val="0"/>
          <w:numId w:val="43"/>
        </w:numPr>
        <w:rPr>
          <w:szCs w:val="20"/>
          <w:u w:val="single"/>
          <w:lang w:val="en-US"/>
        </w:rPr>
      </w:pPr>
      <w:r w:rsidRPr="003E4EA5">
        <w:rPr>
          <w:szCs w:val="20"/>
          <w:lang w:val="en-US"/>
        </w:rPr>
        <w:t>FFS: CORESETs with more than 1 activated TCI states</w:t>
      </w:r>
    </w:p>
    <w:p w14:paraId="52A0C5C5" w14:textId="77777777" w:rsidR="000C09D3" w:rsidRPr="003E4EA5" w:rsidRDefault="000C09D3" w:rsidP="000C09D3">
      <w:pPr>
        <w:rPr>
          <w:szCs w:val="20"/>
          <w:lang w:eastAsia="x-none"/>
        </w:rPr>
      </w:pPr>
    </w:p>
    <w:p w14:paraId="7CCFE982" w14:textId="77777777" w:rsidR="000C09D3" w:rsidRPr="003E4EA5" w:rsidRDefault="000C09D3" w:rsidP="000C09D3">
      <w:pPr>
        <w:rPr>
          <w:szCs w:val="20"/>
          <w:lang w:eastAsia="x-none"/>
        </w:rPr>
      </w:pPr>
    </w:p>
    <w:p w14:paraId="4F3E235A" w14:textId="77777777" w:rsidR="000C09D3" w:rsidRPr="003E4EA5" w:rsidRDefault="000C09D3" w:rsidP="000C09D3">
      <w:pPr>
        <w:pStyle w:val="0Maintext"/>
        <w:rPr>
          <w:szCs w:val="20"/>
          <w:highlight w:val="yellow"/>
          <w:lang w:val="en-US"/>
        </w:rPr>
      </w:pPr>
      <w:r w:rsidRPr="003E4EA5">
        <w:rPr>
          <w:szCs w:val="20"/>
          <w:highlight w:val="yellow"/>
          <w:lang w:val="en-US"/>
        </w:rPr>
        <w:t>Possible Agreement</w:t>
      </w:r>
    </w:p>
    <w:p w14:paraId="1DDF08BE" w14:textId="77777777" w:rsidR="000C09D3" w:rsidRPr="003E4EA5" w:rsidRDefault="000C09D3" w:rsidP="000C09D3">
      <w:pPr>
        <w:pStyle w:val="0Maintext"/>
        <w:rPr>
          <w:szCs w:val="20"/>
          <w:lang w:val="en-US"/>
        </w:rPr>
      </w:pPr>
      <w:r w:rsidRPr="003E4EA5">
        <w:rPr>
          <w:szCs w:val="20"/>
          <w:lang w:val="en-US"/>
        </w:rPr>
        <w:t>Support the following BFD-RS configurations in Rel.17 for UEs with one activated TCI state per CORESET:</w:t>
      </w:r>
    </w:p>
    <w:p w14:paraId="105F1AB9" w14:textId="77777777" w:rsidR="000C09D3" w:rsidRPr="003E4EA5" w:rsidRDefault="000C09D3" w:rsidP="006E4042">
      <w:pPr>
        <w:pStyle w:val="0Maintext"/>
        <w:numPr>
          <w:ilvl w:val="0"/>
          <w:numId w:val="41"/>
        </w:numPr>
        <w:snapToGrid w:val="0"/>
        <w:rPr>
          <w:szCs w:val="20"/>
          <w:lang w:val="en-US"/>
        </w:rPr>
      </w:pPr>
      <w:r w:rsidRPr="003E4EA5">
        <w:rPr>
          <w:szCs w:val="20"/>
          <w:lang w:val="en-US"/>
        </w:rPr>
        <w:t>Explicit configuration: RRC configuration BFD-RS resources in BFD-RS set k, k = 0, 1</w:t>
      </w:r>
    </w:p>
    <w:p w14:paraId="2B90D970" w14:textId="77777777" w:rsidR="000C09D3" w:rsidRPr="003E4EA5" w:rsidRDefault="000C09D3" w:rsidP="006E4042">
      <w:pPr>
        <w:pStyle w:val="0Maintext"/>
        <w:numPr>
          <w:ilvl w:val="1"/>
          <w:numId w:val="41"/>
        </w:numPr>
        <w:snapToGrid w:val="0"/>
        <w:rPr>
          <w:szCs w:val="20"/>
          <w:lang w:val="en-US"/>
        </w:rPr>
      </w:pPr>
      <w:r w:rsidRPr="003E4EA5">
        <w:rPr>
          <w:szCs w:val="20"/>
          <w:lang w:val="en-US"/>
        </w:rPr>
        <w:t>With reference to how UE selects the BFD-RS, it is the same as in Rel-15</w:t>
      </w:r>
    </w:p>
    <w:p w14:paraId="6EF27A4C" w14:textId="77777777" w:rsidR="000C09D3" w:rsidRPr="003E4EA5" w:rsidRDefault="000C09D3" w:rsidP="006E4042">
      <w:pPr>
        <w:pStyle w:val="0Maintext"/>
        <w:numPr>
          <w:ilvl w:val="1"/>
          <w:numId w:val="41"/>
        </w:numPr>
        <w:rPr>
          <w:szCs w:val="20"/>
          <w:u w:val="single"/>
          <w:lang w:val="en-US"/>
        </w:rPr>
      </w:pPr>
      <w:r w:rsidRPr="003E4EA5">
        <w:rPr>
          <w:szCs w:val="20"/>
          <w:lang w:val="en-US"/>
        </w:rPr>
        <w:t xml:space="preserve">FFS: CORESETs with more than </w:t>
      </w:r>
      <w:proofErr w:type="gramStart"/>
      <w:r w:rsidRPr="003E4EA5">
        <w:rPr>
          <w:szCs w:val="20"/>
          <w:lang w:val="en-US"/>
        </w:rPr>
        <w:t>1</w:t>
      </w:r>
      <w:proofErr w:type="gramEnd"/>
      <w:r w:rsidRPr="003E4EA5">
        <w:rPr>
          <w:szCs w:val="20"/>
          <w:lang w:val="en-US"/>
        </w:rPr>
        <w:t xml:space="preserve"> activated TCI states.</w:t>
      </w:r>
    </w:p>
    <w:p w14:paraId="674AA2ED" w14:textId="77777777" w:rsidR="000C09D3" w:rsidRPr="003E4EA5" w:rsidRDefault="000C09D3" w:rsidP="000C09D3">
      <w:pPr>
        <w:rPr>
          <w:szCs w:val="20"/>
          <w:lang w:eastAsia="x-none"/>
        </w:rPr>
      </w:pPr>
    </w:p>
    <w:p w14:paraId="35595EE6" w14:textId="77777777" w:rsidR="000C09D3" w:rsidRPr="003E4EA5" w:rsidRDefault="000C09D3" w:rsidP="000C09D3">
      <w:pPr>
        <w:rPr>
          <w:b/>
          <w:bCs/>
          <w:szCs w:val="20"/>
          <w:lang w:eastAsia="x-none"/>
        </w:rPr>
      </w:pPr>
      <w:r w:rsidRPr="003E4EA5">
        <w:rPr>
          <w:b/>
          <w:bCs/>
          <w:szCs w:val="20"/>
          <w:lang w:eastAsia="x-none"/>
        </w:rPr>
        <w:t>Conclusion</w:t>
      </w:r>
    </w:p>
    <w:p w14:paraId="409A809C" w14:textId="77777777" w:rsidR="000C09D3" w:rsidRDefault="000C09D3" w:rsidP="000C09D3">
      <w:pPr>
        <w:rPr>
          <w:rFonts w:eastAsiaTheme="minorEastAsia"/>
          <w:szCs w:val="20"/>
          <w:lang w:eastAsia="zh-CN"/>
        </w:rPr>
      </w:pPr>
      <w:r w:rsidRPr="003E4EA5">
        <w:rPr>
          <w:szCs w:val="20"/>
        </w:rPr>
        <w:t xml:space="preserve">BFD-RS configurations in Rel.17 for UEs with one activated TCI state per CORESET via implicit configuration for S-DCI </w:t>
      </w:r>
      <w:proofErr w:type="spellStart"/>
      <w:r w:rsidRPr="003E4EA5">
        <w:rPr>
          <w:szCs w:val="20"/>
        </w:rPr>
        <w:t>mTRP</w:t>
      </w:r>
      <w:proofErr w:type="spellEnd"/>
      <w:r w:rsidRPr="003E4EA5">
        <w:rPr>
          <w:szCs w:val="20"/>
        </w:rPr>
        <w:t xml:space="preserve"> </w:t>
      </w:r>
      <w:proofErr w:type="gramStart"/>
      <w:r w:rsidRPr="003E4EA5">
        <w:rPr>
          <w:szCs w:val="20"/>
        </w:rPr>
        <w:t>is not supported</w:t>
      </w:r>
      <w:proofErr w:type="gramEnd"/>
      <w:r w:rsidRPr="003E4EA5">
        <w:rPr>
          <w:szCs w:val="20"/>
        </w:rPr>
        <w:t xml:space="preserve"> in Rel-17.</w:t>
      </w:r>
    </w:p>
    <w:p w14:paraId="51165804" w14:textId="3D44406E" w:rsidR="00B43173" w:rsidRPr="00B43173" w:rsidRDefault="00B43173" w:rsidP="00C22C20">
      <w:pPr>
        <w:pStyle w:val="issue11"/>
      </w:pPr>
      <w:r w:rsidRPr="00B43173">
        <w:t>RAN1#106</w:t>
      </w:r>
      <w:r>
        <w:rPr>
          <w:rFonts w:eastAsiaTheme="minorEastAsia" w:hint="eastAsia"/>
          <w:lang w:eastAsia="zh-CN"/>
        </w:rPr>
        <w:t>b</w:t>
      </w:r>
      <w:r w:rsidRPr="00B43173">
        <w:t>-e</w:t>
      </w:r>
    </w:p>
    <w:p w14:paraId="3ECAA114" w14:textId="77777777" w:rsidR="007C5350" w:rsidRPr="000E4C0F" w:rsidRDefault="007C5350" w:rsidP="007C5350">
      <w:pPr>
        <w:rPr>
          <w:rFonts w:cs="Times"/>
          <w:b/>
          <w:bCs/>
          <w:highlight w:val="green"/>
          <w:lang w:eastAsia="x-none"/>
        </w:rPr>
      </w:pPr>
      <w:r w:rsidRPr="000E4C0F">
        <w:rPr>
          <w:rFonts w:cs="Times"/>
          <w:b/>
          <w:bCs/>
          <w:highlight w:val="green"/>
          <w:lang w:eastAsia="x-none"/>
        </w:rPr>
        <w:t>Agreement</w:t>
      </w:r>
    </w:p>
    <w:p w14:paraId="7E92464B" w14:textId="77777777" w:rsidR="007C5350" w:rsidRPr="000E4C0F" w:rsidRDefault="007C5350" w:rsidP="007C5350">
      <w:pPr>
        <w:rPr>
          <w:rFonts w:cs="Times"/>
          <w:color w:val="212121"/>
          <w:szCs w:val="20"/>
        </w:rPr>
      </w:pPr>
      <w:r w:rsidRPr="000E4C0F">
        <w:rPr>
          <w:rFonts w:cs="Times"/>
          <w:color w:val="212121"/>
          <w:szCs w:val="20"/>
        </w:rPr>
        <w:t xml:space="preserve">Support to configure an association between a BFD-RS set on </w:t>
      </w:r>
      <w:proofErr w:type="spellStart"/>
      <w:r w:rsidRPr="000E4C0F">
        <w:rPr>
          <w:rFonts w:cs="Times"/>
          <w:color w:val="212121"/>
          <w:szCs w:val="20"/>
        </w:rPr>
        <w:t>SpCell</w:t>
      </w:r>
      <w:proofErr w:type="spellEnd"/>
      <w:r w:rsidRPr="000E4C0F">
        <w:rPr>
          <w:rFonts w:cs="Times"/>
          <w:color w:val="212121"/>
          <w:szCs w:val="20"/>
        </w:rPr>
        <w:t xml:space="preserve"> and a PUCCH-SR resource / SR configuration for per TRP BFR.</w:t>
      </w:r>
    </w:p>
    <w:p w14:paraId="4C9F96C5" w14:textId="77777777" w:rsidR="007C5350" w:rsidRPr="000E4C0F" w:rsidRDefault="007C5350" w:rsidP="006E4042">
      <w:pPr>
        <w:pStyle w:val="0Maintext"/>
        <w:numPr>
          <w:ilvl w:val="0"/>
          <w:numId w:val="46"/>
        </w:numPr>
        <w:rPr>
          <w:rFonts w:ascii="Times" w:hAnsi="Times" w:cs="Times"/>
          <w:sz w:val="18"/>
          <w:szCs w:val="18"/>
          <w:lang w:val="en-US" w:eastAsia="zh-CN"/>
        </w:rPr>
      </w:pPr>
      <w:r w:rsidRPr="000E4C0F">
        <w:rPr>
          <w:rFonts w:ascii="Times" w:hAnsi="Times" w:cs="Times"/>
          <w:color w:val="212121"/>
          <w:lang w:val="en-US"/>
        </w:rPr>
        <w:t xml:space="preserve">FFS: Configure an association between a BFD-RS set on </w:t>
      </w:r>
      <w:proofErr w:type="spellStart"/>
      <w:r w:rsidRPr="000E4C0F">
        <w:rPr>
          <w:rFonts w:ascii="Times" w:hAnsi="Times" w:cs="Times"/>
          <w:color w:val="212121"/>
          <w:lang w:val="en-US"/>
        </w:rPr>
        <w:t>SCell</w:t>
      </w:r>
      <w:proofErr w:type="spellEnd"/>
      <w:r w:rsidRPr="000E4C0F">
        <w:rPr>
          <w:rFonts w:ascii="Times" w:hAnsi="Times" w:cs="Times"/>
          <w:color w:val="212121"/>
          <w:lang w:val="en-US"/>
        </w:rPr>
        <w:t xml:space="preserve"> and a PUCCH-SR resource </w:t>
      </w:r>
      <w:r w:rsidRPr="000E4C0F">
        <w:rPr>
          <w:rFonts w:ascii="Times" w:hAnsi="Times" w:cs="Times"/>
          <w:color w:val="212121"/>
        </w:rPr>
        <w:t>/ SR configuration for per TRP BFR</w:t>
      </w:r>
    </w:p>
    <w:p w14:paraId="2167D038" w14:textId="77777777" w:rsidR="007C5350" w:rsidRPr="000E4C0F" w:rsidRDefault="007C5350" w:rsidP="007C5350">
      <w:pPr>
        <w:pStyle w:val="0Maintext"/>
        <w:rPr>
          <w:rFonts w:ascii="Times" w:hAnsi="Times" w:cs="Times"/>
          <w:b/>
          <w:i/>
          <w:iCs/>
          <w:color w:val="212121"/>
          <w:lang w:val="en-US"/>
        </w:rPr>
      </w:pPr>
      <w:r w:rsidRPr="000E4C0F">
        <w:rPr>
          <w:rFonts w:ascii="Times" w:hAnsi="Times" w:cs="Times"/>
          <w:color w:val="212121"/>
          <w:lang w:val="en-US"/>
        </w:rPr>
        <w:t xml:space="preserve">A UE capability signaling </w:t>
      </w:r>
      <w:proofErr w:type="gramStart"/>
      <w:r w:rsidRPr="000E4C0F">
        <w:rPr>
          <w:rFonts w:ascii="Times" w:hAnsi="Times" w:cs="Times"/>
          <w:color w:val="212121"/>
          <w:lang w:val="en-US"/>
        </w:rPr>
        <w:t>is introduced</w:t>
      </w:r>
      <w:proofErr w:type="gramEnd"/>
      <w:r w:rsidRPr="000E4C0F">
        <w:rPr>
          <w:rFonts w:ascii="Times" w:hAnsi="Times" w:cs="Times"/>
          <w:color w:val="212121"/>
          <w:lang w:val="en-US"/>
        </w:rPr>
        <w:t xml:space="preserve"> for indicating the support of this association. Above applies only for multi-DCI case.</w:t>
      </w:r>
    </w:p>
    <w:p w14:paraId="26ABC737" w14:textId="77777777" w:rsidR="007C5350" w:rsidRDefault="007C5350" w:rsidP="007C5350">
      <w:pPr>
        <w:pStyle w:val="0Maintext"/>
        <w:rPr>
          <w:b/>
          <w:i/>
          <w:iCs/>
          <w:color w:val="212121"/>
          <w:lang w:val="en-US"/>
        </w:rPr>
      </w:pPr>
    </w:p>
    <w:p w14:paraId="27065EC6" w14:textId="77777777" w:rsidR="007C5350" w:rsidRPr="00410CA1" w:rsidRDefault="007C5350" w:rsidP="007C5350">
      <w:pPr>
        <w:rPr>
          <w:b/>
          <w:bCs/>
          <w:highlight w:val="green"/>
          <w:lang w:eastAsia="x-none"/>
        </w:rPr>
      </w:pPr>
      <w:r w:rsidRPr="00410CA1">
        <w:rPr>
          <w:b/>
          <w:bCs/>
          <w:highlight w:val="green"/>
          <w:lang w:eastAsia="x-none"/>
        </w:rPr>
        <w:t>Agreement</w:t>
      </w:r>
    </w:p>
    <w:p w14:paraId="3A6EAAF2" w14:textId="77777777" w:rsidR="007C5350" w:rsidRPr="000E4C0F" w:rsidRDefault="007C5350" w:rsidP="007C5350">
      <w:pPr>
        <w:snapToGrid w:val="0"/>
        <w:jc w:val="both"/>
        <w:rPr>
          <w:rFonts w:cs="Times"/>
          <w:szCs w:val="20"/>
        </w:rPr>
      </w:pPr>
      <w:r w:rsidRPr="000E4C0F">
        <w:rPr>
          <w:rFonts w:eastAsia="Malgun Gothic" w:cs="Times" w:hint="eastAsia"/>
          <w:szCs w:val="20"/>
          <w:lang w:eastAsia="zh-CN"/>
        </w:rPr>
        <w:t>RACH</w:t>
      </w:r>
      <w:r w:rsidRPr="000E4C0F">
        <w:rPr>
          <w:rFonts w:cs="Times"/>
          <w:szCs w:val="20"/>
        </w:rPr>
        <w:t xml:space="preserve">-based transmission </w:t>
      </w:r>
      <w:proofErr w:type="gramStart"/>
      <w:r w:rsidRPr="000E4C0F">
        <w:rPr>
          <w:rFonts w:cs="Times"/>
          <w:szCs w:val="20"/>
        </w:rPr>
        <w:t>can be triggered</w:t>
      </w:r>
      <w:proofErr w:type="gramEnd"/>
      <w:r w:rsidRPr="000E4C0F">
        <w:rPr>
          <w:rFonts w:cs="Times"/>
          <w:szCs w:val="20"/>
        </w:rPr>
        <w:t xml:space="preserve"> on a </w:t>
      </w:r>
      <w:proofErr w:type="spellStart"/>
      <w:r w:rsidRPr="000E4C0F">
        <w:rPr>
          <w:rFonts w:cs="Times"/>
          <w:szCs w:val="20"/>
        </w:rPr>
        <w:t>SpCell</w:t>
      </w:r>
      <w:proofErr w:type="spellEnd"/>
      <w:r w:rsidRPr="000E4C0F">
        <w:rPr>
          <w:rFonts w:cs="Times"/>
          <w:szCs w:val="20"/>
        </w:rPr>
        <w:t xml:space="preserve"> a</w:t>
      </w:r>
      <w:r w:rsidRPr="000E4C0F">
        <w:rPr>
          <w:rFonts w:eastAsia="Malgun Gothic" w:cs="Times" w:hint="eastAsia"/>
          <w:szCs w:val="20"/>
          <w:lang w:eastAsia="zh-CN"/>
        </w:rPr>
        <w:t>t</w:t>
      </w:r>
      <w:r w:rsidRPr="000E4C0F">
        <w:rPr>
          <w:rFonts w:cs="Times"/>
          <w:szCs w:val="20"/>
        </w:rPr>
        <w:t xml:space="preserve"> least in the following scenarios</w:t>
      </w:r>
    </w:p>
    <w:p w14:paraId="42A0D7A9" w14:textId="77777777" w:rsidR="007C5350" w:rsidRPr="000E4C0F" w:rsidRDefault="007C5350" w:rsidP="006E4042">
      <w:pPr>
        <w:numPr>
          <w:ilvl w:val="0"/>
          <w:numId w:val="38"/>
        </w:numPr>
        <w:ind w:left="720"/>
        <w:rPr>
          <w:rFonts w:eastAsia="等线" w:cs="Times"/>
          <w:bCs/>
          <w:iCs/>
          <w:kern w:val="32"/>
          <w:szCs w:val="22"/>
          <w:lang w:eastAsia="zh-CN"/>
        </w:rPr>
      </w:pPr>
      <w:r w:rsidRPr="000E4C0F">
        <w:rPr>
          <w:rFonts w:eastAsia="等线" w:cs="Times"/>
          <w:bCs/>
          <w:iCs/>
          <w:kern w:val="32"/>
          <w:szCs w:val="22"/>
          <w:lang w:eastAsia="zh-CN"/>
        </w:rPr>
        <w:t xml:space="preserve">Scenario 1: When beam failure is detected on all BFD-RS sets on the </w:t>
      </w:r>
      <w:proofErr w:type="spellStart"/>
      <w:r w:rsidRPr="000E4C0F">
        <w:rPr>
          <w:rFonts w:eastAsia="等线" w:cs="Times"/>
          <w:bCs/>
          <w:iCs/>
          <w:kern w:val="32"/>
          <w:szCs w:val="22"/>
          <w:lang w:eastAsia="zh-CN"/>
        </w:rPr>
        <w:t>SpCell</w:t>
      </w:r>
      <w:proofErr w:type="spellEnd"/>
      <w:r w:rsidRPr="000E4C0F">
        <w:rPr>
          <w:rFonts w:eastAsia="等线" w:cs="Times"/>
          <w:bCs/>
          <w:iCs/>
          <w:kern w:val="32"/>
          <w:szCs w:val="22"/>
          <w:lang w:eastAsia="zh-CN"/>
        </w:rPr>
        <w:t xml:space="preserve"> </w:t>
      </w:r>
    </w:p>
    <w:p w14:paraId="2F7E4EC1" w14:textId="77777777" w:rsidR="007C5350" w:rsidRPr="000E4C0F" w:rsidRDefault="007C5350" w:rsidP="006E4042">
      <w:pPr>
        <w:numPr>
          <w:ilvl w:val="0"/>
          <w:numId w:val="38"/>
        </w:numPr>
        <w:ind w:left="720"/>
        <w:rPr>
          <w:rFonts w:eastAsia="等线" w:cs="Times"/>
          <w:bCs/>
          <w:iCs/>
          <w:kern w:val="32"/>
          <w:szCs w:val="22"/>
          <w:lang w:eastAsia="zh-CN"/>
        </w:rPr>
      </w:pPr>
      <w:r w:rsidRPr="000E4C0F">
        <w:rPr>
          <w:rFonts w:eastAsia="等线" w:cs="Times"/>
          <w:bCs/>
          <w:iCs/>
          <w:kern w:val="32"/>
          <w:szCs w:val="22"/>
          <w:lang w:eastAsia="zh-CN"/>
        </w:rPr>
        <w:t>FFS: other scenarios</w:t>
      </w:r>
    </w:p>
    <w:p w14:paraId="1BA00C38" w14:textId="77777777" w:rsidR="007C5350" w:rsidRPr="000E4C0F" w:rsidRDefault="007C5350" w:rsidP="006E4042">
      <w:pPr>
        <w:pStyle w:val="xmsonormal"/>
        <w:numPr>
          <w:ilvl w:val="1"/>
          <w:numId w:val="30"/>
        </w:numPr>
        <w:snapToGrid w:val="0"/>
        <w:jc w:val="both"/>
        <w:rPr>
          <w:rFonts w:ascii="Times" w:hAnsi="Times" w:cs="Times"/>
          <w:sz w:val="20"/>
          <w:szCs w:val="20"/>
        </w:rPr>
      </w:pPr>
      <w:r w:rsidRPr="000E4C0F">
        <w:rPr>
          <w:rFonts w:ascii="Times" w:hAnsi="Times" w:cs="Times"/>
          <w:sz w:val="20"/>
          <w:szCs w:val="20"/>
        </w:rPr>
        <w:t xml:space="preserve">Scenario 2: at least one TRP fails on </w:t>
      </w:r>
      <w:proofErr w:type="spellStart"/>
      <w:r w:rsidRPr="000E4C0F">
        <w:rPr>
          <w:rFonts w:ascii="Times" w:hAnsi="Times" w:cs="Times"/>
          <w:sz w:val="20"/>
          <w:szCs w:val="20"/>
        </w:rPr>
        <w:t>SpCell</w:t>
      </w:r>
      <w:proofErr w:type="spellEnd"/>
    </w:p>
    <w:p w14:paraId="66018C78" w14:textId="77777777" w:rsidR="007C5350" w:rsidRPr="000E4C0F" w:rsidRDefault="007C5350" w:rsidP="006E4042">
      <w:pPr>
        <w:pStyle w:val="xmsonormal"/>
        <w:numPr>
          <w:ilvl w:val="1"/>
          <w:numId w:val="30"/>
        </w:numPr>
        <w:snapToGrid w:val="0"/>
        <w:jc w:val="both"/>
        <w:rPr>
          <w:rFonts w:ascii="Times" w:hAnsi="Times" w:cs="Times"/>
          <w:sz w:val="20"/>
          <w:szCs w:val="20"/>
        </w:rPr>
      </w:pPr>
      <w:r w:rsidRPr="000E4C0F">
        <w:rPr>
          <w:rFonts w:ascii="Times" w:hAnsi="Times" w:cs="Times"/>
          <w:sz w:val="20"/>
          <w:szCs w:val="20"/>
        </w:rPr>
        <w:t xml:space="preserve">Scenario 3: at least one pre-defined TRP fails on </w:t>
      </w:r>
      <w:proofErr w:type="spellStart"/>
      <w:r w:rsidRPr="000E4C0F">
        <w:rPr>
          <w:rFonts w:ascii="Times" w:hAnsi="Times" w:cs="Times"/>
          <w:sz w:val="20"/>
          <w:szCs w:val="20"/>
        </w:rPr>
        <w:t>SpCell</w:t>
      </w:r>
      <w:proofErr w:type="spellEnd"/>
    </w:p>
    <w:p w14:paraId="6476C669" w14:textId="77777777" w:rsidR="007C5350" w:rsidRPr="000E4C0F" w:rsidRDefault="007C5350" w:rsidP="006E4042">
      <w:pPr>
        <w:pStyle w:val="xmsonormal"/>
        <w:numPr>
          <w:ilvl w:val="1"/>
          <w:numId w:val="30"/>
        </w:numPr>
        <w:snapToGrid w:val="0"/>
        <w:jc w:val="both"/>
        <w:rPr>
          <w:rFonts w:ascii="Times" w:hAnsi="Times" w:cs="Times"/>
          <w:sz w:val="20"/>
          <w:szCs w:val="20"/>
        </w:rPr>
      </w:pPr>
      <w:r w:rsidRPr="000E4C0F">
        <w:rPr>
          <w:rFonts w:ascii="Times" w:hAnsi="Times" w:cs="Times"/>
          <w:sz w:val="20"/>
          <w:szCs w:val="20"/>
        </w:rPr>
        <w:t>Scenario 4: at least one TRP fails and no PUCCH-SR is configured, and no UL grant is available</w:t>
      </w:r>
    </w:p>
    <w:p w14:paraId="3BA69CC9" w14:textId="77777777" w:rsidR="007C5350" w:rsidRPr="000E4C0F" w:rsidRDefault="007C5350" w:rsidP="006E4042">
      <w:pPr>
        <w:pStyle w:val="xmsonormal"/>
        <w:numPr>
          <w:ilvl w:val="1"/>
          <w:numId w:val="30"/>
        </w:numPr>
        <w:snapToGrid w:val="0"/>
        <w:jc w:val="both"/>
        <w:rPr>
          <w:rFonts w:ascii="Times" w:hAnsi="Times" w:cs="Times"/>
          <w:sz w:val="20"/>
          <w:szCs w:val="20"/>
        </w:rPr>
      </w:pPr>
      <w:r w:rsidRPr="000E4C0F">
        <w:rPr>
          <w:rFonts w:ascii="Times" w:hAnsi="Times" w:cs="Times"/>
          <w:sz w:val="20"/>
          <w:szCs w:val="20"/>
        </w:rPr>
        <w:t>Scenario 5: If MAC-CE based reporting does not work (details FFS)</w:t>
      </w:r>
    </w:p>
    <w:p w14:paraId="01D9A16A" w14:textId="77777777" w:rsidR="007C5350" w:rsidRPr="000E4C0F" w:rsidRDefault="007C5350" w:rsidP="006E4042">
      <w:pPr>
        <w:pStyle w:val="xmsonormal"/>
        <w:numPr>
          <w:ilvl w:val="1"/>
          <w:numId w:val="30"/>
        </w:numPr>
        <w:snapToGrid w:val="0"/>
        <w:jc w:val="both"/>
        <w:rPr>
          <w:rFonts w:ascii="Times" w:hAnsi="Times" w:cs="Times"/>
          <w:sz w:val="20"/>
          <w:szCs w:val="20"/>
        </w:rPr>
      </w:pPr>
      <w:r w:rsidRPr="000E4C0F">
        <w:rPr>
          <w:rFonts w:ascii="Times" w:hAnsi="Times" w:cs="Times"/>
          <w:sz w:val="20"/>
          <w:szCs w:val="20"/>
        </w:rPr>
        <w:t>Scenario 6: When no PUCCH-SR is configured</w:t>
      </w:r>
    </w:p>
    <w:p w14:paraId="1512238C" w14:textId="77777777" w:rsidR="007C5350" w:rsidRPr="000E4C0F" w:rsidRDefault="007C5350" w:rsidP="007C5350">
      <w:pPr>
        <w:pStyle w:val="0Maintext"/>
        <w:rPr>
          <w:rFonts w:ascii="Times" w:hAnsi="Times" w:cs="Times"/>
          <w:b/>
          <w:i/>
          <w:iCs/>
          <w:lang w:val="en-US" w:eastAsia="zh-CN"/>
        </w:rPr>
      </w:pPr>
    </w:p>
    <w:p w14:paraId="73EA62A3" w14:textId="77777777" w:rsidR="007C5350" w:rsidRPr="00410CA1" w:rsidRDefault="007C5350" w:rsidP="007C5350">
      <w:pPr>
        <w:rPr>
          <w:b/>
          <w:bCs/>
          <w:highlight w:val="green"/>
          <w:lang w:eastAsia="x-none"/>
        </w:rPr>
      </w:pPr>
      <w:r w:rsidRPr="00410CA1">
        <w:rPr>
          <w:b/>
          <w:bCs/>
          <w:highlight w:val="green"/>
          <w:lang w:eastAsia="x-none"/>
        </w:rPr>
        <w:t>Agreement</w:t>
      </w:r>
    </w:p>
    <w:p w14:paraId="01D70194" w14:textId="77777777" w:rsidR="007C5350" w:rsidRPr="000834A4" w:rsidRDefault="007C5350" w:rsidP="007C5350">
      <w:pPr>
        <w:rPr>
          <w:rFonts w:cs="Times"/>
          <w:color w:val="1F497D"/>
          <w:szCs w:val="22"/>
        </w:rPr>
      </w:pPr>
      <w:r w:rsidRPr="000834A4">
        <w:rPr>
          <w:rFonts w:cs="Times"/>
          <w:szCs w:val="22"/>
        </w:rPr>
        <w:t>To associate BFD-RS set k and NBI-RS set j</w:t>
      </w:r>
    </w:p>
    <w:p w14:paraId="30642FB5" w14:textId="77777777" w:rsidR="007C5350" w:rsidRPr="000834A4" w:rsidRDefault="007C5350" w:rsidP="006E4042">
      <w:pPr>
        <w:numPr>
          <w:ilvl w:val="0"/>
          <w:numId w:val="38"/>
        </w:numPr>
        <w:ind w:left="720"/>
        <w:rPr>
          <w:rFonts w:eastAsia="等线" w:cs="Times"/>
          <w:bCs/>
          <w:iCs/>
          <w:kern w:val="32"/>
          <w:szCs w:val="22"/>
          <w:lang w:eastAsia="zh-CN"/>
        </w:rPr>
      </w:pPr>
      <w:r w:rsidRPr="000834A4">
        <w:rPr>
          <w:rFonts w:eastAsia="等线" w:cs="Times"/>
          <w:bCs/>
          <w:iCs/>
          <w:kern w:val="32"/>
          <w:szCs w:val="22"/>
          <w:lang w:eastAsia="zh-CN"/>
        </w:rPr>
        <w:t>Alt-1: 1-to-1, fixed in spec</w:t>
      </w:r>
    </w:p>
    <w:p w14:paraId="0E86FB4A" w14:textId="77777777" w:rsidR="007C5350" w:rsidRPr="000834A4" w:rsidRDefault="007C5350" w:rsidP="006E4042">
      <w:pPr>
        <w:numPr>
          <w:ilvl w:val="0"/>
          <w:numId w:val="38"/>
        </w:numPr>
        <w:ind w:left="720"/>
        <w:rPr>
          <w:rFonts w:eastAsia="等线" w:cs="Times"/>
          <w:bCs/>
          <w:iCs/>
          <w:kern w:val="32"/>
          <w:szCs w:val="22"/>
          <w:lang w:eastAsia="zh-CN"/>
        </w:rPr>
      </w:pPr>
      <w:r w:rsidRPr="000834A4">
        <w:rPr>
          <w:rFonts w:eastAsia="等线" w:cs="Times"/>
          <w:bCs/>
          <w:iCs/>
          <w:kern w:val="32"/>
          <w:szCs w:val="22"/>
          <w:lang w:eastAsia="zh-CN"/>
        </w:rPr>
        <w:t>Whether NBI-RS configuration is mandatory is separate discussion</w:t>
      </w:r>
    </w:p>
    <w:p w14:paraId="6B6309C4" w14:textId="77777777" w:rsidR="007C5350" w:rsidRPr="000834A4" w:rsidRDefault="007C5350" w:rsidP="007C5350">
      <w:pPr>
        <w:rPr>
          <w:rFonts w:eastAsia="宋体" w:cs="Times"/>
          <w:b/>
          <w:bCs/>
          <w:szCs w:val="22"/>
          <w:highlight w:val="yellow"/>
        </w:rPr>
      </w:pPr>
    </w:p>
    <w:p w14:paraId="517A93C5" w14:textId="77777777" w:rsidR="007C5350" w:rsidRPr="000834A4" w:rsidRDefault="007C5350" w:rsidP="007C5350">
      <w:pPr>
        <w:jc w:val="both"/>
        <w:rPr>
          <w:rFonts w:cs="Times"/>
          <w:b/>
          <w:bCs/>
          <w:i/>
          <w:iCs/>
          <w:szCs w:val="22"/>
        </w:rPr>
      </w:pPr>
      <w:r w:rsidRPr="000834A4">
        <w:rPr>
          <w:rFonts w:cs="Times"/>
          <w:b/>
          <w:bCs/>
          <w:szCs w:val="22"/>
        </w:rPr>
        <w:t>Conclusion</w:t>
      </w:r>
    </w:p>
    <w:p w14:paraId="6683D83D" w14:textId="77777777" w:rsidR="007C5350" w:rsidRPr="000834A4" w:rsidRDefault="007C5350" w:rsidP="007C5350">
      <w:pPr>
        <w:jc w:val="both"/>
        <w:rPr>
          <w:rFonts w:cs="Times"/>
          <w:szCs w:val="22"/>
        </w:rPr>
      </w:pPr>
      <w:r w:rsidRPr="000834A4">
        <w:rPr>
          <w:rFonts w:cs="Times"/>
          <w:szCs w:val="22"/>
        </w:rPr>
        <w:t xml:space="preserve">Design of MAC-CE related to </w:t>
      </w:r>
      <w:proofErr w:type="spellStart"/>
      <w:r w:rsidRPr="000834A4">
        <w:rPr>
          <w:rFonts w:cs="Times"/>
          <w:szCs w:val="22"/>
        </w:rPr>
        <w:t>SpCell</w:t>
      </w:r>
      <w:proofErr w:type="spellEnd"/>
      <w:r w:rsidRPr="000834A4">
        <w:rPr>
          <w:rFonts w:cs="Times"/>
          <w:szCs w:val="22"/>
        </w:rPr>
        <w:t xml:space="preserve"> when transmitted on msg3, </w:t>
      </w:r>
      <w:proofErr w:type="spellStart"/>
      <w:r w:rsidRPr="000834A4">
        <w:rPr>
          <w:rFonts w:cs="Times"/>
          <w:szCs w:val="22"/>
        </w:rPr>
        <w:t>msgA</w:t>
      </w:r>
      <w:proofErr w:type="spellEnd"/>
      <w:r w:rsidRPr="000834A4">
        <w:rPr>
          <w:rFonts w:cs="Times"/>
          <w:szCs w:val="22"/>
        </w:rPr>
        <w:t xml:space="preserve"> is up to RAN2.</w:t>
      </w:r>
    </w:p>
    <w:p w14:paraId="6B0B76AC" w14:textId="77777777" w:rsidR="007C5350" w:rsidRPr="000834A4" w:rsidRDefault="007C5350" w:rsidP="007C5350">
      <w:pPr>
        <w:jc w:val="both"/>
        <w:rPr>
          <w:rFonts w:cs="Times"/>
          <w:color w:val="000000"/>
          <w:szCs w:val="22"/>
        </w:rPr>
      </w:pPr>
    </w:p>
    <w:p w14:paraId="31D48E82" w14:textId="77777777" w:rsidR="007C5350" w:rsidRPr="00410CA1" w:rsidRDefault="007C5350" w:rsidP="007C5350">
      <w:pPr>
        <w:rPr>
          <w:b/>
          <w:bCs/>
          <w:highlight w:val="green"/>
          <w:lang w:eastAsia="x-none"/>
        </w:rPr>
      </w:pPr>
      <w:r w:rsidRPr="00410CA1">
        <w:rPr>
          <w:b/>
          <w:bCs/>
          <w:highlight w:val="green"/>
          <w:lang w:eastAsia="x-none"/>
        </w:rPr>
        <w:t>Agreement</w:t>
      </w:r>
    </w:p>
    <w:p w14:paraId="426BEBF7" w14:textId="77777777" w:rsidR="007C5350" w:rsidRPr="000834A4" w:rsidRDefault="007C5350" w:rsidP="007C5350">
      <w:pPr>
        <w:rPr>
          <w:rFonts w:cs="Times"/>
          <w:szCs w:val="22"/>
        </w:rPr>
      </w:pPr>
      <w:proofErr w:type="gramStart"/>
      <w:r w:rsidRPr="000834A4">
        <w:rPr>
          <w:rFonts w:cs="Times"/>
          <w:szCs w:val="22"/>
        </w:rPr>
        <w:t xml:space="preserve">For the case of all CORESETs with 1 activated TCI state per CORESET , after 28 symbols from receiving the BFR response, the QCL assumption of all CORESETs  associated with </w:t>
      </w:r>
      <w:proofErr w:type="spellStart"/>
      <w:r w:rsidRPr="000834A4">
        <w:rPr>
          <w:rFonts w:cs="Times"/>
          <w:szCs w:val="22"/>
        </w:rPr>
        <w:t>CORESETPoolIndex</w:t>
      </w:r>
      <w:proofErr w:type="spellEnd"/>
      <w:r w:rsidRPr="000834A4">
        <w:rPr>
          <w:rFonts w:cs="Times"/>
          <w:szCs w:val="22"/>
        </w:rPr>
        <w:t xml:space="preserve">  k (k=0,1) is updated by the RS </w:t>
      </w:r>
      <w:r w:rsidRPr="000834A4">
        <w:rPr>
          <w:rFonts w:cs="Times"/>
          <w:szCs w:val="22"/>
        </w:rPr>
        <w:lastRenderedPageBreak/>
        <w:t>resource associated with the latest reported new candidate beam (if found) associated with the failed BFD -RS set k (k=0,1) in the MAC-CE for TRP -specific BFR</w:t>
      </w:r>
      <w:proofErr w:type="gramEnd"/>
      <w:r w:rsidRPr="000834A4">
        <w:rPr>
          <w:rFonts w:cs="Times"/>
          <w:szCs w:val="22"/>
        </w:rPr>
        <w:t xml:space="preserve"> </w:t>
      </w:r>
    </w:p>
    <w:p w14:paraId="41483B4C" w14:textId="77777777" w:rsidR="007C5350" w:rsidRPr="000834A4" w:rsidRDefault="007C5350" w:rsidP="006E4042">
      <w:pPr>
        <w:numPr>
          <w:ilvl w:val="0"/>
          <w:numId w:val="38"/>
        </w:numPr>
        <w:ind w:left="720"/>
        <w:rPr>
          <w:rFonts w:eastAsia="等线" w:cs="Times"/>
          <w:bCs/>
          <w:iCs/>
          <w:kern w:val="32"/>
          <w:szCs w:val="22"/>
          <w:lang w:eastAsia="zh-CN"/>
        </w:rPr>
      </w:pPr>
      <w:r w:rsidRPr="000834A4">
        <w:rPr>
          <w:rFonts w:eastAsia="等线" w:cs="Times"/>
          <w:bCs/>
          <w:iCs/>
          <w:kern w:val="32"/>
          <w:szCs w:val="22"/>
          <w:lang w:eastAsia="zh-CN"/>
        </w:rPr>
        <w:t xml:space="preserve">The above applies to </w:t>
      </w:r>
      <w:proofErr w:type="spellStart"/>
      <w:r w:rsidRPr="000834A4">
        <w:rPr>
          <w:rFonts w:eastAsia="等线" w:cs="Times"/>
          <w:bCs/>
          <w:iCs/>
          <w:kern w:val="32"/>
          <w:szCs w:val="22"/>
          <w:lang w:eastAsia="zh-CN"/>
        </w:rPr>
        <w:t>Scell</w:t>
      </w:r>
      <w:proofErr w:type="spellEnd"/>
      <w:r w:rsidRPr="000834A4">
        <w:rPr>
          <w:rFonts w:eastAsia="等线" w:cs="Times"/>
          <w:bCs/>
          <w:iCs/>
          <w:kern w:val="32"/>
          <w:szCs w:val="22"/>
          <w:lang w:eastAsia="zh-CN"/>
        </w:rPr>
        <w:t xml:space="preserve"> and </w:t>
      </w:r>
      <w:proofErr w:type="spellStart"/>
      <w:r w:rsidRPr="000834A4">
        <w:rPr>
          <w:rFonts w:eastAsia="等线" w:cs="Times"/>
          <w:bCs/>
          <w:iCs/>
          <w:kern w:val="32"/>
          <w:szCs w:val="22"/>
          <w:lang w:eastAsia="zh-CN"/>
        </w:rPr>
        <w:t>SpCell</w:t>
      </w:r>
      <w:proofErr w:type="spellEnd"/>
      <w:r w:rsidRPr="000834A4">
        <w:rPr>
          <w:rFonts w:eastAsia="等线" w:cs="Times"/>
          <w:bCs/>
          <w:iCs/>
          <w:kern w:val="32"/>
          <w:szCs w:val="22"/>
          <w:lang w:eastAsia="zh-CN"/>
        </w:rPr>
        <w:t xml:space="preserve"> </w:t>
      </w:r>
    </w:p>
    <w:p w14:paraId="0B17A0EA" w14:textId="77777777" w:rsidR="007C5350" w:rsidRPr="000834A4" w:rsidRDefault="007C5350" w:rsidP="006E4042">
      <w:pPr>
        <w:numPr>
          <w:ilvl w:val="0"/>
          <w:numId w:val="38"/>
        </w:numPr>
        <w:ind w:left="720"/>
        <w:rPr>
          <w:rFonts w:eastAsia="等线" w:cs="Times"/>
          <w:bCs/>
          <w:iCs/>
          <w:kern w:val="32"/>
          <w:szCs w:val="22"/>
          <w:lang w:eastAsia="zh-CN"/>
        </w:rPr>
      </w:pPr>
      <w:r w:rsidRPr="000834A4">
        <w:rPr>
          <w:rFonts w:eastAsia="等线" w:cs="Times"/>
          <w:bCs/>
          <w:iCs/>
          <w:kern w:val="32"/>
          <w:szCs w:val="22"/>
          <w:lang w:eastAsia="zh-CN"/>
        </w:rPr>
        <w:t>The above applies for the multi-DCI case</w:t>
      </w:r>
    </w:p>
    <w:p w14:paraId="2484DD5E" w14:textId="77777777" w:rsidR="007C5350" w:rsidRPr="000834A4" w:rsidRDefault="007C5350" w:rsidP="007C5350">
      <w:pPr>
        <w:rPr>
          <w:rFonts w:cs="Times"/>
          <w:szCs w:val="22"/>
        </w:rPr>
      </w:pPr>
    </w:p>
    <w:p w14:paraId="182D2702" w14:textId="77777777" w:rsidR="007C5350" w:rsidRPr="00410CA1" w:rsidRDefault="007C5350" w:rsidP="007C5350">
      <w:pPr>
        <w:rPr>
          <w:b/>
          <w:bCs/>
          <w:highlight w:val="green"/>
          <w:lang w:eastAsia="x-none"/>
        </w:rPr>
      </w:pPr>
      <w:r w:rsidRPr="00410CA1">
        <w:rPr>
          <w:b/>
          <w:bCs/>
          <w:highlight w:val="green"/>
          <w:lang w:eastAsia="x-none"/>
        </w:rPr>
        <w:t>Agreement</w:t>
      </w:r>
    </w:p>
    <w:p w14:paraId="173E329F" w14:textId="77777777" w:rsidR="007C5350" w:rsidRPr="00B159C9" w:rsidRDefault="007C5350" w:rsidP="007C5350">
      <w:pPr>
        <w:rPr>
          <w:rFonts w:cs="Times"/>
          <w:sz w:val="18"/>
        </w:rPr>
      </w:pPr>
      <w:r w:rsidRPr="00B159C9">
        <w:rPr>
          <w:rFonts w:cs="Times"/>
          <w:szCs w:val="22"/>
        </w:rPr>
        <w:t>SCS of the 28 symbols is the smallest SCS of the active DL BWP for the response reception CC and of the</w:t>
      </w:r>
      <w:r w:rsidRPr="00B159C9">
        <w:rPr>
          <w:rStyle w:val="apple-converted-space"/>
          <w:rFonts w:cs="Times"/>
          <w:szCs w:val="22"/>
        </w:rPr>
        <w:t> </w:t>
      </w:r>
      <w:r w:rsidRPr="00B159C9">
        <w:rPr>
          <w:rFonts w:cs="Times"/>
          <w:szCs w:val="22"/>
        </w:rPr>
        <w:t>active DL BWP (s) of the CC(s)</w:t>
      </w:r>
      <w:r w:rsidRPr="00B159C9">
        <w:rPr>
          <w:szCs w:val="20"/>
        </w:rPr>
        <w:t> </w:t>
      </w:r>
      <w:r w:rsidRPr="00B159C9">
        <w:rPr>
          <w:rFonts w:cs="Times"/>
          <w:szCs w:val="22"/>
        </w:rPr>
        <w:t>with the failed TRP link(s) reported in BFR MAC CE.</w:t>
      </w:r>
    </w:p>
    <w:p w14:paraId="4828CEC2" w14:textId="77777777" w:rsidR="007C5350" w:rsidRDefault="007C5350" w:rsidP="007C5350">
      <w:pPr>
        <w:rPr>
          <w:rFonts w:cs="Times"/>
          <w:szCs w:val="20"/>
          <w:lang w:eastAsia="x-none"/>
        </w:rPr>
      </w:pPr>
    </w:p>
    <w:p w14:paraId="6090CFE0" w14:textId="77777777" w:rsidR="007C5350" w:rsidRDefault="007C5350" w:rsidP="007C5350">
      <w:pPr>
        <w:rPr>
          <w:rFonts w:cs="Times"/>
          <w:szCs w:val="20"/>
          <w:lang w:eastAsia="ko-KR"/>
        </w:rPr>
      </w:pPr>
      <w:r w:rsidRPr="00B159C9">
        <w:rPr>
          <w:rFonts w:cs="Times" w:hint="eastAsia"/>
          <w:b/>
          <w:szCs w:val="20"/>
          <w:lang w:eastAsia="ko-KR"/>
        </w:rPr>
        <w:t>R1-</w:t>
      </w:r>
      <w:r w:rsidRPr="00B159C9">
        <w:rPr>
          <w:rFonts w:cs="Times"/>
          <w:b/>
          <w:szCs w:val="20"/>
          <w:lang w:eastAsia="x-none"/>
        </w:rPr>
        <w:t>2110576</w:t>
      </w:r>
      <w:r>
        <w:rPr>
          <w:rFonts w:cs="Times"/>
          <w:szCs w:val="20"/>
          <w:lang w:eastAsia="x-none"/>
        </w:rPr>
        <w:tab/>
      </w:r>
      <w:r w:rsidRPr="0012126B">
        <w:rPr>
          <w:rFonts w:cs="Times"/>
          <w:szCs w:val="20"/>
          <w:lang w:eastAsia="x-none"/>
        </w:rPr>
        <w:t>Summary of enhancements on beam management for multi-TRP (Round 3)</w:t>
      </w:r>
      <w:r>
        <w:rPr>
          <w:rFonts w:cs="Times"/>
          <w:szCs w:val="20"/>
          <w:lang w:eastAsia="x-none"/>
        </w:rPr>
        <w:tab/>
      </w:r>
      <w:r>
        <w:rPr>
          <w:rFonts w:cs="Times" w:hint="eastAsia"/>
          <w:szCs w:val="20"/>
          <w:lang w:eastAsia="ko-KR"/>
        </w:rPr>
        <w:t>Moderator</w:t>
      </w:r>
      <w:r>
        <w:rPr>
          <w:rFonts w:cs="Times"/>
          <w:szCs w:val="20"/>
          <w:lang w:eastAsia="ko-KR"/>
        </w:rPr>
        <w:t xml:space="preserve"> </w:t>
      </w:r>
      <w:r>
        <w:rPr>
          <w:rFonts w:cs="Times" w:hint="eastAsia"/>
          <w:szCs w:val="20"/>
          <w:lang w:eastAsia="ko-KR"/>
        </w:rPr>
        <w:t>(CATT)</w:t>
      </w:r>
    </w:p>
    <w:p w14:paraId="2E83B7B1" w14:textId="77777777" w:rsidR="007C5350" w:rsidRDefault="007C5350" w:rsidP="007C5350">
      <w:pPr>
        <w:rPr>
          <w:rFonts w:cs="Times"/>
          <w:szCs w:val="20"/>
          <w:lang w:eastAsia="x-none"/>
        </w:rPr>
      </w:pPr>
    </w:p>
    <w:p w14:paraId="0E2AC9AF" w14:textId="77777777" w:rsidR="007C5350" w:rsidRPr="00F17060" w:rsidRDefault="007C5350" w:rsidP="007C5350">
      <w:pPr>
        <w:rPr>
          <w:rFonts w:cs="Times"/>
          <w:b/>
          <w:bCs/>
          <w:szCs w:val="20"/>
          <w:highlight w:val="green"/>
          <w:lang w:eastAsia="x-none"/>
        </w:rPr>
      </w:pPr>
      <w:r w:rsidRPr="00F17060">
        <w:rPr>
          <w:rFonts w:cs="Times"/>
          <w:b/>
          <w:bCs/>
          <w:szCs w:val="20"/>
          <w:highlight w:val="green"/>
          <w:lang w:eastAsia="x-none"/>
        </w:rPr>
        <w:t>Agreement</w:t>
      </w:r>
    </w:p>
    <w:p w14:paraId="1A8803E3" w14:textId="77777777" w:rsidR="007C5350" w:rsidRDefault="007C5350" w:rsidP="007C5350">
      <w:pPr>
        <w:pStyle w:val="0maintext0"/>
        <w:spacing w:afterLines="50" w:after="120"/>
        <w:rPr>
          <w:sz w:val="20"/>
          <w:szCs w:val="20"/>
        </w:rPr>
      </w:pPr>
      <w:r>
        <w:rPr>
          <w:sz w:val="20"/>
          <w:szCs w:val="20"/>
        </w:rPr>
        <w:t>For RACH-based transmission</w:t>
      </w:r>
      <w:r w:rsidRPr="008E13F0">
        <w:rPr>
          <w:rFonts w:ascii="Malgun Gothic" w:eastAsia="Malgun Gothic" w:hAnsi="Malgun Gothic" w:hint="eastAsia"/>
          <w:sz w:val="20"/>
          <w:szCs w:val="20"/>
          <w:lang w:eastAsia="ko-KR"/>
        </w:rPr>
        <w:t>,</w:t>
      </w:r>
      <w:r>
        <w:rPr>
          <w:sz w:val="20"/>
          <w:szCs w:val="20"/>
        </w:rPr>
        <w:t xml:space="preserve"> at least when all BFD-RS sets fail in </w:t>
      </w:r>
      <w:proofErr w:type="spellStart"/>
      <w:r>
        <w:rPr>
          <w:sz w:val="20"/>
          <w:szCs w:val="20"/>
        </w:rPr>
        <w:t>SPCell</w:t>
      </w:r>
      <w:proofErr w:type="spellEnd"/>
      <w:r>
        <w:rPr>
          <w:sz w:val="20"/>
          <w:szCs w:val="20"/>
        </w:rPr>
        <w:t>, CBRA is supported</w:t>
      </w:r>
    </w:p>
    <w:p w14:paraId="4A584EAA" w14:textId="77777777" w:rsidR="005016E5" w:rsidRPr="003E4EA5" w:rsidRDefault="005016E5" w:rsidP="005016E5">
      <w:pPr>
        <w:pStyle w:val="1"/>
        <w:rPr>
          <w:lang w:val="en-US"/>
        </w:rPr>
      </w:pPr>
      <w:r w:rsidRPr="003E4EA5">
        <w:rPr>
          <w:lang w:val="en-US"/>
        </w:rPr>
        <w:t xml:space="preserve">Reference </w:t>
      </w:r>
    </w:p>
    <w:p w14:paraId="2A72345E" w14:textId="0B203FFB" w:rsidR="000F4B9F" w:rsidRPr="000F4B9F" w:rsidRDefault="007818CD" w:rsidP="006E4042">
      <w:pPr>
        <w:pStyle w:val="af4"/>
        <w:numPr>
          <w:ilvl w:val="0"/>
          <w:numId w:val="45"/>
        </w:numPr>
        <w:rPr>
          <w:rFonts w:ascii="Times New Roman" w:hAnsi="Times New Roman" w:cs="Times New Roman"/>
          <w:sz w:val="20"/>
          <w:szCs w:val="20"/>
          <w:lang w:val="en-US"/>
        </w:rPr>
      </w:pPr>
      <w:hyperlink r:id="rId21" w:history="1">
        <w:r w:rsidR="000F4B9F" w:rsidRPr="000F4B9F">
          <w:rPr>
            <w:rFonts w:ascii="Times New Roman" w:hAnsi="Times New Roman" w:cs="Times New Roman"/>
            <w:sz w:val="20"/>
            <w:szCs w:val="20"/>
            <w:lang w:val="en-US"/>
          </w:rPr>
          <w:t>R1-2110764</w:t>
        </w:r>
      </w:hyperlink>
      <w:r w:rsidR="000F4B9F" w:rsidRPr="000F4B9F">
        <w:rPr>
          <w:rFonts w:ascii="Times New Roman" w:hAnsi="Times New Roman" w:cs="Times New Roman"/>
          <w:sz w:val="20"/>
          <w:szCs w:val="20"/>
          <w:lang w:val="en-US"/>
        </w:rPr>
        <w:tab/>
        <w:t>Further Discussion on Beam Management Enhancements for Multi-</w:t>
      </w:r>
      <w:proofErr w:type="gramStart"/>
      <w:r w:rsidR="000F4B9F" w:rsidRPr="000F4B9F">
        <w:rPr>
          <w:rFonts w:ascii="Times New Roman" w:hAnsi="Times New Roman" w:cs="Times New Roman"/>
          <w:sz w:val="20"/>
          <w:szCs w:val="20"/>
          <w:lang w:val="en-US"/>
        </w:rPr>
        <w:t>TRP</w:t>
      </w:r>
      <w:r w:rsidR="000A26CC">
        <w:rPr>
          <w:rFonts w:ascii="Times New Roman" w:eastAsiaTheme="minorEastAsia" w:hAnsi="Times New Roman" w:cs="Times New Roman" w:hint="eastAsia"/>
          <w:sz w:val="20"/>
          <w:szCs w:val="20"/>
          <w:lang w:val="en-US" w:eastAsia="zh-CN"/>
        </w:rPr>
        <w:t xml:space="preserve">  </w:t>
      </w:r>
      <w:proofErr w:type="spellStart"/>
      <w:r w:rsidR="000F4B9F" w:rsidRPr="000F4B9F">
        <w:rPr>
          <w:rFonts w:ascii="Times New Roman" w:hAnsi="Times New Roman" w:cs="Times New Roman"/>
          <w:sz w:val="20"/>
          <w:szCs w:val="20"/>
          <w:lang w:val="en-US"/>
        </w:rPr>
        <w:t>InterDigital</w:t>
      </w:r>
      <w:proofErr w:type="spellEnd"/>
      <w:proofErr w:type="gramEnd"/>
      <w:r w:rsidR="000F4B9F" w:rsidRPr="000F4B9F">
        <w:rPr>
          <w:rFonts w:ascii="Times New Roman" w:hAnsi="Times New Roman" w:cs="Times New Roman"/>
          <w:sz w:val="20"/>
          <w:szCs w:val="20"/>
          <w:lang w:val="en-US"/>
        </w:rPr>
        <w:t>, Inc.</w:t>
      </w:r>
    </w:p>
    <w:p w14:paraId="7A4FB45D" w14:textId="77777777" w:rsidR="000F4B9F" w:rsidRPr="000F4B9F" w:rsidRDefault="007818CD" w:rsidP="006E4042">
      <w:pPr>
        <w:pStyle w:val="af4"/>
        <w:numPr>
          <w:ilvl w:val="0"/>
          <w:numId w:val="45"/>
        </w:numPr>
        <w:rPr>
          <w:rFonts w:ascii="Times New Roman" w:hAnsi="Times New Roman" w:cs="Times New Roman"/>
          <w:sz w:val="20"/>
          <w:szCs w:val="20"/>
          <w:lang w:val="en-US"/>
        </w:rPr>
      </w:pPr>
      <w:hyperlink r:id="rId22" w:history="1">
        <w:r w:rsidR="000F4B9F" w:rsidRPr="000F4B9F">
          <w:rPr>
            <w:rFonts w:ascii="Times New Roman" w:hAnsi="Times New Roman" w:cs="Times New Roman"/>
            <w:sz w:val="20"/>
            <w:szCs w:val="20"/>
            <w:lang w:val="en-US"/>
          </w:rPr>
          <w:t>R1-2110784</w:t>
        </w:r>
      </w:hyperlink>
      <w:r w:rsidR="000F4B9F" w:rsidRPr="000F4B9F">
        <w:rPr>
          <w:rFonts w:ascii="Times New Roman" w:hAnsi="Times New Roman" w:cs="Times New Roman"/>
          <w:sz w:val="20"/>
          <w:szCs w:val="20"/>
          <w:lang w:val="en-US"/>
        </w:rPr>
        <w:tab/>
        <w:t>Enhancements on beam management for multi-TRP in Rel-17</w:t>
      </w:r>
      <w:r w:rsidR="000F4B9F" w:rsidRPr="000F4B9F">
        <w:rPr>
          <w:rFonts w:ascii="Times New Roman" w:hAnsi="Times New Roman" w:cs="Times New Roman"/>
          <w:sz w:val="20"/>
          <w:szCs w:val="20"/>
          <w:lang w:val="en-US"/>
        </w:rPr>
        <w:tab/>
        <w:t xml:space="preserve">Huawei, </w:t>
      </w:r>
      <w:proofErr w:type="spellStart"/>
      <w:r w:rsidR="000F4B9F" w:rsidRPr="000F4B9F">
        <w:rPr>
          <w:rFonts w:ascii="Times New Roman" w:hAnsi="Times New Roman" w:cs="Times New Roman"/>
          <w:sz w:val="20"/>
          <w:szCs w:val="20"/>
          <w:lang w:val="en-US"/>
        </w:rPr>
        <w:t>HiSilicon</w:t>
      </w:r>
      <w:proofErr w:type="spellEnd"/>
    </w:p>
    <w:p w14:paraId="5EC75928" w14:textId="77777777" w:rsidR="000F4B9F" w:rsidRPr="000F4B9F" w:rsidRDefault="007818CD" w:rsidP="006E4042">
      <w:pPr>
        <w:pStyle w:val="af4"/>
        <w:numPr>
          <w:ilvl w:val="0"/>
          <w:numId w:val="45"/>
        </w:numPr>
        <w:rPr>
          <w:rFonts w:ascii="Times New Roman" w:hAnsi="Times New Roman" w:cs="Times New Roman"/>
          <w:sz w:val="20"/>
          <w:szCs w:val="20"/>
          <w:lang w:val="en-US"/>
        </w:rPr>
      </w:pPr>
      <w:hyperlink r:id="rId23" w:history="1">
        <w:r w:rsidR="000F4B9F" w:rsidRPr="000F4B9F">
          <w:rPr>
            <w:rFonts w:ascii="Times New Roman" w:hAnsi="Times New Roman" w:cs="Times New Roman"/>
            <w:sz w:val="20"/>
            <w:szCs w:val="20"/>
            <w:lang w:val="en-US"/>
          </w:rPr>
          <w:t>R1-2110881</w:t>
        </w:r>
      </w:hyperlink>
      <w:r w:rsidR="000F4B9F" w:rsidRPr="000F4B9F">
        <w:rPr>
          <w:rFonts w:ascii="Times New Roman" w:hAnsi="Times New Roman" w:cs="Times New Roman"/>
          <w:sz w:val="20"/>
          <w:szCs w:val="20"/>
          <w:lang w:val="en-US"/>
        </w:rPr>
        <w:tab/>
        <w:t>Beam management for simultaneous multi-TRP transmission with multi-panel reception</w:t>
      </w:r>
      <w:r w:rsidR="000F4B9F" w:rsidRPr="000F4B9F">
        <w:rPr>
          <w:rFonts w:ascii="Times New Roman" w:hAnsi="Times New Roman" w:cs="Times New Roman"/>
          <w:sz w:val="20"/>
          <w:szCs w:val="20"/>
          <w:lang w:val="en-US"/>
        </w:rPr>
        <w:tab/>
        <w:t>FUTUREWEI</w:t>
      </w:r>
    </w:p>
    <w:p w14:paraId="20B439A9" w14:textId="77777777" w:rsidR="000F4B9F" w:rsidRPr="000F4B9F" w:rsidRDefault="007818CD" w:rsidP="006E4042">
      <w:pPr>
        <w:pStyle w:val="af4"/>
        <w:numPr>
          <w:ilvl w:val="0"/>
          <w:numId w:val="45"/>
        </w:numPr>
        <w:rPr>
          <w:rFonts w:ascii="Times New Roman" w:hAnsi="Times New Roman" w:cs="Times New Roman"/>
          <w:sz w:val="20"/>
          <w:szCs w:val="20"/>
          <w:lang w:val="en-US"/>
        </w:rPr>
      </w:pPr>
      <w:hyperlink r:id="rId24" w:history="1">
        <w:r w:rsidR="000F4B9F" w:rsidRPr="000F4B9F">
          <w:rPr>
            <w:rFonts w:ascii="Times New Roman" w:hAnsi="Times New Roman" w:cs="Times New Roman"/>
            <w:sz w:val="20"/>
            <w:szCs w:val="20"/>
            <w:lang w:val="en-US"/>
          </w:rPr>
          <w:t>R1-2110935</w:t>
        </w:r>
      </w:hyperlink>
      <w:r w:rsidR="000F4B9F" w:rsidRPr="000F4B9F">
        <w:rPr>
          <w:rFonts w:ascii="Times New Roman" w:hAnsi="Times New Roman" w:cs="Times New Roman"/>
          <w:sz w:val="20"/>
          <w:szCs w:val="20"/>
          <w:lang w:val="en-US"/>
        </w:rPr>
        <w:tab/>
        <w:t>Enhancements on beam management for multi-TRP</w:t>
      </w:r>
      <w:r w:rsidR="000F4B9F" w:rsidRPr="000F4B9F">
        <w:rPr>
          <w:rFonts w:ascii="Times New Roman" w:hAnsi="Times New Roman" w:cs="Times New Roman"/>
          <w:sz w:val="20"/>
          <w:szCs w:val="20"/>
          <w:lang w:val="en-US"/>
        </w:rPr>
        <w:tab/>
        <w:t>Lenovo, Motorola Mobility</w:t>
      </w:r>
    </w:p>
    <w:p w14:paraId="3D14D1FA" w14:textId="77777777" w:rsidR="000F4B9F" w:rsidRPr="000F4B9F" w:rsidRDefault="007818CD" w:rsidP="006E4042">
      <w:pPr>
        <w:pStyle w:val="af4"/>
        <w:numPr>
          <w:ilvl w:val="0"/>
          <w:numId w:val="45"/>
        </w:numPr>
        <w:rPr>
          <w:rFonts w:ascii="Times New Roman" w:hAnsi="Times New Roman" w:cs="Times New Roman"/>
          <w:sz w:val="20"/>
          <w:szCs w:val="20"/>
          <w:lang w:val="en-US"/>
        </w:rPr>
      </w:pPr>
      <w:hyperlink r:id="rId25" w:history="1">
        <w:r w:rsidR="000F4B9F" w:rsidRPr="000F4B9F">
          <w:rPr>
            <w:rFonts w:ascii="Times New Roman" w:hAnsi="Times New Roman" w:cs="Times New Roman"/>
            <w:sz w:val="20"/>
            <w:szCs w:val="20"/>
            <w:lang w:val="en-US"/>
          </w:rPr>
          <w:t>R1-2110951</w:t>
        </w:r>
      </w:hyperlink>
      <w:r w:rsidR="000F4B9F" w:rsidRPr="000F4B9F">
        <w:rPr>
          <w:rFonts w:ascii="Times New Roman" w:hAnsi="Times New Roman" w:cs="Times New Roman"/>
          <w:sz w:val="20"/>
          <w:szCs w:val="20"/>
          <w:lang w:val="en-US"/>
        </w:rPr>
        <w:tab/>
        <w:t>Enhancements on beam management for Multi-TRP</w:t>
      </w:r>
      <w:r w:rsidR="000F4B9F" w:rsidRPr="000F4B9F">
        <w:rPr>
          <w:rFonts w:ascii="Times New Roman" w:hAnsi="Times New Roman" w:cs="Times New Roman"/>
          <w:sz w:val="20"/>
          <w:szCs w:val="20"/>
          <w:lang w:val="en-US"/>
        </w:rPr>
        <w:tab/>
        <w:t>ZTE</w:t>
      </w:r>
    </w:p>
    <w:p w14:paraId="62C82588" w14:textId="77777777" w:rsidR="000F4B9F" w:rsidRPr="000F4B9F" w:rsidRDefault="007818CD" w:rsidP="006E4042">
      <w:pPr>
        <w:pStyle w:val="af4"/>
        <w:numPr>
          <w:ilvl w:val="0"/>
          <w:numId w:val="45"/>
        </w:numPr>
        <w:rPr>
          <w:rFonts w:ascii="Times New Roman" w:hAnsi="Times New Roman" w:cs="Times New Roman"/>
          <w:sz w:val="20"/>
          <w:szCs w:val="20"/>
          <w:lang w:val="en-US"/>
        </w:rPr>
      </w:pPr>
      <w:hyperlink r:id="rId26" w:history="1">
        <w:r w:rsidR="000F4B9F" w:rsidRPr="000F4B9F">
          <w:rPr>
            <w:rFonts w:ascii="Times New Roman" w:hAnsi="Times New Roman" w:cs="Times New Roman"/>
            <w:sz w:val="20"/>
            <w:szCs w:val="20"/>
            <w:lang w:val="en-US"/>
          </w:rPr>
          <w:t>R1-2110993</w:t>
        </w:r>
      </w:hyperlink>
      <w:r w:rsidR="000F4B9F" w:rsidRPr="000F4B9F">
        <w:rPr>
          <w:rFonts w:ascii="Times New Roman" w:hAnsi="Times New Roman" w:cs="Times New Roman"/>
          <w:sz w:val="20"/>
          <w:szCs w:val="20"/>
          <w:lang w:val="en-US"/>
        </w:rPr>
        <w:tab/>
        <w:t xml:space="preserve">Remaining issues on MTRP </w:t>
      </w:r>
      <w:proofErr w:type="spellStart"/>
      <w:r w:rsidR="000F4B9F" w:rsidRPr="000F4B9F">
        <w:rPr>
          <w:rFonts w:ascii="Times New Roman" w:hAnsi="Times New Roman" w:cs="Times New Roman"/>
          <w:sz w:val="20"/>
          <w:szCs w:val="20"/>
          <w:lang w:val="en-US"/>
        </w:rPr>
        <w:t>multibeam</w:t>
      </w:r>
      <w:proofErr w:type="spellEnd"/>
      <w:r w:rsidR="000F4B9F" w:rsidRPr="000F4B9F">
        <w:rPr>
          <w:rFonts w:ascii="Times New Roman" w:hAnsi="Times New Roman" w:cs="Times New Roman"/>
          <w:sz w:val="20"/>
          <w:szCs w:val="20"/>
          <w:lang w:val="en-US"/>
        </w:rPr>
        <w:t xml:space="preserve"> enhancement</w:t>
      </w:r>
      <w:r w:rsidR="000F4B9F" w:rsidRPr="000F4B9F">
        <w:rPr>
          <w:rFonts w:ascii="Times New Roman" w:hAnsi="Times New Roman" w:cs="Times New Roman"/>
          <w:sz w:val="20"/>
          <w:szCs w:val="20"/>
          <w:lang w:val="en-US"/>
        </w:rPr>
        <w:tab/>
        <w:t>vivo</w:t>
      </w:r>
    </w:p>
    <w:p w14:paraId="3354B7B6" w14:textId="77777777" w:rsidR="000F4B9F" w:rsidRPr="000F4B9F" w:rsidRDefault="007818CD" w:rsidP="006E4042">
      <w:pPr>
        <w:pStyle w:val="af4"/>
        <w:numPr>
          <w:ilvl w:val="0"/>
          <w:numId w:val="45"/>
        </w:numPr>
        <w:rPr>
          <w:rFonts w:ascii="Times New Roman" w:hAnsi="Times New Roman" w:cs="Times New Roman"/>
          <w:sz w:val="20"/>
          <w:szCs w:val="20"/>
          <w:lang w:val="en-US"/>
        </w:rPr>
      </w:pPr>
      <w:hyperlink r:id="rId27" w:history="1">
        <w:r w:rsidR="000F4B9F" w:rsidRPr="000F4B9F">
          <w:rPr>
            <w:rFonts w:ascii="Times New Roman" w:hAnsi="Times New Roman" w:cs="Times New Roman"/>
            <w:sz w:val="20"/>
            <w:szCs w:val="20"/>
            <w:lang w:val="en-US"/>
          </w:rPr>
          <w:t>R1-2111087</w:t>
        </w:r>
      </w:hyperlink>
      <w:r w:rsidR="000F4B9F" w:rsidRPr="000F4B9F">
        <w:rPr>
          <w:rFonts w:ascii="Times New Roman" w:hAnsi="Times New Roman" w:cs="Times New Roman"/>
          <w:sz w:val="20"/>
          <w:szCs w:val="20"/>
          <w:lang w:val="en-US"/>
        </w:rPr>
        <w:tab/>
        <w:t>Discussion on enhancements on beam management for multi-TRP</w:t>
      </w:r>
      <w:r w:rsidR="000F4B9F" w:rsidRPr="000F4B9F">
        <w:rPr>
          <w:rFonts w:ascii="Times New Roman" w:hAnsi="Times New Roman" w:cs="Times New Roman"/>
          <w:sz w:val="20"/>
          <w:szCs w:val="20"/>
          <w:lang w:val="en-US"/>
        </w:rPr>
        <w:tab/>
      </w:r>
      <w:proofErr w:type="spellStart"/>
      <w:r w:rsidR="000F4B9F" w:rsidRPr="000F4B9F">
        <w:rPr>
          <w:rFonts w:ascii="Times New Roman" w:hAnsi="Times New Roman" w:cs="Times New Roman"/>
          <w:sz w:val="20"/>
          <w:szCs w:val="20"/>
          <w:lang w:val="en-US"/>
        </w:rPr>
        <w:t>Spreadtrum</w:t>
      </w:r>
      <w:proofErr w:type="spellEnd"/>
      <w:r w:rsidR="000F4B9F" w:rsidRPr="000F4B9F">
        <w:rPr>
          <w:rFonts w:ascii="Times New Roman" w:hAnsi="Times New Roman" w:cs="Times New Roman"/>
          <w:sz w:val="20"/>
          <w:szCs w:val="20"/>
          <w:lang w:val="en-US"/>
        </w:rPr>
        <w:t xml:space="preserve"> Communications</w:t>
      </w:r>
    </w:p>
    <w:p w14:paraId="54188AC5" w14:textId="77777777" w:rsidR="000F4B9F" w:rsidRPr="000F4B9F" w:rsidRDefault="007818CD" w:rsidP="006E4042">
      <w:pPr>
        <w:pStyle w:val="af4"/>
        <w:numPr>
          <w:ilvl w:val="0"/>
          <w:numId w:val="45"/>
        </w:numPr>
        <w:rPr>
          <w:rFonts w:ascii="Times New Roman" w:hAnsi="Times New Roman" w:cs="Times New Roman"/>
          <w:sz w:val="20"/>
          <w:szCs w:val="20"/>
          <w:lang w:val="en-US"/>
        </w:rPr>
      </w:pPr>
      <w:hyperlink r:id="rId28" w:history="1">
        <w:r w:rsidR="000F4B9F" w:rsidRPr="000F4B9F">
          <w:rPr>
            <w:rFonts w:ascii="Times New Roman" w:hAnsi="Times New Roman" w:cs="Times New Roman"/>
            <w:sz w:val="20"/>
            <w:szCs w:val="20"/>
            <w:lang w:val="en-US"/>
          </w:rPr>
          <w:t>R1-2111145</w:t>
        </w:r>
      </w:hyperlink>
      <w:r w:rsidR="000F4B9F" w:rsidRPr="000F4B9F">
        <w:rPr>
          <w:rFonts w:ascii="Times New Roman" w:hAnsi="Times New Roman" w:cs="Times New Roman"/>
          <w:sz w:val="20"/>
          <w:szCs w:val="20"/>
          <w:lang w:val="en-US"/>
        </w:rPr>
        <w:tab/>
        <w:t>Enhancements on beam management for multi-TRP</w:t>
      </w:r>
      <w:r w:rsidR="000F4B9F" w:rsidRPr="000F4B9F">
        <w:rPr>
          <w:rFonts w:ascii="Times New Roman" w:hAnsi="Times New Roman" w:cs="Times New Roman"/>
          <w:sz w:val="20"/>
          <w:szCs w:val="20"/>
          <w:lang w:val="en-US"/>
        </w:rPr>
        <w:tab/>
        <w:t>Fujitsu</w:t>
      </w:r>
    </w:p>
    <w:p w14:paraId="4C90969C" w14:textId="77777777" w:rsidR="000F4B9F" w:rsidRPr="000F4B9F" w:rsidRDefault="007818CD" w:rsidP="006E4042">
      <w:pPr>
        <w:pStyle w:val="af4"/>
        <w:numPr>
          <w:ilvl w:val="0"/>
          <w:numId w:val="45"/>
        </w:numPr>
        <w:rPr>
          <w:rFonts w:ascii="Times New Roman" w:hAnsi="Times New Roman" w:cs="Times New Roman"/>
          <w:sz w:val="20"/>
          <w:szCs w:val="20"/>
          <w:lang w:val="en-US"/>
        </w:rPr>
      </w:pPr>
      <w:hyperlink r:id="rId29" w:history="1">
        <w:r w:rsidR="000F4B9F" w:rsidRPr="000F4B9F">
          <w:rPr>
            <w:rFonts w:ascii="Times New Roman" w:hAnsi="Times New Roman" w:cs="Times New Roman"/>
            <w:sz w:val="20"/>
            <w:szCs w:val="20"/>
            <w:lang w:val="en-US"/>
          </w:rPr>
          <w:t>R1-2111224</w:t>
        </w:r>
      </w:hyperlink>
      <w:r w:rsidR="000F4B9F" w:rsidRPr="000F4B9F">
        <w:rPr>
          <w:rFonts w:ascii="Times New Roman" w:hAnsi="Times New Roman" w:cs="Times New Roman"/>
          <w:sz w:val="20"/>
          <w:szCs w:val="20"/>
          <w:lang w:val="en-US"/>
        </w:rPr>
        <w:tab/>
        <w:t>Remaining issues on beam management for multi-TRP</w:t>
      </w:r>
      <w:r w:rsidR="000F4B9F" w:rsidRPr="000F4B9F">
        <w:rPr>
          <w:rFonts w:ascii="Times New Roman" w:hAnsi="Times New Roman" w:cs="Times New Roman"/>
          <w:sz w:val="20"/>
          <w:szCs w:val="20"/>
          <w:lang w:val="en-US"/>
        </w:rPr>
        <w:tab/>
        <w:t>CATT</w:t>
      </w:r>
    </w:p>
    <w:p w14:paraId="61EEBFDA" w14:textId="77777777" w:rsidR="000F4B9F" w:rsidRPr="000F4B9F" w:rsidRDefault="007818CD" w:rsidP="006E4042">
      <w:pPr>
        <w:pStyle w:val="af4"/>
        <w:numPr>
          <w:ilvl w:val="0"/>
          <w:numId w:val="45"/>
        </w:numPr>
        <w:rPr>
          <w:rFonts w:ascii="Times New Roman" w:hAnsi="Times New Roman" w:cs="Times New Roman"/>
          <w:sz w:val="20"/>
          <w:szCs w:val="20"/>
          <w:lang w:val="en-US"/>
        </w:rPr>
      </w:pPr>
      <w:hyperlink r:id="rId30" w:history="1">
        <w:r w:rsidR="000F4B9F" w:rsidRPr="000F4B9F">
          <w:rPr>
            <w:rFonts w:ascii="Times New Roman" w:hAnsi="Times New Roman" w:cs="Times New Roman"/>
            <w:sz w:val="20"/>
            <w:szCs w:val="20"/>
            <w:lang w:val="en-US"/>
          </w:rPr>
          <w:t>R1-2111282</w:t>
        </w:r>
      </w:hyperlink>
      <w:r w:rsidR="000F4B9F" w:rsidRPr="000F4B9F">
        <w:rPr>
          <w:rFonts w:ascii="Times New Roman" w:hAnsi="Times New Roman" w:cs="Times New Roman"/>
          <w:sz w:val="20"/>
          <w:szCs w:val="20"/>
          <w:lang w:val="en-US"/>
        </w:rPr>
        <w:tab/>
        <w:t>Enhancements on beam management for multi-TRP</w:t>
      </w:r>
      <w:r w:rsidR="000F4B9F" w:rsidRPr="000F4B9F">
        <w:rPr>
          <w:rFonts w:ascii="Times New Roman" w:hAnsi="Times New Roman" w:cs="Times New Roman"/>
          <w:sz w:val="20"/>
          <w:szCs w:val="20"/>
          <w:lang w:val="en-US"/>
        </w:rPr>
        <w:tab/>
        <w:t>OPPO</w:t>
      </w:r>
    </w:p>
    <w:p w14:paraId="1F42FE97" w14:textId="77777777" w:rsidR="000F4B9F" w:rsidRPr="000F4B9F" w:rsidRDefault="007818CD" w:rsidP="006E4042">
      <w:pPr>
        <w:pStyle w:val="af4"/>
        <w:numPr>
          <w:ilvl w:val="0"/>
          <w:numId w:val="45"/>
        </w:numPr>
        <w:rPr>
          <w:rFonts w:ascii="Times New Roman" w:hAnsi="Times New Roman" w:cs="Times New Roman"/>
          <w:sz w:val="20"/>
          <w:szCs w:val="20"/>
          <w:lang w:val="en-US"/>
        </w:rPr>
      </w:pPr>
      <w:hyperlink r:id="rId31" w:history="1">
        <w:r w:rsidR="000F4B9F" w:rsidRPr="000F4B9F">
          <w:rPr>
            <w:rFonts w:ascii="Times New Roman" w:hAnsi="Times New Roman" w:cs="Times New Roman"/>
            <w:sz w:val="20"/>
            <w:szCs w:val="20"/>
            <w:lang w:val="en-US"/>
          </w:rPr>
          <w:t>R1-2111382</w:t>
        </w:r>
      </w:hyperlink>
      <w:r w:rsidR="000F4B9F" w:rsidRPr="000F4B9F">
        <w:rPr>
          <w:rFonts w:ascii="Times New Roman" w:hAnsi="Times New Roman" w:cs="Times New Roman"/>
          <w:sz w:val="20"/>
          <w:szCs w:val="20"/>
          <w:lang w:val="en-US"/>
        </w:rPr>
        <w:tab/>
        <w:t>Enhancements on beam management for multi-TRP</w:t>
      </w:r>
      <w:r w:rsidR="000F4B9F" w:rsidRPr="000F4B9F">
        <w:rPr>
          <w:rFonts w:ascii="Times New Roman" w:hAnsi="Times New Roman" w:cs="Times New Roman"/>
          <w:sz w:val="20"/>
          <w:szCs w:val="20"/>
          <w:lang w:val="en-US"/>
        </w:rPr>
        <w:tab/>
        <w:t>Sony</w:t>
      </w:r>
    </w:p>
    <w:p w14:paraId="682DAC03" w14:textId="77777777" w:rsidR="000F4B9F" w:rsidRPr="000F4B9F" w:rsidRDefault="007818CD" w:rsidP="006E4042">
      <w:pPr>
        <w:pStyle w:val="af4"/>
        <w:numPr>
          <w:ilvl w:val="0"/>
          <w:numId w:val="45"/>
        </w:numPr>
        <w:rPr>
          <w:rFonts w:ascii="Times New Roman" w:hAnsi="Times New Roman" w:cs="Times New Roman"/>
          <w:sz w:val="20"/>
          <w:szCs w:val="20"/>
          <w:lang w:val="en-US"/>
        </w:rPr>
      </w:pPr>
      <w:hyperlink r:id="rId32" w:history="1">
        <w:r w:rsidR="000F4B9F" w:rsidRPr="000F4B9F">
          <w:rPr>
            <w:rFonts w:ascii="Times New Roman" w:hAnsi="Times New Roman" w:cs="Times New Roman"/>
            <w:sz w:val="20"/>
            <w:szCs w:val="20"/>
            <w:lang w:val="en-US"/>
          </w:rPr>
          <w:t>R1-2111456</w:t>
        </w:r>
      </w:hyperlink>
      <w:r w:rsidR="000F4B9F" w:rsidRPr="000F4B9F">
        <w:rPr>
          <w:rFonts w:ascii="Times New Roman" w:hAnsi="Times New Roman" w:cs="Times New Roman"/>
          <w:sz w:val="20"/>
          <w:szCs w:val="20"/>
          <w:lang w:val="en-US"/>
        </w:rPr>
        <w:tab/>
        <w:t>Enhancements on beam management for multi-TRP</w:t>
      </w:r>
      <w:r w:rsidR="000F4B9F" w:rsidRPr="000F4B9F">
        <w:rPr>
          <w:rFonts w:ascii="Times New Roman" w:hAnsi="Times New Roman" w:cs="Times New Roman"/>
          <w:sz w:val="20"/>
          <w:szCs w:val="20"/>
          <w:lang w:val="en-US"/>
        </w:rPr>
        <w:tab/>
        <w:t>LG Electronics</w:t>
      </w:r>
    </w:p>
    <w:p w14:paraId="3B2CE208" w14:textId="77777777" w:rsidR="000F4B9F" w:rsidRPr="000F4B9F" w:rsidRDefault="007818CD" w:rsidP="006E4042">
      <w:pPr>
        <w:pStyle w:val="af4"/>
        <w:numPr>
          <w:ilvl w:val="0"/>
          <w:numId w:val="45"/>
        </w:numPr>
        <w:rPr>
          <w:rFonts w:ascii="Times New Roman" w:hAnsi="Times New Roman" w:cs="Times New Roman"/>
          <w:sz w:val="20"/>
          <w:szCs w:val="20"/>
          <w:lang w:val="en-US"/>
        </w:rPr>
      </w:pPr>
      <w:hyperlink r:id="rId33" w:history="1">
        <w:r w:rsidR="000F4B9F" w:rsidRPr="000F4B9F">
          <w:rPr>
            <w:rFonts w:ascii="Times New Roman" w:hAnsi="Times New Roman" w:cs="Times New Roman"/>
            <w:sz w:val="20"/>
            <w:szCs w:val="20"/>
            <w:lang w:val="en-US"/>
          </w:rPr>
          <w:t>R1-2111479</w:t>
        </w:r>
      </w:hyperlink>
      <w:r w:rsidR="000F4B9F" w:rsidRPr="000F4B9F">
        <w:rPr>
          <w:rFonts w:ascii="Times New Roman" w:hAnsi="Times New Roman" w:cs="Times New Roman"/>
          <w:sz w:val="20"/>
          <w:szCs w:val="20"/>
          <w:lang w:val="en-US"/>
        </w:rPr>
        <w:tab/>
        <w:t>Multi-TRP enhancements for beam management</w:t>
      </w:r>
      <w:r w:rsidR="000F4B9F" w:rsidRPr="000F4B9F">
        <w:rPr>
          <w:rFonts w:ascii="Times New Roman" w:hAnsi="Times New Roman" w:cs="Times New Roman"/>
          <w:sz w:val="20"/>
          <w:szCs w:val="20"/>
          <w:lang w:val="en-US"/>
        </w:rPr>
        <w:tab/>
        <w:t>Intel Corporation</w:t>
      </w:r>
    </w:p>
    <w:p w14:paraId="43E818CF" w14:textId="77777777" w:rsidR="000F4B9F" w:rsidRPr="000F4B9F" w:rsidRDefault="007818CD" w:rsidP="006E4042">
      <w:pPr>
        <w:pStyle w:val="af4"/>
        <w:numPr>
          <w:ilvl w:val="0"/>
          <w:numId w:val="45"/>
        </w:numPr>
        <w:rPr>
          <w:rFonts w:ascii="Times New Roman" w:hAnsi="Times New Roman" w:cs="Times New Roman"/>
          <w:sz w:val="20"/>
          <w:szCs w:val="20"/>
          <w:lang w:val="en-US"/>
        </w:rPr>
      </w:pPr>
      <w:hyperlink r:id="rId34" w:history="1">
        <w:r w:rsidR="000F4B9F" w:rsidRPr="000F4B9F">
          <w:rPr>
            <w:rFonts w:ascii="Times New Roman" w:hAnsi="Times New Roman" w:cs="Times New Roman"/>
            <w:sz w:val="20"/>
            <w:szCs w:val="20"/>
            <w:lang w:val="en-US"/>
          </w:rPr>
          <w:t>R1-2111543</w:t>
        </w:r>
      </w:hyperlink>
      <w:r w:rsidR="000F4B9F" w:rsidRPr="000F4B9F">
        <w:rPr>
          <w:rFonts w:ascii="Times New Roman" w:hAnsi="Times New Roman" w:cs="Times New Roman"/>
          <w:sz w:val="20"/>
          <w:szCs w:val="20"/>
          <w:lang w:val="en-US"/>
        </w:rPr>
        <w:tab/>
        <w:t>Enhancements on beam management for Multi-TRP</w:t>
      </w:r>
      <w:r w:rsidR="000F4B9F" w:rsidRPr="000F4B9F">
        <w:rPr>
          <w:rFonts w:ascii="Times New Roman" w:hAnsi="Times New Roman" w:cs="Times New Roman"/>
          <w:sz w:val="20"/>
          <w:szCs w:val="20"/>
          <w:lang w:val="en-US"/>
        </w:rPr>
        <w:tab/>
      </w:r>
      <w:proofErr w:type="spellStart"/>
      <w:r w:rsidR="000F4B9F" w:rsidRPr="000F4B9F">
        <w:rPr>
          <w:rFonts w:ascii="Times New Roman" w:hAnsi="Times New Roman" w:cs="Times New Roman"/>
          <w:sz w:val="20"/>
          <w:szCs w:val="20"/>
          <w:lang w:val="en-US"/>
        </w:rPr>
        <w:t>Xiaomi</w:t>
      </w:r>
      <w:proofErr w:type="spellEnd"/>
    </w:p>
    <w:p w14:paraId="3A0C971D" w14:textId="77777777" w:rsidR="000F4B9F" w:rsidRPr="000F4B9F" w:rsidRDefault="007818CD" w:rsidP="006E4042">
      <w:pPr>
        <w:pStyle w:val="af4"/>
        <w:numPr>
          <w:ilvl w:val="0"/>
          <w:numId w:val="45"/>
        </w:numPr>
        <w:rPr>
          <w:rFonts w:ascii="Times New Roman" w:hAnsi="Times New Roman" w:cs="Times New Roman"/>
          <w:sz w:val="20"/>
          <w:szCs w:val="20"/>
          <w:lang w:val="en-US"/>
        </w:rPr>
      </w:pPr>
      <w:hyperlink r:id="rId35" w:history="1">
        <w:r w:rsidR="000F4B9F" w:rsidRPr="000F4B9F">
          <w:rPr>
            <w:rFonts w:ascii="Times New Roman" w:hAnsi="Times New Roman" w:cs="Times New Roman"/>
            <w:sz w:val="20"/>
            <w:szCs w:val="20"/>
            <w:lang w:val="en-US"/>
          </w:rPr>
          <w:t>R1-2111600</w:t>
        </w:r>
      </w:hyperlink>
      <w:r w:rsidR="000F4B9F" w:rsidRPr="000F4B9F">
        <w:rPr>
          <w:rFonts w:ascii="Times New Roman" w:hAnsi="Times New Roman" w:cs="Times New Roman"/>
          <w:sz w:val="20"/>
          <w:szCs w:val="20"/>
          <w:lang w:val="en-US"/>
        </w:rPr>
        <w:tab/>
        <w:t>Enhancements on beam management for multi-TRP</w:t>
      </w:r>
      <w:r w:rsidR="000F4B9F" w:rsidRPr="000F4B9F">
        <w:rPr>
          <w:rFonts w:ascii="Times New Roman" w:hAnsi="Times New Roman" w:cs="Times New Roman"/>
          <w:sz w:val="20"/>
          <w:szCs w:val="20"/>
          <w:lang w:val="en-US"/>
        </w:rPr>
        <w:tab/>
        <w:t>CMCC</w:t>
      </w:r>
    </w:p>
    <w:p w14:paraId="100E0C2E" w14:textId="77777777" w:rsidR="000F4B9F" w:rsidRPr="000F4B9F" w:rsidRDefault="007818CD" w:rsidP="006E4042">
      <w:pPr>
        <w:pStyle w:val="af4"/>
        <w:numPr>
          <w:ilvl w:val="0"/>
          <w:numId w:val="45"/>
        </w:numPr>
        <w:rPr>
          <w:rFonts w:ascii="Times New Roman" w:hAnsi="Times New Roman" w:cs="Times New Roman"/>
          <w:sz w:val="20"/>
          <w:szCs w:val="20"/>
          <w:lang w:val="en-US"/>
        </w:rPr>
      </w:pPr>
      <w:hyperlink r:id="rId36" w:history="1">
        <w:r w:rsidR="000F4B9F" w:rsidRPr="000F4B9F">
          <w:rPr>
            <w:rFonts w:ascii="Times New Roman" w:hAnsi="Times New Roman" w:cs="Times New Roman"/>
            <w:sz w:val="20"/>
            <w:szCs w:val="20"/>
            <w:lang w:val="en-US"/>
          </w:rPr>
          <w:t>R1-2111686</w:t>
        </w:r>
      </w:hyperlink>
      <w:r w:rsidR="000F4B9F" w:rsidRPr="000F4B9F">
        <w:rPr>
          <w:rFonts w:ascii="Times New Roman" w:hAnsi="Times New Roman" w:cs="Times New Roman"/>
          <w:sz w:val="20"/>
          <w:szCs w:val="20"/>
          <w:lang w:val="en-US"/>
        </w:rPr>
        <w:tab/>
        <w:t>Discussion on beam management for multi-TRP</w:t>
      </w:r>
      <w:r w:rsidR="000F4B9F" w:rsidRPr="000F4B9F">
        <w:rPr>
          <w:rFonts w:ascii="Times New Roman" w:hAnsi="Times New Roman" w:cs="Times New Roman"/>
          <w:sz w:val="20"/>
          <w:szCs w:val="20"/>
          <w:lang w:val="en-US"/>
        </w:rPr>
        <w:tab/>
        <w:t>NEC</w:t>
      </w:r>
    </w:p>
    <w:p w14:paraId="05F5EF9F" w14:textId="77777777" w:rsidR="000F4B9F" w:rsidRPr="000F4B9F" w:rsidRDefault="007818CD" w:rsidP="006E4042">
      <w:pPr>
        <w:pStyle w:val="af4"/>
        <w:numPr>
          <w:ilvl w:val="0"/>
          <w:numId w:val="45"/>
        </w:numPr>
        <w:rPr>
          <w:rFonts w:ascii="Times New Roman" w:hAnsi="Times New Roman" w:cs="Times New Roman"/>
          <w:sz w:val="20"/>
          <w:szCs w:val="20"/>
          <w:lang w:val="en-US"/>
        </w:rPr>
      </w:pPr>
      <w:hyperlink r:id="rId37" w:history="1">
        <w:r w:rsidR="000F4B9F" w:rsidRPr="000F4B9F">
          <w:rPr>
            <w:rFonts w:ascii="Times New Roman" w:hAnsi="Times New Roman" w:cs="Times New Roman"/>
            <w:sz w:val="20"/>
            <w:szCs w:val="20"/>
            <w:lang w:val="en-US"/>
          </w:rPr>
          <w:t>R1-2111720</w:t>
        </w:r>
      </w:hyperlink>
      <w:r w:rsidR="000F4B9F" w:rsidRPr="000F4B9F">
        <w:rPr>
          <w:rFonts w:ascii="Times New Roman" w:hAnsi="Times New Roman" w:cs="Times New Roman"/>
          <w:sz w:val="20"/>
          <w:szCs w:val="20"/>
          <w:lang w:val="en-US"/>
        </w:rPr>
        <w:tab/>
        <w:t>Enhancements on beam management for multi-TRP</w:t>
      </w:r>
      <w:r w:rsidR="000F4B9F" w:rsidRPr="000F4B9F">
        <w:rPr>
          <w:rFonts w:ascii="Times New Roman" w:hAnsi="Times New Roman" w:cs="Times New Roman"/>
          <w:sz w:val="20"/>
          <w:szCs w:val="20"/>
          <w:lang w:val="en-US"/>
        </w:rPr>
        <w:tab/>
        <w:t>Samsung</w:t>
      </w:r>
    </w:p>
    <w:p w14:paraId="46F64F00" w14:textId="77777777" w:rsidR="000F4B9F" w:rsidRPr="000F4B9F" w:rsidRDefault="007818CD" w:rsidP="006E4042">
      <w:pPr>
        <w:pStyle w:val="af4"/>
        <w:numPr>
          <w:ilvl w:val="0"/>
          <w:numId w:val="45"/>
        </w:numPr>
        <w:rPr>
          <w:rFonts w:ascii="Times New Roman" w:hAnsi="Times New Roman" w:cs="Times New Roman"/>
          <w:sz w:val="20"/>
          <w:szCs w:val="20"/>
          <w:lang w:val="en-US"/>
        </w:rPr>
      </w:pPr>
      <w:hyperlink r:id="rId38" w:history="1">
        <w:r w:rsidR="000F4B9F" w:rsidRPr="000F4B9F">
          <w:rPr>
            <w:rFonts w:ascii="Times New Roman" w:hAnsi="Times New Roman" w:cs="Times New Roman"/>
            <w:sz w:val="20"/>
            <w:szCs w:val="20"/>
            <w:lang w:val="en-US"/>
          </w:rPr>
          <w:t>R1-2111856</w:t>
        </w:r>
      </w:hyperlink>
      <w:r w:rsidR="000F4B9F" w:rsidRPr="000F4B9F">
        <w:rPr>
          <w:rFonts w:ascii="Times New Roman" w:hAnsi="Times New Roman" w:cs="Times New Roman"/>
          <w:sz w:val="20"/>
          <w:szCs w:val="20"/>
          <w:lang w:val="en-US"/>
        </w:rPr>
        <w:tab/>
        <w:t>Views on Rel-17 multi-TRP BM enhancement</w:t>
      </w:r>
      <w:r w:rsidR="000F4B9F" w:rsidRPr="000F4B9F">
        <w:rPr>
          <w:rFonts w:ascii="Times New Roman" w:hAnsi="Times New Roman" w:cs="Times New Roman"/>
          <w:sz w:val="20"/>
          <w:szCs w:val="20"/>
          <w:lang w:val="en-US"/>
        </w:rPr>
        <w:tab/>
        <w:t>Apple</w:t>
      </w:r>
    </w:p>
    <w:p w14:paraId="72417B3A" w14:textId="77777777" w:rsidR="000F4B9F" w:rsidRPr="000F4B9F" w:rsidRDefault="007818CD" w:rsidP="006E4042">
      <w:pPr>
        <w:pStyle w:val="af4"/>
        <w:numPr>
          <w:ilvl w:val="0"/>
          <w:numId w:val="45"/>
        </w:numPr>
        <w:rPr>
          <w:rFonts w:ascii="Times New Roman" w:hAnsi="Times New Roman" w:cs="Times New Roman"/>
          <w:sz w:val="20"/>
          <w:szCs w:val="20"/>
          <w:lang w:val="en-US"/>
        </w:rPr>
      </w:pPr>
      <w:hyperlink r:id="rId39" w:history="1">
        <w:r w:rsidR="000F4B9F" w:rsidRPr="000F4B9F">
          <w:rPr>
            <w:rFonts w:ascii="Times New Roman" w:hAnsi="Times New Roman" w:cs="Times New Roman"/>
            <w:sz w:val="20"/>
            <w:szCs w:val="20"/>
            <w:lang w:val="en-US"/>
          </w:rPr>
          <w:t>R1-2111986</w:t>
        </w:r>
      </w:hyperlink>
      <w:r w:rsidR="000F4B9F" w:rsidRPr="000F4B9F">
        <w:rPr>
          <w:rFonts w:ascii="Times New Roman" w:hAnsi="Times New Roman" w:cs="Times New Roman"/>
          <w:sz w:val="20"/>
          <w:szCs w:val="20"/>
          <w:lang w:val="en-US"/>
        </w:rPr>
        <w:tab/>
        <w:t>Enhancements on beam management for multi-TRP</w:t>
      </w:r>
      <w:r w:rsidR="000F4B9F" w:rsidRPr="000F4B9F">
        <w:rPr>
          <w:rFonts w:ascii="Times New Roman" w:hAnsi="Times New Roman" w:cs="Times New Roman"/>
          <w:sz w:val="20"/>
          <w:szCs w:val="20"/>
          <w:lang w:val="en-US"/>
        </w:rPr>
        <w:tab/>
        <w:t>ETRI</w:t>
      </w:r>
    </w:p>
    <w:p w14:paraId="5521642B" w14:textId="77777777" w:rsidR="000F4B9F" w:rsidRPr="000F4B9F" w:rsidRDefault="007818CD" w:rsidP="006E4042">
      <w:pPr>
        <w:pStyle w:val="af4"/>
        <w:numPr>
          <w:ilvl w:val="0"/>
          <w:numId w:val="45"/>
        </w:numPr>
        <w:rPr>
          <w:rFonts w:ascii="Times New Roman" w:hAnsi="Times New Roman" w:cs="Times New Roman"/>
          <w:sz w:val="20"/>
          <w:szCs w:val="20"/>
          <w:lang w:val="en-US"/>
        </w:rPr>
      </w:pPr>
      <w:hyperlink r:id="rId40" w:history="1">
        <w:r w:rsidR="000F4B9F" w:rsidRPr="000F4B9F">
          <w:rPr>
            <w:rFonts w:ascii="Times New Roman" w:hAnsi="Times New Roman" w:cs="Times New Roman"/>
            <w:sz w:val="20"/>
            <w:szCs w:val="20"/>
            <w:lang w:val="en-US"/>
          </w:rPr>
          <w:t>R1-2112027</w:t>
        </w:r>
      </w:hyperlink>
      <w:r w:rsidR="000F4B9F" w:rsidRPr="000F4B9F">
        <w:rPr>
          <w:rFonts w:ascii="Times New Roman" w:hAnsi="Times New Roman" w:cs="Times New Roman"/>
          <w:sz w:val="20"/>
          <w:szCs w:val="20"/>
          <w:lang w:val="en-US"/>
        </w:rPr>
        <w:tab/>
        <w:t>On Multi-TRP BFR</w:t>
      </w:r>
      <w:r w:rsidR="000F4B9F" w:rsidRPr="000F4B9F">
        <w:rPr>
          <w:rFonts w:ascii="Times New Roman" w:hAnsi="Times New Roman" w:cs="Times New Roman"/>
          <w:sz w:val="20"/>
          <w:szCs w:val="20"/>
          <w:lang w:val="en-US"/>
        </w:rPr>
        <w:tab/>
      </w:r>
      <w:proofErr w:type="spellStart"/>
      <w:r w:rsidR="000F4B9F" w:rsidRPr="000F4B9F">
        <w:rPr>
          <w:rFonts w:ascii="Times New Roman" w:hAnsi="Times New Roman" w:cs="Times New Roman"/>
          <w:sz w:val="20"/>
          <w:szCs w:val="20"/>
          <w:lang w:val="en-US"/>
        </w:rPr>
        <w:t>Convida</w:t>
      </w:r>
      <w:proofErr w:type="spellEnd"/>
      <w:r w:rsidR="000F4B9F" w:rsidRPr="000F4B9F">
        <w:rPr>
          <w:rFonts w:ascii="Times New Roman" w:hAnsi="Times New Roman" w:cs="Times New Roman"/>
          <w:sz w:val="20"/>
          <w:szCs w:val="20"/>
          <w:lang w:val="en-US"/>
        </w:rPr>
        <w:t xml:space="preserve"> Wireless</w:t>
      </w:r>
    </w:p>
    <w:p w14:paraId="7D0CA873" w14:textId="77777777" w:rsidR="000F4B9F" w:rsidRPr="000F4B9F" w:rsidRDefault="007818CD" w:rsidP="006E4042">
      <w:pPr>
        <w:pStyle w:val="af4"/>
        <w:numPr>
          <w:ilvl w:val="0"/>
          <w:numId w:val="45"/>
        </w:numPr>
        <w:rPr>
          <w:rFonts w:ascii="Times New Roman" w:hAnsi="Times New Roman" w:cs="Times New Roman"/>
          <w:sz w:val="20"/>
          <w:szCs w:val="20"/>
          <w:lang w:val="en-US"/>
        </w:rPr>
      </w:pPr>
      <w:hyperlink r:id="rId41" w:history="1">
        <w:r w:rsidR="000F4B9F" w:rsidRPr="000F4B9F">
          <w:rPr>
            <w:rFonts w:ascii="Times New Roman" w:hAnsi="Times New Roman" w:cs="Times New Roman"/>
            <w:sz w:val="20"/>
            <w:szCs w:val="20"/>
            <w:lang w:val="en-US"/>
          </w:rPr>
          <w:t>R1-2112077</w:t>
        </w:r>
      </w:hyperlink>
      <w:r w:rsidR="000F4B9F" w:rsidRPr="000F4B9F">
        <w:rPr>
          <w:rFonts w:ascii="Times New Roman" w:hAnsi="Times New Roman" w:cs="Times New Roman"/>
          <w:sz w:val="20"/>
          <w:szCs w:val="20"/>
          <w:lang w:val="en-US"/>
        </w:rPr>
        <w:tab/>
        <w:t>Discussion of enhancements on beam management for multi-TRP</w:t>
      </w:r>
      <w:r w:rsidR="000F4B9F" w:rsidRPr="000F4B9F">
        <w:rPr>
          <w:rFonts w:ascii="Times New Roman" w:hAnsi="Times New Roman" w:cs="Times New Roman"/>
          <w:sz w:val="20"/>
          <w:szCs w:val="20"/>
          <w:lang w:val="en-US"/>
        </w:rPr>
        <w:tab/>
        <w:t>FGI, Asia Pacific Telecom</w:t>
      </w:r>
    </w:p>
    <w:p w14:paraId="69A73405" w14:textId="77777777" w:rsidR="000F4B9F" w:rsidRPr="000F4B9F" w:rsidRDefault="007818CD" w:rsidP="006E4042">
      <w:pPr>
        <w:pStyle w:val="af4"/>
        <w:numPr>
          <w:ilvl w:val="0"/>
          <w:numId w:val="45"/>
        </w:numPr>
        <w:rPr>
          <w:rFonts w:ascii="Times New Roman" w:hAnsi="Times New Roman" w:cs="Times New Roman"/>
          <w:sz w:val="20"/>
          <w:szCs w:val="20"/>
          <w:lang w:val="en-US"/>
        </w:rPr>
      </w:pPr>
      <w:hyperlink r:id="rId42" w:history="1">
        <w:proofErr w:type="gramStart"/>
        <w:r w:rsidR="000F4B9F" w:rsidRPr="000F4B9F">
          <w:rPr>
            <w:rFonts w:ascii="Times New Roman" w:hAnsi="Times New Roman" w:cs="Times New Roman"/>
            <w:sz w:val="20"/>
            <w:szCs w:val="20"/>
            <w:lang w:val="en-US"/>
          </w:rPr>
          <w:t>R1-2112092</w:t>
        </w:r>
      </w:hyperlink>
      <w:r w:rsidR="000F4B9F" w:rsidRPr="000F4B9F">
        <w:rPr>
          <w:rFonts w:ascii="Times New Roman" w:hAnsi="Times New Roman" w:cs="Times New Roman"/>
          <w:sz w:val="20"/>
          <w:szCs w:val="20"/>
          <w:lang w:val="en-US"/>
        </w:rPr>
        <w:tab/>
        <w:t>Discussion on beam management for MTRP</w:t>
      </w:r>
      <w:r w:rsidR="000F4B9F" w:rsidRPr="000F4B9F">
        <w:rPr>
          <w:rFonts w:ascii="Times New Roman" w:hAnsi="Times New Roman" w:cs="Times New Roman"/>
          <w:sz w:val="20"/>
          <w:szCs w:val="20"/>
          <w:lang w:val="en-US"/>
        </w:rPr>
        <w:tab/>
        <w:t>NTT DOCOMO, INC.</w:t>
      </w:r>
      <w:proofErr w:type="gramEnd"/>
    </w:p>
    <w:p w14:paraId="4E838167" w14:textId="1FBD1C37" w:rsidR="000F4B9F" w:rsidRPr="000F4B9F" w:rsidRDefault="007818CD" w:rsidP="006E4042">
      <w:pPr>
        <w:pStyle w:val="af4"/>
        <w:numPr>
          <w:ilvl w:val="0"/>
          <w:numId w:val="45"/>
        </w:numPr>
        <w:rPr>
          <w:rFonts w:ascii="Times New Roman" w:hAnsi="Times New Roman" w:cs="Times New Roman"/>
          <w:sz w:val="20"/>
          <w:szCs w:val="20"/>
          <w:lang w:val="en-US"/>
        </w:rPr>
      </w:pPr>
      <w:hyperlink r:id="rId43" w:history="1">
        <w:r w:rsidR="000F4B9F" w:rsidRPr="000F4B9F">
          <w:rPr>
            <w:rFonts w:ascii="Times New Roman" w:hAnsi="Times New Roman" w:cs="Times New Roman"/>
            <w:sz w:val="20"/>
            <w:szCs w:val="20"/>
            <w:lang w:val="en-US"/>
          </w:rPr>
          <w:t>R1-2112171</w:t>
        </w:r>
      </w:hyperlink>
      <w:r w:rsidR="000F4B9F" w:rsidRPr="000F4B9F">
        <w:rPr>
          <w:rFonts w:ascii="Times New Roman" w:hAnsi="Times New Roman" w:cs="Times New Roman"/>
          <w:sz w:val="20"/>
          <w:szCs w:val="20"/>
          <w:lang w:val="en-US"/>
        </w:rPr>
        <w:tab/>
        <w:t>Discussion on beam management for multi-TRP</w:t>
      </w:r>
      <w:r w:rsidR="00A97D31">
        <w:rPr>
          <w:rFonts w:ascii="Times New Roman" w:eastAsiaTheme="minorEastAsia" w:hAnsi="Times New Roman" w:cs="Times New Roman" w:hint="eastAsia"/>
          <w:sz w:val="20"/>
          <w:szCs w:val="20"/>
          <w:lang w:val="en-US" w:eastAsia="zh-CN"/>
        </w:rPr>
        <w:t xml:space="preserve">  </w:t>
      </w:r>
      <w:r w:rsidR="000F4B9F" w:rsidRPr="000F4B9F">
        <w:rPr>
          <w:rFonts w:ascii="Times New Roman" w:hAnsi="Times New Roman" w:cs="Times New Roman"/>
          <w:sz w:val="20"/>
          <w:szCs w:val="20"/>
          <w:lang w:val="en-US"/>
        </w:rPr>
        <w:t>ITRI</w:t>
      </w:r>
    </w:p>
    <w:p w14:paraId="2608213D" w14:textId="7B08BAD9" w:rsidR="000F4B9F" w:rsidRPr="000F4B9F" w:rsidRDefault="007818CD" w:rsidP="006E4042">
      <w:pPr>
        <w:pStyle w:val="af4"/>
        <w:numPr>
          <w:ilvl w:val="0"/>
          <w:numId w:val="45"/>
        </w:numPr>
        <w:rPr>
          <w:rFonts w:ascii="Times New Roman" w:hAnsi="Times New Roman" w:cs="Times New Roman"/>
          <w:sz w:val="20"/>
          <w:szCs w:val="20"/>
          <w:lang w:val="en-US"/>
        </w:rPr>
      </w:pPr>
      <w:hyperlink r:id="rId44" w:history="1">
        <w:r w:rsidR="000F4B9F" w:rsidRPr="000F4B9F">
          <w:rPr>
            <w:rFonts w:ascii="Times New Roman" w:hAnsi="Times New Roman" w:cs="Times New Roman"/>
            <w:sz w:val="20"/>
            <w:szCs w:val="20"/>
            <w:lang w:val="en-US"/>
          </w:rPr>
          <w:t>R1-2112179</w:t>
        </w:r>
      </w:hyperlink>
      <w:r w:rsidR="000F4B9F" w:rsidRPr="000F4B9F">
        <w:rPr>
          <w:rFonts w:ascii="Times New Roman" w:hAnsi="Times New Roman" w:cs="Times New Roman"/>
          <w:sz w:val="20"/>
          <w:szCs w:val="20"/>
          <w:lang w:val="en-US"/>
        </w:rPr>
        <w:tab/>
        <w:t>Enhancements on Beam Management for Multi-TRP/Panel Transmission</w:t>
      </w:r>
      <w:r w:rsidR="00A97D31">
        <w:rPr>
          <w:rFonts w:ascii="Times New Roman" w:eastAsiaTheme="minorEastAsia" w:hAnsi="Times New Roman" w:cs="Times New Roman" w:hint="eastAsia"/>
          <w:sz w:val="20"/>
          <w:szCs w:val="20"/>
          <w:lang w:val="en-US" w:eastAsia="zh-CN"/>
        </w:rPr>
        <w:t xml:space="preserve">  </w:t>
      </w:r>
      <w:r w:rsidR="000F4B9F" w:rsidRPr="000F4B9F">
        <w:rPr>
          <w:rFonts w:ascii="Times New Roman" w:hAnsi="Times New Roman" w:cs="Times New Roman"/>
          <w:sz w:val="20"/>
          <w:szCs w:val="20"/>
          <w:lang w:val="en-US"/>
        </w:rPr>
        <w:t>Nokia, Nokia Shanghai Bell</w:t>
      </w:r>
    </w:p>
    <w:p w14:paraId="20EFEC51" w14:textId="77777777" w:rsidR="000F4B9F" w:rsidRPr="000F4B9F" w:rsidRDefault="007818CD" w:rsidP="006E4042">
      <w:pPr>
        <w:pStyle w:val="af4"/>
        <w:numPr>
          <w:ilvl w:val="0"/>
          <w:numId w:val="45"/>
        </w:numPr>
        <w:rPr>
          <w:rFonts w:ascii="Times New Roman" w:hAnsi="Times New Roman" w:cs="Times New Roman"/>
          <w:sz w:val="20"/>
          <w:szCs w:val="20"/>
          <w:lang w:val="en-US"/>
        </w:rPr>
      </w:pPr>
      <w:hyperlink r:id="rId45" w:history="1">
        <w:r w:rsidR="000F4B9F" w:rsidRPr="000F4B9F">
          <w:rPr>
            <w:rFonts w:ascii="Times New Roman" w:hAnsi="Times New Roman" w:cs="Times New Roman"/>
            <w:sz w:val="20"/>
            <w:szCs w:val="20"/>
            <w:lang w:val="en-US"/>
          </w:rPr>
          <w:t>R1-2112199</w:t>
        </w:r>
      </w:hyperlink>
      <w:r w:rsidR="000F4B9F" w:rsidRPr="000F4B9F">
        <w:rPr>
          <w:rFonts w:ascii="Times New Roman" w:hAnsi="Times New Roman" w:cs="Times New Roman"/>
          <w:sz w:val="20"/>
          <w:szCs w:val="20"/>
          <w:lang w:val="en-US"/>
        </w:rPr>
        <w:tab/>
        <w:t>Enhancements on beam management for multi-TRP</w:t>
      </w:r>
      <w:r w:rsidR="000F4B9F" w:rsidRPr="000F4B9F">
        <w:rPr>
          <w:rFonts w:ascii="Times New Roman" w:hAnsi="Times New Roman" w:cs="Times New Roman"/>
          <w:sz w:val="20"/>
          <w:szCs w:val="20"/>
          <w:lang w:val="en-US"/>
        </w:rPr>
        <w:tab/>
        <w:t>Qualcomm Incorporated</w:t>
      </w:r>
    </w:p>
    <w:p w14:paraId="2F499A05" w14:textId="77777777" w:rsidR="000F4B9F" w:rsidRPr="000F4B9F" w:rsidRDefault="007818CD" w:rsidP="006E4042">
      <w:pPr>
        <w:pStyle w:val="af4"/>
        <w:numPr>
          <w:ilvl w:val="0"/>
          <w:numId w:val="45"/>
        </w:numPr>
        <w:rPr>
          <w:rFonts w:ascii="Times New Roman" w:hAnsi="Times New Roman" w:cs="Times New Roman"/>
          <w:sz w:val="20"/>
          <w:szCs w:val="20"/>
          <w:lang w:val="en-US"/>
        </w:rPr>
      </w:pPr>
      <w:hyperlink r:id="rId46" w:history="1">
        <w:proofErr w:type="gramStart"/>
        <w:r w:rsidR="000F4B9F" w:rsidRPr="000F4B9F">
          <w:rPr>
            <w:rFonts w:ascii="Times New Roman" w:hAnsi="Times New Roman" w:cs="Times New Roman"/>
            <w:sz w:val="20"/>
            <w:szCs w:val="20"/>
            <w:lang w:val="en-US"/>
          </w:rPr>
          <w:t>R1-2112274</w:t>
        </w:r>
      </w:hyperlink>
      <w:r w:rsidR="000F4B9F" w:rsidRPr="000F4B9F">
        <w:rPr>
          <w:rFonts w:ascii="Times New Roman" w:hAnsi="Times New Roman" w:cs="Times New Roman"/>
          <w:sz w:val="20"/>
          <w:szCs w:val="20"/>
          <w:lang w:val="en-US"/>
        </w:rPr>
        <w:tab/>
        <w:t>Enhancements on beam management for multi-TRP</w:t>
      </w:r>
      <w:r w:rsidR="000F4B9F" w:rsidRPr="000F4B9F">
        <w:rPr>
          <w:rFonts w:ascii="Times New Roman" w:hAnsi="Times New Roman" w:cs="Times New Roman"/>
          <w:sz w:val="20"/>
          <w:szCs w:val="20"/>
          <w:lang w:val="en-US"/>
        </w:rPr>
        <w:tab/>
        <w:t>TCL Communication Ltd.</w:t>
      </w:r>
      <w:proofErr w:type="gramEnd"/>
    </w:p>
    <w:p w14:paraId="35A68D4E" w14:textId="77777777" w:rsidR="000F4B9F" w:rsidRPr="000F4B9F" w:rsidRDefault="007818CD" w:rsidP="006E4042">
      <w:pPr>
        <w:pStyle w:val="af4"/>
        <w:numPr>
          <w:ilvl w:val="0"/>
          <w:numId w:val="45"/>
        </w:numPr>
        <w:rPr>
          <w:rFonts w:ascii="Times New Roman" w:hAnsi="Times New Roman" w:cs="Times New Roman"/>
          <w:sz w:val="20"/>
          <w:szCs w:val="20"/>
          <w:lang w:val="en-US"/>
        </w:rPr>
      </w:pPr>
      <w:hyperlink r:id="rId47" w:history="1">
        <w:proofErr w:type="gramStart"/>
        <w:r w:rsidR="000F4B9F" w:rsidRPr="000F4B9F">
          <w:rPr>
            <w:rFonts w:ascii="Times New Roman" w:hAnsi="Times New Roman" w:cs="Times New Roman"/>
            <w:sz w:val="20"/>
            <w:szCs w:val="20"/>
            <w:lang w:val="en-US"/>
          </w:rPr>
          <w:t>R1-2112278</w:t>
        </w:r>
      </w:hyperlink>
      <w:r w:rsidR="000F4B9F" w:rsidRPr="000F4B9F">
        <w:rPr>
          <w:rFonts w:ascii="Times New Roman" w:hAnsi="Times New Roman" w:cs="Times New Roman"/>
          <w:sz w:val="20"/>
          <w:szCs w:val="20"/>
          <w:lang w:val="en-US"/>
        </w:rPr>
        <w:tab/>
        <w:t>Enhancement on beam management for multi-TRP</w:t>
      </w:r>
      <w:r w:rsidR="000F4B9F" w:rsidRPr="000F4B9F">
        <w:rPr>
          <w:rFonts w:ascii="Times New Roman" w:hAnsi="Times New Roman" w:cs="Times New Roman"/>
          <w:sz w:val="20"/>
          <w:szCs w:val="20"/>
          <w:lang w:val="en-US"/>
        </w:rPr>
        <w:tab/>
      </w:r>
      <w:proofErr w:type="spellStart"/>
      <w:r w:rsidR="000F4B9F" w:rsidRPr="000F4B9F">
        <w:rPr>
          <w:rFonts w:ascii="Times New Roman" w:hAnsi="Times New Roman" w:cs="Times New Roman"/>
          <w:sz w:val="20"/>
          <w:szCs w:val="20"/>
          <w:lang w:val="en-US"/>
        </w:rPr>
        <w:t>MediaTek</w:t>
      </w:r>
      <w:proofErr w:type="spellEnd"/>
      <w:r w:rsidR="000F4B9F" w:rsidRPr="000F4B9F">
        <w:rPr>
          <w:rFonts w:ascii="Times New Roman" w:hAnsi="Times New Roman" w:cs="Times New Roman"/>
          <w:sz w:val="20"/>
          <w:szCs w:val="20"/>
          <w:lang w:val="en-US"/>
        </w:rPr>
        <w:t xml:space="preserve"> Inc.</w:t>
      </w:r>
      <w:proofErr w:type="gramEnd"/>
    </w:p>
    <w:p w14:paraId="5187BADB" w14:textId="77777777" w:rsidR="000F4B9F" w:rsidRPr="000F4B9F" w:rsidRDefault="007818CD" w:rsidP="006E4042">
      <w:pPr>
        <w:pStyle w:val="af4"/>
        <w:numPr>
          <w:ilvl w:val="0"/>
          <w:numId w:val="45"/>
        </w:numPr>
        <w:rPr>
          <w:rFonts w:ascii="Times New Roman" w:hAnsi="Times New Roman" w:cs="Times New Roman"/>
          <w:sz w:val="20"/>
          <w:szCs w:val="20"/>
          <w:lang w:val="en-US"/>
        </w:rPr>
      </w:pPr>
      <w:hyperlink r:id="rId48" w:history="1">
        <w:r w:rsidR="000F4B9F" w:rsidRPr="000F4B9F">
          <w:rPr>
            <w:rFonts w:ascii="Times New Roman" w:hAnsi="Times New Roman" w:cs="Times New Roman"/>
            <w:sz w:val="20"/>
            <w:szCs w:val="20"/>
            <w:lang w:val="en-US"/>
          </w:rPr>
          <w:t>R1-2112321</w:t>
        </w:r>
      </w:hyperlink>
      <w:r w:rsidR="000F4B9F" w:rsidRPr="000F4B9F">
        <w:rPr>
          <w:rFonts w:ascii="Times New Roman" w:hAnsi="Times New Roman" w:cs="Times New Roman"/>
          <w:sz w:val="20"/>
          <w:szCs w:val="20"/>
          <w:lang w:val="en-US"/>
        </w:rPr>
        <w:tab/>
        <w:t>Remaining issues on beam management for multi-TRP</w:t>
      </w:r>
      <w:r w:rsidR="000F4B9F" w:rsidRPr="000F4B9F">
        <w:rPr>
          <w:rFonts w:ascii="Times New Roman" w:hAnsi="Times New Roman" w:cs="Times New Roman"/>
          <w:sz w:val="20"/>
          <w:szCs w:val="20"/>
          <w:lang w:val="en-US"/>
        </w:rPr>
        <w:tab/>
        <w:t>Ericsson</w:t>
      </w:r>
    </w:p>
    <w:p w14:paraId="4DDA5AB3" w14:textId="77777777" w:rsidR="000F4B9F" w:rsidRPr="000F4B9F" w:rsidRDefault="000F4B9F" w:rsidP="000F4B9F">
      <w:pPr>
        <w:rPr>
          <w:rFonts w:eastAsiaTheme="minorEastAsia"/>
          <w:szCs w:val="20"/>
          <w:lang w:eastAsia="zh-CN"/>
        </w:rPr>
      </w:pPr>
    </w:p>
    <w:p w14:paraId="4BE27967" w14:textId="77777777" w:rsidR="005016E5" w:rsidRPr="003E4EA5" w:rsidRDefault="005016E5" w:rsidP="00E85B16">
      <w:pPr>
        <w:pStyle w:val="Reference"/>
        <w:numPr>
          <w:ilvl w:val="0"/>
          <w:numId w:val="0"/>
        </w:numPr>
        <w:ind w:left="567" w:hanging="567"/>
        <w:rPr>
          <w:rFonts w:eastAsiaTheme="minorEastAsia"/>
          <w:sz w:val="18"/>
          <w:szCs w:val="18"/>
          <w:lang w:val="en-US" w:eastAsia="zh-CN"/>
        </w:rPr>
      </w:pPr>
    </w:p>
    <w:sectPr w:rsidR="005016E5" w:rsidRPr="003E4EA5" w:rsidSect="00313C81">
      <w:pgSz w:w="12240" w:h="15840"/>
      <w:pgMar w:top="1440"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347E2F" w14:textId="77777777" w:rsidR="007818CD" w:rsidRDefault="007818CD" w:rsidP="005A0FB0">
      <w:r>
        <w:separator/>
      </w:r>
    </w:p>
  </w:endnote>
  <w:endnote w:type="continuationSeparator" w:id="0">
    <w:p w14:paraId="6CC935CE" w14:textId="77777777" w:rsidR="007818CD" w:rsidRDefault="007818CD" w:rsidP="005A0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0D236D" w14:textId="77777777" w:rsidR="007818CD" w:rsidRDefault="007818CD" w:rsidP="005A0FB0">
      <w:r>
        <w:separator/>
      </w:r>
    </w:p>
  </w:footnote>
  <w:footnote w:type="continuationSeparator" w:id="0">
    <w:p w14:paraId="74A9241B" w14:textId="77777777" w:rsidR="007818CD" w:rsidRDefault="007818CD" w:rsidP="005A0F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1">
    <w:nsid w:val="04184E13"/>
    <w:multiLevelType w:val="hybridMultilevel"/>
    <w:tmpl w:val="6538A1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B07C21C6">
      <w:start w:val="1"/>
      <w:numFmt w:val="bullet"/>
      <w:lvlText w:val=""/>
      <w:lvlJc w:val="left"/>
      <w:pPr>
        <w:ind w:left="2160" w:hanging="360"/>
      </w:pPr>
      <w:rPr>
        <w:rFonts w:ascii="Wingdings" w:hAnsi="Wingdings" w:hint="default"/>
        <w:color w:val="000000" w:themeColor="text1"/>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7D4D2C"/>
    <w:multiLevelType w:val="multilevel"/>
    <w:tmpl w:val="A60225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8D806AC"/>
    <w:multiLevelType w:val="multilevel"/>
    <w:tmpl w:val="3CC0E4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0ABA3B2D"/>
    <w:multiLevelType w:val="hybridMultilevel"/>
    <w:tmpl w:val="CBDC4F5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0FA14A9B"/>
    <w:multiLevelType w:val="hybridMultilevel"/>
    <w:tmpl w:val="CC2E8BE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12575B"/>
    <w:multiLevelType w:val="multilevel"/>
    <w:tmpl w:val="134A430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9">
    <w:nsid w:val="1AE74E74"/>
    <w:multiLevelType w:val="multilevel"/>
    <w:tmpl w:val="F36C2D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1CD71883"/>
    <w:multiLevelType w:val="hybridMultilevel"/>
    <w:tmpl w:val="902449E2"/>
    <w:lvl w:ilvl="0" w:tplc="F044EE2E">
      <w:start w:val="1"/>
      <w:numFmt w:val="decimal"/>
      <w:pStyle w:val="proposal"/>
      <w:lvlText w:val="Proposal %1:"/>
      <w:lvlJc w:val="left"/>
      <w:pPr>
        <w:ind w:left="13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nsid w:val="28F86914"/>
    <w:multiLevelType w:val="multilevel"/>
    <w:tmpl w:val="77D80510"/>
    <w:lvl w:ilvl="0">
      <w:start w:val="1"/>
      <w:numFmt w:val="decimal"/>
      <w:pStyle w:val="title1"/>
      <w:lvlText w:val="%1."/>
      <w:lvlJc w:val="left"/>
      <w:pPr>
        <w:ind w:left="425" w:hanging="425"/>
      </w:pPr>
    </w:lvl>
    <w:lvl w:ilvl="1">
      <w:start w:val="1"/>
      <w:numFmt w:val="decimal"/>
      <w:pStyle w:val="title2"/>
      <w:lvlText w:val="%1.%2."/>
      <w:lvlJc w:val="left"/>
      <w:pPr>
        <w:ind w:left="850" w:hanging="567"/>
      </w:pPr>
    </w:lvl>
    <w:lvl w:ilvl="2">
      <w:start w:val="1"/>
      <w:numFmt w:val="decimal"/>
      <w:pStyle w:val="title3"/>
      <w:lvlText w:val="%1.%2.%3."/>
      <w:lvlJc w:val="left"/>
      <w:pPr>
        <w:ind w:left="1276"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nsid w:val="314B3F83"/>
    <w:multiLevelType w:val="multilevel"/>
    <w:tmpl w:val="9D74E1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338B1F54"/>
    <w:multiLevelType w:val="multilevel"/>
    <w:tmpl w:val="0004DF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36534994"/>
    <w:multiLevelType w:val="hybridMultilevel"/>
    <w:tmpl w:val="729060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6CC7596"/>
    <w:multiLevelType w:val="hybridMultilevel"/>
    <w:tmpl w:val="51E2A4F6"/>
    <w:lvl w:ilvl="0" w:tplc="C9BE017A">
      <w:start w:val="1"/>
      <w:numFmt w:val="bullet"/>
      <w:pStyle w:val="bullet1"/>
      <w:lvlText w:val=""/>
      <w:lvlJc w:val="left"/>
      <w:pPr>
        <w:ind w:left="780" w:hanging="420"/>
      </w:pPr>
      <w:rPr>
        <w:rFonts w:ascii="Symbol" w:hAnsi="Symbol" w:hint="default"/>
      </w:rPr>
    </w:lvl>
    <w:lvl w:ilvl="1" w:tplc="F4867E88">
      <w:start w:val="1"/>
      <w:numFmt w:val="bullet"/>
      <w:pStyle w:val="bullet2"/>
      <w:lvlText w:val="-"/>
      <w:lvlJc w:val="left"/>
      <w:pPr>
        <w:ind w:left="1200" w:hanging="420"/>
      </w:pPr>
      <w:rPr>
        <w:rFonts w:ascii="Times New Roman" w:hAnsi="Times New Roman" w:cs="Times New Roman" w:hint="default"/>
      </w:rPr>
    </w:lvl>
    <w:lvl w:ilvl="2" w:tplc="92CE504C">
      <w:start w:val="1"/>
      <w:numFmt w:val="bullet"/>
      <w:pStyle w:val="bullet3"/>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7">
    <w:nsid w:val="36DE10EA"/>
    <w:multiLevelType w:val="multilevel"/>
    <w:tmpl w:val="0EAC3D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nsid w:val="37365674"/>
    <w:multiLevelType w:val="hybridMultilevel"/>
    <w:tmpl w:val="E4A63F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3C2529FB"/>
    <w:multiLevelType w:val="hybridMultilevel"/>
    <w:tmpl w:val="8A102252"/>
    <w:lvl w:ilvl="0" w:tplc="E6A6F48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DBB6392"/>
    <w:multiLevelType w:val="hybridMultilevel"/>
    <w:tmpl w:val="21CCD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271189D"/>
    <w:multiLevelType w:val="multilevel"/>
    <w:tmpl w:val="076E82F2"/>
    <w:lvl w:ilvl="0">
      <w:start w:val="1"/>
      <w:numFmt w:val="decimal"/>
      <w:pStyle w:val="1"/>
      <w:lvlText w:val="%1."/>
      <w:lvlJc w:val="left"/>
      <w:pPr>
        <w:ind w:left="360" w:hanging="360"/>
      </w:pPr>
      <w:rPr>
        <w:lang w:val="en-US"/>
      </w:rPr>
    </w:lvl>
    <w:lvl w:ilvl="1">
      <w:start w:val="1"/>
      <w:numFmt w:val="decimal"/>
      <w:pStyle w:val="issue11"/>
      <w:isLgl/>
      <w:lvlText w:val="%1.%2."/>
      <w:lvlJc w:val="left"/>
      <w:pPr>
        <w:ind w:left="1004" w:hanging="720"/>
      </w:pPr>
      <w:rPr>
        <w:b/>
        <w:sz w:val="24"/>
        <w:szCs w:val="24"/>
      </w:rPr>
    </w:lvl>
    <w:lvl w:ilvl="2">
      <w:start w:val="1"/>
      <w:numFmt w:val="decimal"/>
      <w:pStyle w:val="Style1"/>
      <w:isLgl/>
      <w:lvlText w:val="%1.%2.%3."/>
      <w:lvlJc w:val="left"/>
      <w:pPr>
        <w:ind w:left="720" w:hanging="720"/>
      </w:pPr>
      <w:rPr>
        <w:lang w:val="en-US"/>
      </w:r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22">
    <w:nsid w:val="42BB32CA"/>
    <w:multiLevelType w:val="hybridMultilevel"/>
    <w:tmpl w:val="4FCA80B6"/>
    <w:lvl w:ilvl="0" w:tplc="04090001">
      <w:start w:val="1"/>
      <w:numFmt w:val="bullet"/>
      <w:lvlText w:val=""/>
      <w:lvlJc w:val="left"/>
      <w:pPr>
        <w:ind w:left="420" w:hanging="420"/>
      </w:pPr>
      <w:rPr>
        <w:rFonts w:ascii="Symbol" w:hAnsi="Symbol" w:hint="default"/>
        <w:lang w:val="en-US"/>
      </w:rPr>
    </w:lvl>
    <w:lvl w:ilvl="1" w:tplc="61DE0BA0">
      <w:start w:val="2"/>
      <w:numFmt w:val="bullet"/>
      <w:lvlText w:val="-"/>
      <w:lvlJc w:val="left"/>
      <w:pPr>
        <w:ind w:left="840" w:hanging="420"/>
      </w:pPr>
      <w:rPr>
        <w:rFonts w:ascii="Times" w:eastAsia="Batang" w:hAnsi="Time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3705E61"/>
    <w:multiLevelType w:val="hybridMultilevel"/>
    <w:tmpl w:val="535EBE3C"/>
    <w:lvl w:ilvl="0" w:tplc="DB60718C">
      <w:start w:val="1"/>
      <w:numFmt w:val="bullet"/>
      <w:lvlText w:val="•"/>
      <w:lvlJc w:val="left"/>
      <w:pPr>
        <w:ind w:left="720" w:hanging="360"/>
      </w:pPr>
      <w:rPr>
        <w:rFonts w:ascii="Arial" w:hAnsi="Arial"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4D431E4"/>
    <w:multiLevelType w:val="multilevel"/>
    <w:tmpl w:val="5498DE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45656483"/>
    <w:multiLevelType w:val="hybridMultilevel"/>
    <w:tmpl w:val="34A4CBD8"/>
    <w:lvl w:ilvl="0" w:tplc="A5A2E3F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5EF309D"/>
    <w:multiLevelType w:val="multilevel"/>
    <w:tmpl w:val="4DF05F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nsid w:val="47764B57"/>
    <w:multiLevelType w:val="multilevel"/>
    <w:tmpl w:val="22B834C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9">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0">
    <w:nsid w:val="4E2B7B6B"/>
    <w:multiLevelType w:val="multilevel"/>
    <w:tmpl w:val="1F963C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5101505E"/>
    <w:multiLevelType w:val="hybridMultilevel"/>
    <w:tmpl w:val="7010AF26"/>
    <w:lvl w:ilvl="0" w:tplc="EECCAAA0">
      <w:start w:val="1"/>
      <w:numFmt w:val="decimal"/>
      <w:pStyle w:val="Observation0"/>
      <w:lvlText w:val="Observation %1"/>
      <w:lvlJc w:val="left"/>
      <w:pPr>
        <w:ind w:left="360" w:hanging="360"/>
      </w:pPr>
      <w:rPr>
        <w:b w:val="0"/>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3">
    <w:nsid w:val="56E13D03"/>
    <w:multiLevelType w:val="multilevel"/>
    <w:tmpl w:val="C7F8FF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nsid w:val="59763C45"/>
    <w:multiLevelType w:val="hybridMultilevel"/>
    <w:tmpl w:val="750E0DD0"/>
    <w:lvl w:ilvl="0" w:tplc="73E807EC">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nsid w:val="5B244CE5"/>
    <w:multiLevelType w:val="multilevel"/>
    <w:tmpl w:val="48AA1D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5B977CE4"/>
    <w:multiLevelType w:val="multilevel"/>
    <w:tmpl w:val="EBD4C11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nsid w:val="5D961B4F"/>
    <w:multiLevelType w:val="hybridMultilevel"/>
    <w:tmpl w:val="BAB420D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nsid w:val="62FA6566"/>
    <w:multiLevelType w:val="hybridMultilevel"/>
    <w:tmpl w:val="8CE82480"/>
    <w:lvl w:ilvl="0" w:tplc="EB76AD48">
      <w:start w:val="1"/>
      <w:numFmt w:val="bullet"/>
      <w:lvlText w:val="•"/>
      <w:lvlJc w:val="left"/>
      <w:pPr>
        <w:ind w:left="420" w:hanging="420"/>
      </w:pPr>
      <w:rPr>
        <w:rFonts w:ascii="Arial" w:hAnsi="Arial" w:hint="default"/>
      </w:rPr>
    </w:lvl>
    <w:lvl w:ilvl="1" w:tplc="61DE0BA0">
      <w:start w:val="2"/>
      <w:numFmt w:val="bullet"/>
      <w:lvlText w:val="-"/>
      <w:lvlJc w:val="left"/>
      <w:pPr>
        <w:ind w:left="840" w:hanging="420"/>
      </w:pPr>
      <w:rPr>
        <w:rFonts w:ascii="Times" w:eastAsia="Batang" w:hAnsi="Times"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2FC301E"/>
    <w:multiLevelType w:val="hybridMultilevel"/>
    <w:tmpl w:val="5F28DB02"/>
    <w:lvl w:ilvl="0" w:tplc="1DC6819A">
      <w:start w:val="1"/>
      <w:numFmt w:val="bullet"/>
      <w:lvlText w:val=""/>
      <w:lvlJc w:val="left"/>
      <w:pPr>
        <w:ind w:left="820" w:hanging="420"/>
      </w:pPr>
      <w:rPr>
        <w:rFonts w:ascii="Symbol" w:hAnsi="Symbol" w:hint="default"/>
        <w:color w:val="000000" w:themeColor="text1"/>
      </w:rPr>
    </w:lvl>
    <w:lvl w:ilvl="1" w:tplc="D200D290">
      <w:start w:val="1"/>
      <w:numFmt w:val="bullet"/>
      <w:lvlText w:val="o"/>
      <w:lvlJc w:val="left"/>
      <w:pPr>
        <w:ind w:left="1240" w:hanging="420"/>
      </w:pPr>
      <w:rPr>
        <w:rFonts w:ascii="Courier New" w:hAnsi="Courier New" w:cs="Courier New" w:hint="default"/>
        <w:color w:val="auto"/>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2">
    <w:nsid w:val="69551C99"/>
    <w:multiLevelType w:val="hybridMultilevel"/>
    <w:tmpl w:val="823840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6A0E7C2A"/>
    <w:multiLevelType w:val="multilevel"/>
    <w:tmpl w:val="607E173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44">
    <w:nsid w:val="6C054A66"/>
    <w:multiLevelType w:val="multilevel"/>
    <w:tmpl w:val="E8D6D8A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45">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nsid w:val="73E2679B"/>
    <w:multiLevelType w:val="hybridMultilevel"/>
    <w:tmpl w:val="9C38B212"/>
    <w:lvl w:ilvl="0" w:tplc="0C626348">
      <w:start w:val="1"/>
      <w:numFmt w:val="decimal"/>
      <w:pStyle w:val="Proposal0"/>
      <w:lvlText w:val="Proposal %1"/>
      <w:lvlJc w:val="left"/>
      <w:pPr>
        <w:tabs>
          <w:tab w:val="num" w:pos="1304"/>
        </w:tabs>
        <w:ind w:left="1304" w:hanging="1304"/>
      </w:pPr>
      <w:rPr>
        <w:rFonts w:ascii="Times New Roman" w:hAnsi="Times New Roman" w:cs="Times New Roman" w:hint="default"/>
        <w:b w:val="0"/>
        <w:i/>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nsid w:val="749B3F2C"/>
    <w:multiLevelType w:val="hybridMultilevel"/>
    <w:tmpl w:val="AB7895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nsid w:val="76A6023D"/>
    <w:multiLevelType w:val="multilevel"/>
    <w:tmpl w:val="066492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nsid w:val="7A0601DB"/>
    <w:multiLevelType w:val="multilevel"/>
    <w:tmpl w:val="DE645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nsid w:val="7A434227"/>
    <w:multiLevelType w:val="multilevel"/>
    <w:tmpl w:val="36F834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7E60011D"/>
    <w:multiLevelType w:val="multilevel"/>
    <w:tmpl w:val="D114A27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54">
    <w:nsid w:val="7E9A1C06"/>
    <w:multiLevelType w:val="multilevel"/>
    <w:tmpl w:val="A300D1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nsid w:val="7F0667B9"/>
    <w:multiLevelType w:val="hybridMultilevel"/>
    <w:tmpl w:val="1DB40092"/>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48"/>
  </w:num>
  <w:num w:numId="6">
    <w:abstractNumId w:val="21"/>
  </w:num>
  <w:num w:numId="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4"/>
  </w:num>
  <w:num w:numId="13">
    <w:abstractNumId w:val="14"/>
  </w:num>
  <w:num w:numId="14">
    <w:abstractNumId w:val="53"/>
  </w:num>
  <w:num w:numId="15">
    <w:abstractNumId w:val="47"/>
  </w:num>
  <w:num w:numId="16">
    <w:abstractNumId w:val="36"/>
  </w:num>
  <w:num w:numId="17">
    <w:abstractNumId w:val="34"/>
  </w:num>
  <w:num w:numId="18">
    <w:abstractNumId w:val="20"/>
  </w:num>
  <w:num w:numId="19">
    <w:abstractNumId w:val="54"/>
  </w:num>
  <w:num w:numId="20">
    <w:abstractNumId w:val="17"/>
  </w:num>
  <w:num w:numId="21">
    <w:abstractNumId w:val="35"/>
  </w:num>
  <w:num w:numId="22">
    <w:abstractNumId w:val="43"/>
  </w:num>
  <w:num w:numId="23">
    <w:abstractNumId w:val="51"/>
  </w:num>
  <w:num w:numId="24">
    <w:abstractNumId w:val="26"/>
  </w:num>
  <w:num w:numId="25">
    <w:abstractNumId w:val="4"/>
  </w:num>
  <w:num w:numId="26">
    <w:abstractNumId w:val="49"/>
  </w:num>
  <w:num w:numId="27">
    <w:abstractNumId w:val="33"/>
  </w:num>
  <w:num w:numId="28">
    <w:abstractNumId w:val="2"/>
  </w:num>
  <w:num w:numId="29">
    <w:abstractNumId w:val="13"/>
  </w:num>
  <w:num w:numId="30">
    <w:abstractNumId w:val="6"/>
  </w:num>
  <w:num w:numId="31">
    <w:abstractNumId w:val="45"/>
  </w:num>
  <w:num w:numId="32">
    <w:abstractNumId w:val="15"/>
  </w:num>
  <w:num w:numId="33">
    <w:abstractNumId w:val="18"/>
  </w:num>
  <w:num w:numId="34">
    <w:abstractNumId w:val="38"/>
  </w:num>
  <w:num w:numId="35">
    <w:abstractNumId w:val="25"/>
  </w:num>
  <w:num w:numId="36">
    <w:abstractNumId w:val="37"/>
  </w:num>
  <w:num w:numId="37">
    <w:abstractNumId w:val="8"/>
  </w:num>
  <w:num w:numId="38">
    <w:abstractNumId w:val="42"/>
  </w:num>
  <w:num w:numId="39">
    <w:abstractNumId w:val="28"/>
  </w:num>
  <w:num w:numId="40">
    <w:abstractNumId w:val="1"/>
  </w:num>
  <w:num w:numId="41">
    <w:abstractNumId w:val="23"/>
  </w:num>
  <w:num w:numId="42">
    <w:abstractNumId w:val="27"/>
  </w:num>
  <w:num w:numId="43">
    <w:abstractNumId w:val="55"/>
  </w:num>
  <w:num w:numId="44">
    <w:abstractNumId w:val="12"/>
  </w:num>
  <w:num w:numId="45">
    <w:abstractNumId w:val="19"/>
  </w:num>
  <w:num w:numId="46">
    <w:abstractNumId w:val="52"/>
  </w:num>
  <w:num w:numId="47">
    <w:abstractNumId w:val="11"/>
  </w:num>
  <w:num w:numId="48">
    <w:abstractNumId w:val="41"/>
  </w:num>
  <w:num w:numId="49">
    <w:abstractNumId w:val="1"/>
  </w:num>
  <w:num w:numId="50">
    <w:abstractNumId w:val="7"/>
  </w:num>
  <w:num w:numId="51">
    <w:abstractNumId w:val="5"/>
  </w:num>
  <w:num w:numId="52">
    <w:abstractNumId w:val="40"/>
  </w:num>
  <w:num w:numId="53">
    <w:abstractNumId w:val="22"/>
  </w:num>
  <w:num w:numId="5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0"/>
  </w:num>
  <w:num w:numId="56">
    <w:abstractNumId w:val="50"/>
  </w:num>
  <w:num w:numId="57">
    <w:abstractNumId w:val="21"/>
  </w:num>
  <w:num w:numId="58">
    <w:abstractNumId w:val="30"/>
    <w:lvlOverride w:ilvl="0"/>
    <w:lvlOverride w:ilvl="1"/>
    <w:lvlOverride w:ilvl="2"/>
    <w:lvlOverride w:ilvl="3"/>
    <w:lvlOverride w:ilvl="4"/>
    <w:lvlOverride w:ilvl="5"/>
    <w:lvlOverride w:ilvl="6"/>
    <w:lvlOverride w:ilvl="7"/>
    <w:lvlOverride w:ilvl="8"/>
  </w:num>
  <w:num w:numId="59">
    <w:abstractNumId w:val="9"/>
    <w:lvlOverride w:ilvl="0"/>
    <w:lvlOverride w:ilvl="1"/>
    <w:lvlOverride w:ilvl="2"/>
    <w:lvlOverride w:ilvl="3"/>
    <w:lvlOverride w:ilvl="4"/>
    <w:lvlOverride w:ilvl="5"/>
    <w:lvlOverride w:ilvl="6"/>
    <w:lvlOverride w:ilvl="7"/>
    <w:lvlOverride w:ilvl="8"/>
  </w:num>
  <w:num w:numId="60">
    <w:abstractNumId w:val="24"/>
    <w:lvlOverride w:ilvl="0"/>
    <w:lvlOverride w:ilvl="1"/>
    <w:lvlOverride w:ilvl="2"/>
    <w:lvlOverride w:ilvl="3"/>
    <w:lvlOverride w:ilvl="4"/>
    <w:lvlOverride w:ilvl="5"/>
    <w:lvlOverride w:ilvl="6"/>
    <w:lvlOverride w:ilvl="7"/>
    <w:lvlOverride w:ilvl="8"/>
  </w:num>
  <w:num w:numId="61">
    <w:abstractNumId w:val="21"/>
  </w:num>
  <w:num w:numId="62">
    <w:abstractNumId w:val="21"/>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o, Jeffrey">
    <w15:presenceInfo w15:providerId="AD" w15:userId="S::Jeffrey.Cao@sony.com::aad88078-dc25-4c71-904b-7838239e21a3"/>
  </w15:person>
  <w15:person w15:author="ZTE-Bo">
    <w15:presenceInfo w15:providerId="None" w15:userId="ZTE-Bo"/>
  </w15:person>
  <w15:person w15:author="Administrator">
    <w15:presenceInfo w15:providerId="None" w15:userId="Administrator"/>
  </w15:person>
  <w15:person w15:author="Zhigang Rong">
    <w15:presenceInfo w15:providerId="AD" w15:userId="S::zrong@futurewei.com::6ad3b6bc-ac21-490d-8ee5-32aff1d9fe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5" w:nlCheck="1" w:checkStyle="1"/>
  <w:activeWritingStyle w:appName="MSWord" w:lang="zh-CN" w:vendorID="64" w:dllVersion="0" w:nlCheck="1" w:checkStyle="1"/>
  <w:activeWritingStyle w:appName="MSWord" w:lang="fr-FR" w:vendorID="64" w:dllVersion="4096" w:nlCheck="1" w:checkStyle="0"/>
  <w:activeWritingStyle w:appName="MSWord" w:lang="zh-CN" w:vendorID="64" w:dllVersion="5" w:nlCheck="1" w:checkStyle="1"/>
  <w:activeWritingStyle w:appName="MSWord" w:lang="sv-SE" w:vendorID="64" w:dllVersion="0" w:nlCheck="1" w:checkStyle="0"/>
  <w:activeWritingStyle w:appName="MSWord" w:lang="zh-TW" w:vendorID="64" w:dllVersion="5" w:nlCheck="1" w:checkStyle="1"/>
  <w:activeWritingStyle w:appName="MSWord" w:lang="zh-TW" w:vendorID="64" w:dllVersion="0" w:nlCheck="1" w:checkStyle="1"/>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zIzMDYyMDa2NDKxMDRR0lEKTi0uzszPAykwMqkFAE3wOOEtAAAA"/>
  </w:docVars>
  <w:rsids>
    <w:rsidRoot w:val="00A62A1B"/>
    <w:rsid w:val="00000C80"/>
    <w:rsid w:val="0000142F"/>
    <w:rsid w:val="00001520"/>
    <w:rsid w:val="00001614"/>
    <w:rsid w:val="000016C0"/>
    <w:rsid w:val="00001783"/>
    <w:rsid w:val="00001803"/>
    <w:rsid w:val="00001AC4"/>
    <w:rsid w:val="0000276C"/>
    <w:rsid w:val="000031F0"/>
    <w:rsid w:val="00003B5D"/>
    <w:rsid w:val="00003E70"/>
    <w:rsid w:val="00004056"/>
    <w:rsid w:val="00004B11"/>
    <w:rsid w:val="000050AA"/>
    <w:rsid w:val="00005352"/>
    <w:rsid w:val="00005571"/>
    <w:rsid w:val="00005C32"/>
    <w:rsid w:val="000069BA"/>
    <w:rsid w:val="0000725C"/>
    <w:rsid w:val="00007548"/>
    <w:rsid w:val="000076F2"/>
    <w:rsid w:val="0001002A"/>
    <w:rsid w:val="0001026B"/>
    <w:rsid w:val="00010AFB"/>
    <w:rsid w:val="00011AA2"/>
    <w:rsid w:val="00011BAA"/>
    <w:rsid w:val="00011E98"/>
    <w:rsid w:val="00011F17"/>
    <w:rsid w:val="00011FC8"/>
    <w:rsid w:val="00012465"/>
    <w:rsid w:val="00012689"/>
    <w:rsid w:val="00012841"/>
    <w:rsid w:val="000135DE"/>
    <w:rsid w:val="000140A9"/>
    <w:rsid w:val="00014250"/>
    <w:rsid w:val="00014E33"/>
    <w:rsid w:val="00015270"/>
    <w:rsid w:val="000155E5"/>
    <w:rsid w:val="00015BF8"/>
    <w:rsid w:val="00016D6F"/>
    <w:rsid w:val="0001726D"/>
    <w:rsid w:val="000172B6"/>
    <w:rsid w:val="000174F2"/>
    <w:rsid w:val="000206AA"/>
    <w:rsid w:val="000209E3"/>
    <w:rsid w:val="00020DB6"/>
    <w:rsid w:val="00020EE1"/>
    <w:rsid w:val="00021227"/>
    <w:rsid w:val="000212E1"/>
    <w:rsid w:val="0002164E"/>
    <w:rsid w:val="00021816"/>
    <w:rsid w:val="00021BA8"/>
    <w:rsid w:val="00021D97"/>
    <w:rsid w:val="00022A37"/>
    <w:rsid w:val="00022E8C"/>
    <w:rsid w:val="00022F82"/>
    <w:rsid w:val="000230D2"/>
    <w:rsid w:val="00023EC6"/>
    <w:rsid w:val="00024240"/>
    <w:rsid w:val="000248AF"/>
    <w:rsid w:val="00025068"/>
    <w:rsid w:val="00025565"/>
    <w:rsid w:val="00025723"/>
    <w:rsid w:val="00025C7E"/>
    <w:rsid w:val="00025F9C"/>
    <w:rsid w:val="000260AF"/>
    <w:rsid w:val="000264BF"/>
    <w:rsid w:val="000264FB"/>
    <w:rsid w:val="0002698E"/>
    <w:rsid w:val="00026C6E"/>
    <w:rsid w:val="00026E60"/>
    <w:rsid w:val="00027721"/>
    <w:rsid w:val="00027A77"/>
    <w:rsid w:val="00027D42"/>
    <w:rsid w:val="0003045D"/>
    <w:rsid w:val="0003048C"/>
    <w:rsid w:val="00030E72"/>
    <w:rsid w:val="00031321"/>
    <w:rsid w:val="00031518"/>
    <w:rsid w:val="00031665"/>
    <w:rsid w:val="00032715"/>
    <w:rsid w:val="00032913"/>
    <w:rsid w:val="00032A51"/>
    <w:rsid w:val="000331A7"/>
    <w:rsid w:val="00033439"/>
    <w:rsid w:val="00033701"/>
    <w:rsid w:val="00034453"/>
    <w:rsid w:val="000348D6"/>
    <w:rsid w:val="00034A4A"/>
    <w:rsid w:val="00035391"/>
    <w:rsid w:val="0003582A"/>
    <w:rsid w:val="000358AE"/>
    <w:rsid w:val="00035D5D"/>
    <w:rsid w:val="000360CA"/>
    <w:rsid w:val="00036239"/>
    <w:rsid w:val="00036274"/>
    <w:rsid w:val="00036350"/>
    <w:rsid w:val="000367BA"/>
    <w:rsid w:val="00036B00"/>
    <w:rsid w:val="000372CF"/>
    <w:rsid w:val="00037424"/>
    <w:rsid w:val="00040231"/>
    <w:rsid w:val="0004029D"/>
    <w:rsid w:val="000403A1"/>
    <w:rsid w:val="000409B1"/>
    <w:rsid w:val="0004101C"/>
    <w:rsid w:val="000416A9"/>
    <w:rsid w:val="000422B3"/>
    <w:rsid w:val="00042841"/>
    <w:rsid w:val="0004285A"/>
    <w:rsid w:val="00042BFA"/>
    <w:rsid w:val="00042FFE"/>
    <w:rsid w:val="0004325E"/>
    <w:rsid w:val="000432B8"/>
    <w:rsid w:val="00043C2D"/>
    <w:rsid w:val="00043F46"/>
    <w:rsid w:val="0004467C"/>
    <w:rsid w:val="00045511"/>
    <w:rsid w:val="00045A22"/>
    <w:rsid w:val="00045AAB"/>
    <w:rsid w:val="00046290"/>
    <w:rsid w:val="000462EF"/>
    <w:rsid w:val="00046B1D"/>
    <w:rsid w:val="00047457"/>
    <w:rsid w:val="0004754B"/>
    <w:rsid w:val="00047871"/>
    <w:rsid w:val="00047B35"/>
    <w:rsid w:val="00047D80"/>
    <w:rsid w:val="00047DEB"/>
    <w:rsid w:val="00047E18"/>
    <w:rsid w:val="000505AC"/>
    <w:rsid w:val="00050A89"/>
    <w:rsid w:val="00051873"/>
    <w:rsid w:val="00051B47"/>
    <w:rsid w:val="00051D76"/>
    <w:rsid w:val="00051EFF"/>
    <w:rsid w:val="000527F9"/>
    <w:rsid w:val="00052A8F"/>
    <w:rsid w:val="00052C1A"/>
    <w:rsid w:val="00052E6E"/>
    <w:rsid w:val="0005304A"/>
    <w:rsid w:val="000532FF"/>
    <w:rsid w:val="00053836"/>
    <w:rsid w:val="00053AE5"/>
    <w:rsid w:val="00053C19"/>
    <w:rsid w:val="00053D1B"/>
    <w:rsid w:val="00053DE2"/>
    <w:rsid w:val="0005415E"/>
    <w:rsid w:val="000541FA"/>
    <w:rsid w:val="00054552"/>
    <w:rsid w:val="000547AB"/>
    <w:rsid w:val="000547C5"/>
    <w:rsid w:val="000548D4"/>
    <w:rsid w:val="00054BBD"/>
    <w:rsid w:val="00054D3F"/>
    <w:rsid w:val="0005593C"/>
    <w:rsid w:val="00055C6A"/>
    <w:rsid w:val="00055D5B"/>
    <w:rsid w:val="00055DF5"/>
    <w:rsid w:val="0005602E"/>
    <w:rsid w:val="0005610D"/>
    <w:rsid w:val="000566F3"/>
    <w:rsid w:val="00057113"/>
    <w:rsid w:val="0005781A"/>
    <w:rsid w:val="00057951"/>
    <w:rsid w:val="00057A3D"/>
    <w:rsid w:val="00057C67"/>
    <w:rsid w:val="00057CB8"/>
    <w:rsid w:val="00057F44"/>
    <w:rsid w:val="00060017"/>
    <w:rsid w:val="00060229"/>
    <w:rsid w:val="00060315"/>
    <w:rsid w:val="00060376"/>
    <w:rsid w:val="000618FA"/>
    <w:rsid w:val="000623CC"/>
    <w:rsid w:val="000623F8"/>
    <w:rsid w:val="000625C9"/>
    <w:rsid w:val="00062944"/>
    <w:rsid w:val="000629C4"/>
    <w:rsid w:val="00062A56"/>
    <w:rsid w:val="00062F3B"/>
    <w:rsid w:val="00064289"/>
    <w:rsid w:val="00064609"/>
    <w:rsid w:val="00065345"/>
    <w:rsid w:val="00065750"/>
    <w:rsid w:val="00065A43"/>
    <w:rsid w:val="00065D10"/>
    <w:rsid w:val="00066631"/>
    <w:rsid w:val="00066695"/>
    <w:rsid w:val="00066744"/>
    <w:rsid w:val="00066F1F"/>
    <w:rsid w:val="0006726F"/>
    <w:rsid w:val="0006766A"/>
    <w:rsid w:val="000701C2"/>
    <w:rsid w:val="000702E9"/>
    <w:rsid w:val="00070579"/>
    <w:rsid w:val="000706C1"/>
    <w:rsid w:val="00070710"/>
    <w:rsid w:val="000713F9"/>
    <w:rsid w:val="00071634"/>
    <w:rsid w:val="00071A12"/>
    <w:rsid w:val="00071A40"/>
    <w:rsid w:val="000720C3"/>
    <w:rsid w:val="0007254F"/>
    <w:rsid w:val="0007262C"/>
    <w:rsid w:val="0007264B"/>
    <w:rsid w:val="0007273D"/>
    <w:rsid w:val="00073414"/>
    <w:rsid w:val="00073795"/>
    <w:rsid w:val="00074549"/>
    <w:rsid w:val="00075355"/>
    <w:rsid w:val="000753E6"/>
    <w:rsid w:val="0007567D"/>
    <w:rsid w:val="00075873"/>
    <w:rsid w:val="00075EDB"/>
    <w:rsid w:val="00076655"/>
    <w:rsid w:val="00076664"/>
    <w:rsid w:val="00076AA8"/>
    <w:rsid w:val="000772E1"/>
    <w:rsid w:val="00077AA7"/>
    <w:rsid w:val="000800A5"/>
    <w:rsid w:val="000808DF"/>
    <w:rsid w:val="00081054"/>
    <w:rsid w:val="000811A3"/>
    <w:rsid w:val="00081511"/>
    <w:rsid w:val="000815BC"/>
    <w:rsid w:val="0008242E"/>
    <w:rsid w:val="00082ABA"/>
    <w:rsid w:val="00082BAE"/>
    <w:rsid w:val="00082C94"/>
    <w:rsid w:val="00082F86"/>
    <w:rsid w:val="0008351F"/>
    <w:rsid w:val="00083A3F"/>
    <w:rsid w:val="00083B56"/>
    <w:rsid w:val="00083B97"/>
    <w:rsid w:val="00083D6A"/>
    <w:rsid w:val="00083E1E"/>
    <w:rsid w:val="000840F5"/>
    <w:rsid w:val="00084B43"/>
    <w:rsid w:val="0008546B"/>
    <w:rsid w:val="00085662"/>
    <w:rsid w:val="000858B6"/>
    <w:rsid w:val="00085F1C"/>
    <w:rsid w:val="000861CF"/>
    <w:rsid w:val="0008624C"/>
    <w:rsid w:val="00086AAC"/>
    <w:rsid w:val="0008703D"/>
    <w:rsid w:val="00087312"/>
    <w:rsid w:val="00090262"/>
    <w:rsid w:val="0009057A"/>
    <w:rsid w:val="00090707"/>
    <w:rsid w:val="000908A6"/>
    <w:rsid w:val="00090995"/>
    <w:rsid w:val="000919CF"/>
    <w:rsid w:val="00091D69"/>
    <w:rsid w:val="00091F28"/>
    <w:rsid w:val="00092228"/>
    <w:rsid w:val="00092771"/>
    <w:rsid w:val="00092908"/>
    <w:rsid w:val="00092DCC"/>
    <w:rsid w:val="00092EAC"/>
    <w:rsid w:val="00093276"/>
    <w:rsid w:val="00093722"/>
    <w:rsid w:val="00094541"/>
    <w:rsid w:val="0009483A"/>
    <w:rsid w:val="00094CFE"/>
    <w:rsid w:val="00094E57"/>
    <w:rsid w:val="00094E65"/>
    <w:rsid w:val="0009527B"/>
    <w:rsid w:val="00095ACF"/>
    <w:rsid w:val="00095D5D"/>
    <w:rsid w:val="00096559"/>
    <w:rsid w:val="000968E0"/>
    <w:rsid w:val="000974CD"/>
    <w:rsid w:val="00097619"/>
    <w:rsid w:val="000979DE"/>
    <w:rsid w:val="00097CDD"/>
    <w:rsid w:val="00097D7E"/>
    <w:rsid w:val="00097E24"/>
    <w:rsid w:val="00097E3F"/>
    <w:rsid w:val="000A0D3A"/>
    <w:rsid w:val="000A13F1"/>
    <w:rsid w:val="000A1BF1"/>
    <w:rsid w:val="000A1D8D"/>
    <w:rsid w:val="000A1E88"/>
    <w:rsid w:val="000A2382"/>
    <w:rsid w:val="000A26CC"/>
    <w:rsid w:val="000A2984"/>
    <w:rsid w:val="000A2C59"/>
    <w:rsid w:val="000A33D8"/>
    <w:rsid w:val="000A34E3"/>
    <w:rsid w:val="000A3D30"/>
    <w:rsid w:val="000A482E"/>
    <w:rsid w:val="000A503F"/>
    <w:rsid w:val="000A51C8"/>
    <w:rsid w:val="000A5898"/>
    <w:rsid w:val="000A5A76"/>
    <w:rsid w:val="000A6427"/>
    <w:rsid w:val="000A708F"/>
    <w:rsid w:val="000A72D0"/>
    <w:rsid w:val="000A749C"/>
    <w:rsid w:val="000A762F"/>
    <w:rsid w:val="000A7750"/>
    <w:rsid w:val="000A7FD0"/>
    <w:rsid w:val="000B01CF"/>
    <w:rsid w:val="000B0679"/>
    <w:rsid w:val="000B0D01"/>
    <w:rsid w:val="000B17BA"/>
    <w:rsid w:val="000B1FA4"/>
    <w:rsid w:val="000B2115"/>
    <w:rsid w:val="000B2171"/>
    <w:rsid w:val="000B2181"/>
    <w:rsid w:val="000B3235"/>
    <w:rsid w:val="000B366F"/>
    <w:rsid w:val="000B3EC8"/>
    <w:rsid w:val="000B4198"/>
    <w:rsid w:val="000B464C"/>
    <w:rsid w:val="000B4926"/>
    <w:rsid w:val="000B4F75"/>
    <w:rsid w:val="000B4F8F"/>
    <w:rsid w:val="000B5A65"/>
    <w:rsid w:val="000B5AFA"/>
    <w:rsid w:val="000B6118"/>
    <w:rsid w:val="000B6373"/>
    <w:rsid w:val="000B66F3"/>
    <w:rsid w:val="000B67DD"/>
    <w:rsid w:val="000B6A87"/>
    <w:rsid w:val="000B6B0F"/>
    <w:rsid w:val="000B729D"/>
    <w:rsid w:val="000B75A3"/>
    <w:rsid w:val="000B779B"/>
    <w:rsid w:val="000B7994"/>
    <w:rsid w:val="000B7A54"/>
    <w:rsid w:val="000C0485"/>
    <w:rsid w:val="000C0701"/>
    <w:rsid w:val="000C09D3"/>
    <w:rsid w:val="000C0A0B"/>
    <w:rsid w:val="000C0A7F"/>
    <w:rsid w:val="000C0FE0"/>
    <w:rsid w:val="000C10BC"/>
    <w:rsid w:val="000C12E6"/>
    <w:rsid w:val="000C18C5"/>
    <w:rsid w:val="000C2087"/>
    <w:rsid w:val="000C2B0B"/>
    <w:rsid w:val="000C2D97"/>
    <w:rsid w:val="000C2ED1"/>
    <w:rsid w:val="000C32AE"/>
    <w:rsid w:val="000C3944"/>
    <w:rsid w:val="000C3E3E"/>
    <w:rsid w:val="000C4470"/>
    <w:rsid w:val="000C4605"/>
    <w:rsid w:val="000C46DA"/>
    <w:rsid w:val="000C4C0A"/>
    <w:rsid w:val="000C5992"/>
    <w:rsid w:val="000C60B6"/>
    <w:rsid w:val="000C6357"/>
    <w:rsid w:val="000C687C"/>
    <w:rsid w:val="000C76FD"/>
    <w:rsid w:val="000C7B9D"/>
    <w:rsid w:val="000D0242"/>
    <w:rsid w:val="000D0E60"/>
    <w:rsid w:val="000D20D7"/>
    <w:rsid w:val="000D27A3"/>
    <w:rsid w:val="000D29BD"/>
    <w:rsid w:val="000D2DAE"/>
    <w:rsid w:val="000D2FF2"/>
    <w:rsid w:val="000D3CC4"/>
    <w:rsid w:val="000D429C"/>
    <w:rsid w:val="000D4341"/>
    <w:rsid w:val="000D4A27"/>
    <w:rsid w:val="000D4EDB"/>
    <w:rsid w:val="000D52BC"/>
    <w:rsid w:val="000D54C3"/>
    <w:rsid w:val="000D5854"/>
    <w:rsid w:val="000D592D"/>
    <w:rsid w:val="000D5E05"/>
    <w:rsid w:val="000D5F7D"/>
    <w:rsid w:val="000D62BB"/>
    <w:rsid w:val="000D65F1"/>
    <w:rsid w:val="000D675D"/>
    <w:rsid w:val="000D68C0"/>
    <w:rsid w:val="000D69B6"/>
    <w:rsid w:val="000D69DD"/>
    <w:rsid w:val="000D6CD0"/>
    <w:rsid w:val="000D75B9"/>
    <w:rsid w:val="000E03C3"/>
    <w:rsid w:val="000E056D"/>
    <w:rsid w:val="000E05E6"/>
    <w:rsid w:val="000E0C38"/>
    <w:rsid w:val="000E0CDA"/>
    <w:rsid w:val="000E2331"/>
    <w:rsid w:val="000E249A"/>
    <w:rsid w:val="000E2776"/>
    <w:rsid w:val="000E2EC3"/>
    <w:rsid w:val="000E2F68"/>
    <w:rsid w:val="000E3384"/>
    <w:rsid w:val="000E37F3"/>
    <w:rsid w:val="000E44E6"/>
    <w:rsid w:val="000E48DD"/>
    <w:rsid w:val="000E5FB6"/>
    <w:rsid w:val="000E684F"/>
    <w:rsid w:val="000E68A5"/>
    <w:rsid w:val="000E69B1"/>
    <w:rsid w:val="000E7612"/>
    <w:rsid w:val="000E7CC3"/>
    <w:rsid w:val="000F00A6"/>
    <w:rsid w:val="000F029D"/>
    <w:rsid w:val="000F1487"/>
    <w:rsid w:val="000F1591"/>
    <w:rsid w:val="000F15D4"/>
    <w:rsid w:val="000F1DB7"/>
    <w:rsid w:val="000F1E9C"/>
    <w:rsid w:val="000F228E"/>
    <w:rsid w:val="000F241B"/>
    <w:rsid w:val="000F2467"/>
    <w:rsid w:val="000F25EE"/>
    <w:rsid w:val="000F3C75"/>
    <w:rsid w:val="000F446B"/>
    <w:rsid w:val="000F44EA"/>
    <w:rsid w:val="000F4B9F"/>
    <w:rsid w:val="000F4D67"/>
    <w:rsid w:val="000F4F64"/>
    <w:rsid w:val="000F5499"/>
    <w:rsid w:val="000F5C04"/>
    <w:rsid w:val="000F617B"/>
    <w:rsid w:val="000F6682"/>
    <w:rsid w:val="000F668D"/>
    <w:rsid w:val="000F6B2C"/>
    <w:rsid w:val="000F71E7"/>
    <w:rsid w:val="000F746A"/>
    <w:rsid w:val="000F75FB"/>
    <w:rsid w:val="000F7D2A"/>
    <w:rsid w:val="000F7DD7"/>
    <w:rsid w:val="00100046"/>
    <w:rsid w:val="00100273"/>
    <w:rsid w:val="00100C68"/>
    <w:rsid w:val="00100E35"/>
    <w:rsid w:val="00100F78"/>
    <w:rsid w:val="001015A7"/>
    <w:rsid w:val="00101A47"/>
    <w:rsid w:val="00101C13"/>
    <w:rsid w:val="00101FDD"/>
    <w:rsid w:val="0010213C"/>
    <w:rsid w:val="00102205"/>
    <w:rsid w:val="00102890"/>
    <w:rsid w:val="00102936"/>
    <w:rsid w:val="00102ABF"/>
    <w:rsid w:val="00103487"/>
    <w:rsid w:val="00103973"/>
    <w:rsid w:val="00103F3E"/>
    <w:rsid w:val="0010434F"/>
    <w:rsid w:val="001052D3"/>
    <w:rsid w:val="00105573"/>
    <w:rsid w:val="0010576F"/>
    <w:rsid w:val="00105D22"/>
    <w:rsid w:val="00106191"/>
    <w:rsid w:val="001063DA"/>
    <w:rsid w:val="001069F3"/>
    <w:rsid w:val="00106B0B"/>
    <w:rsid w:val="0010737D"/>
    <w:rsid w:val="0010737E"/>
    <w:rsid w:val="00107450"/>
    <w:rsid w:val="001075D0"/>
    <w:rsid w:val="00107ADC"/>
    <w:rsid w:val="00107C4C"/>
    <w:rsid w:val="00107E90"/>
    <w:rsid w:val="00107F92"/>
    <w:rsid w:val="001102BE"/>
    <w:rsid w:val="001103A4"/>
    <w:rsid w:val="00110CC8"/>
    <w:rsid w:val="00111182"/>
    <w:rsid w:val="00111870"/>
    <w:rsid w:val="00111C95"/>
    <w:rsid w:val="00111D0A"/>
    <w:rsid w:val="001128E6"/>
    <w:rsid w:val="00112F8E"/>
    <w:rsid w:val="00113584"/>
    <w:rsid w:val="001137F6"/>
    <w:rsid w:val="00113809"/>
    <w:rsid w:val="0011397D"/>
    <w:rsid w:val="00113A26"/>
    <w:rsid w:val="00113DF9"/>
    <w:rsid w:val="00113E4F"/>
    <w:rsid w:val="00113EB2"/>
    <w:rsid w:val="00114162"/>
    <w:rsid w:val="001142BE"/>
    <w:rsid w:val="001147FE"/>
    <w:rsid w:val="00114F26"/>
    <w:rsid w:val="00114F66"/>
    <w:rsid w:val="001151FE"/>
    <w:rsid w:val="00115911"/>
    <w:rsid w:val="001159D8"/>
    <w:rsid w:val="00116255"/>
    <w:rsid w:val="0011642B"/>
    <w:rsid w:val="00116CE1"/>
    <w:rsid w:val="00116E5E"/>
    <w:rsid w:val="00116EDF"/>
    <w:rsid w:val="00117099"/>
    <w:rsid w:val="00117891"/>
    <w:rsid w:val="00117CF5"/>
    <w:rsid w:val="00120883"/>
    <w:rsid w:val="0012112B"/>
    <w:rsid w:val="00121131"/>
    <w:rsid w:val="00122502"/>
    <w:rsid w:val="00122F46"/>
    <w:rsid w:val="00123319"/>
    <w:rsid w:val="001235E1"/>
    <w:rsid w:val="00123750"/>
    <w:rsid w:val="0012382D"/>
    <w:rsid w:val="00123DAB"/>
    <w:rsid w:val="0012480D"/>
    <w:rsid w:val="00124E22"/>
    <w:rsid w:val="00124E6A"/>
    <w:rsid w:val="001253ED"/>
    <w:rsid w:val="00125637"/>
    <w:rsid w:val="001261A9"/>
    <w:rsid w:val="001267D1"/>
    <w:rsid w:val="001269C8"/>
    <w:rsid w:val="0012715C"/>
    <w:rsid w:val="001273A4"/>
    <w:rsid w:val="001276D9"/>
    <w:rsid w:val="00130047"/>
    <w:rsid w:val="00130D35"/>
    <w:rsid w:val="0013109E"/>
    <w:rsid w:val="001315CE"/>
    <w:rsid w:val="00131C4A"/>
    <w:rsid w:val="00131F48"/>
    <w:rsid w:val="0013275E"/>
    <w:rsid w:val="00132954"/>
    <w:rsid w:val="00132C45"/>
    <w:rsid w:val="001330F4"/>
    <w:rsid w:val="00133149"/>
    <w:rsid w:val="001331AC"/>
    <w:rsid w:val="001335E7"/>
    <w:rsid w:val="00133908"/>
    <w:rsid w:val="00134598"/>
    <w:rsid w:val="001345EF"/>
    <w:rsid w:val="00134888"/>
    <w:rsid w:val="001348BE"/>
    <w:rsid w:val="00134C04"/>
    <w:rsid w:val="00134F8E"/>
    <w:rsid w:val="0013560F"/>
    <w:rsid w:val="00135AD8"/>
    <w:rsid w:val="0013634F"/>
    <w:rsid w:val="001363E9"/>
    <w:rsid w:val="001371EB"/>
    <w:rsid w:val="001409B8"/>
    <w:rsid w:val="00140D7C"/>
    <w:rsid w:val="00140F0C"/>
    <w:rsid w:val="00141DB7"/>
    <w:rsid w:val="00141DF0"/>
    <w:rsid w:val="001421A3"/>
    <w:rsid w:val="0014275E"/>
    <w:rsid w:val="00142D8A"/>
    <w:rsid w:val="00142E89"/>
    <w:rsid w:val="00142FCF"/>
    <w:rsid w:val="001433D1"/>
    <w:rsid w:val="001437C5"/>
    <w:rsid w:val="00143D30"/>
    <w:rsid w:val="00143F5E"/>
    <w:rsid w:val="0014428A"/>
    <w:rsid w:val="00144394"/>
    <w:rsid w:val="0014462E"/>
    <w:rsid w:val="00144750"/>
    <w:rsid w:val="001458F5"/>
    <w:rsid w:val="00145EE4"/>
    <w:rsid w:val="00146540"/>
    <w:rsid w:val="00146836"/>
    <w:rsid w:val="001468C2"/>
    <w:rsid w:val="00146AB4"/>
    <w:rsid w:val="0014710A"/>
    <w:rsid w:val="0014747E"/>
    <w:rsid w:val="00147B61"/>
    <w:rsid w:val="00147CEA"/>
    <w:rsid w:val="00150160"/>
    <w:rsid w:val="0015120F"/>
    <w:rsid w:val="00151E09"/>
    <w:rsid w:val="00151E68"/>
    <w:rsid w:val="00152014"/>
    <w:rsid w:val="00152505"/>
    <w:rsid w:val="001526D4"/>
    <w:rsid w:val="00152871"/>
    <w:rsid w:val="00152BAB"/>
    <w:rsid w:val="00152EE3"/>
    <w:rsid w:val="00153832"/>
    <w:rsid w:val="0015386F"/>
    <w:rsid w:val="00155066"/>
    <w:rsid w:val="001552B4"/>
    <w:rsid w:val="00155734"/>
    <w:rsid w:val="00155D4E"/>
    <w:rsid w:val="00157786"/>
    <w:rsid w:val="00160758"/>
    <w:rsid w:val="0016077E"/>
    <w:rsid w:val="00160C55"/>
    <w:rsid w:val="00161B44"/>
    <w:rsid w:val="00161BE3"/>
    <w:rsid w:val="00161EA0"/>
    <w:rsid w:val="0016220F"/>
    <w:rsid w:val="00162643"/>
    <w:rsid w:val="001627CB"/>
    <w:rsid w:val="001627E8"/>
    <w:rsid w:val="0016366F"/>
    <w:rsid w:val="00163EED"/>
    <w:rsid w:val="0016430B"/>
    <w:rsid w:val="001647F6"/>
    <w:rsid w:val="00164953"/>
    <w:rsid w:val="0016525E"/>
    <w:rsid w:val="001653AC"/>
    <w:rsid w:val="001659A2"/>
    <w:rsid w:val="00165C25"/>
    <w:rsid w:val="001660A7"/>
    <w:rsid w:val="001673E1"/>
    <w:rsid w:val="001675BC"/>
    <w:rsid w:val="0017041A"/>
    <w:rsid w:val="0017044D"/>
    <w:rsid w:val="00170610"/>
    <w:rsid w:val="00171321"/>
    <w:rsid w:val="00171821"/>
    <w:rsid w:val="00171A02"/>
    <w:rsid w:val="00171F98"/>
    <w:rsid w:val="001722C0"/>
    <w:rsid w:val="001724D3"/>
    <w:rsid w:val="00172D39"/>
    <w:rsid w:val="00172D73"/>
    <w:rsid w:val="001749CD"/>
    <w:rsid w:val="001753E8"/>
    <w:rsid w:val="001759F3"/>
    <w:rsid w:val="00175BEE"/>
    <w:rsid w:val="00176612"/>
    <w:rsid w:val="001766F6"/>
    <w:rsid w:val="00176720"/>
    <w:rsid w:val="00176D5D"/>
    <w:rsid w:val="00176DA0"/>
    <w:rsid w:val="00176FB6"/>
    <w:rsid w:val="0017779E"/>
    <w:rsid w:val="001777FB"/>
    <w:rsid w:val="00177845"/>
    <w:rsid w:val="00177B81"/>
    <w:rsid w:val="00177D1A"/>
    <w:rsid w:val="00180641"/>
    <w:rsid w:val="00180747"/>
    <w:rsid w:val="00180D00"/>
    <w:rsid w:val="00180D12"/>
    <w:rsid w:val="0018186F"/>
    <w:rsid w:val="0018189B"/>
    <w:rsid w:val="0018203F"/>
    <w:rsid w:val="00182557"/>
    <w:rsid w:val="001826C5"/>
    <w:rsid w:val="001827B3"/>
    <w:rsid w:val="00182815"/>
    <w:rsid w:val="00182CAB"/>
    <w:rsid w:val="00182F2D"/>
    <w:rsid w:val="0018377E"/>
    <w:rsid w:val="0018385F"/>
    <w:rsid w:val="001839F1"/>
    <w:rsid w:val="00183D2E"/>
    <w:rsid w:val="0018448D"/>
    <w:rsid w:val="00184C2B"/>
    <w:rsid w:val="0018528A"/>
    <w:rsid w:val="001859D5"/>
    <w:rsid w:val="00185DC8"/>
    <w:rsid w:val="001866A2"/>
    <w:rsid w:val="0018678E"/>
    <w:rsid w:val="00186B23"/>
    <w:rsid w:val="00186D4E"/>
    <w:rsid w:val="00186FC9"/>
    <w:rsid w:val="001871CB"/>
    <w:rsid w:val="001873C4"/>
    <w:rsid w:val="00187903"/>
    <w:rsid w:val="001901BB"/>
    <w:rsid w:val="00190BD4"/>
    <w:rsid w:val="00191533"/>
    <w:rsid w:val="00191750"/>
    <w:rsid w:val="001918A9"/>
    <w:rsid w:val="00191E4C"/>
    <w:rsid w:val="00191F38"/>
    <w:rsid w:val="00193308"/>
    <w:rsid w:val="00193519"/>
    <w:rsid w:val="00193ABB"/>
    <w:rsid w:val="00193DE0"/>
    <w:rsid w:val="00193F88"/>
    <w:rsid w:val="00194479"/>
    <w:rsid w:val="001945C1"/>
    <w:rsid w:val="001947D8"/>
    <w:rsid w:val="00194B9F"/>
    <w:rsid w:val="00195120"/>
    <w:rsid w:val="00195217"/>
    <w:rsid w:val="00195481"/>
    <w:rsid w:val="0019570F"/>
    <w:rsid w:val="00195CDB"/>
    <w:rsid w:val="0019628C"/>
    <w:rsid w:val="00196757"/>
    <w:rsid w:val="00196FFF"/>
    <w:rsid w:val="00197526"/>
    <w:rsid w:val="001A0364"/>
    <w:rsid w:val="001A1D3E"/>
    <w:rsid w:val="001A2616"/>
    <w:rsid w:val="001A26A2"/>
    <w:rsid w:val="001A2B58"/>
    <w:rsid w:val="001A2F73"/>
    <w:rsid w:val="001A376F"/>
    <w:rsid w:val="001A3C46"/>
    <w:rsid w:val="001A3C6A"/>
    <w:rsid w:val="001A3D90"/>
    <w:rsid w:val="001A442C"/>
    <w:rsid w:val="001A4436"/>
    <w:rsid w:val="001A452E"/>
    <w:rsid w:val="001A4EC5"/>
    <w:rsid w:val="001A5495"/>
    <w:rsid w:val="001A54A7"/>
    <w:rsid w:val="001A578F"/>
    <w:rsid w:val="001A5DE1"/>
    <w:rsid w:val="001A6785"/>
    <w:rsid w:val="001A6D69"/>
    <w:rsid w:val="001A71E6"/>
    <w:rsid w:val="001A76FC"/>
    <w:rsid w:val="001A7BC6"/>
    <w:rsid w:val="001A7C6A"/>
    <w:rsid w:val="001A7ED4"/>
    <w:rsid w:val="001B00FF"/>
    <w:rsid w:val="001B0566"/>
    <w:rsid w:val="001B0692"/>
    <w:rsid w:val="001B06A8"/>
    <w:rsid w:val="001B0A74"/>
    <w:rsid w:val="001B0D53"/>
    <w:rsid w:val="001B100D"/>
    <w:rsid w:val="001B1087"/>
    <w:rsid w:val="001B1684"/>
    <w:rsid w:val="001B1A2B"/>
    <w:rsid w:val="001B1DE5"/>
    <w:rsid w:val="001B21BE"/>
    <w:rsid w:val="001B24C0"/>
    <w:rsid w:val="001B33B1"/>
    <w:rsid w:val="001B3D5C"/>
    <w:rsid w:val="001B3F59"/>
    <w:rsid w:val="001B4830"/>
    <w:rsid w:val="001B4906"/>
    <w:rsid w:val="001B4A40"/>
    <w:rsid w:val="001B4C96"/>
    <w:rsid w:val="001B593C"/>
    <w:rsid w:val="001B6061"/>
    <w:rsid w:val="001B6343"/>
    <w:rsid w:val="001B64BA"/>
    <w:rsid w:val="001B66F0"/>
    <w:rsid w:val="001B6AE4"/>
    <w:rsid w:val="001B7425"/>
    <w:rsid w:val="001B7483"/>
    <w:rsid w:val="001B7B65"/>
    <w:rsid w:val="001C05FE"/>
    <w:rsid w:val="001C0924"/>
    <w:rsid w:val="001C297B"/>
    <w:rsid w:val="001C2B61"/>
    <w:rsid w:val="001C2C7D"/>
    <w:rsid w:val="001C30E7"/>
    <w:rsid w:val="001C3224"/>
    <w:rsid w:val="001C32A0"/>
    <w:rsid w:val="001C3559"/>
    <w:rsid w:val="001C3582"/>
    <w:rsid w:val="001C3A3A"/>
    <w:rsid w:val="001C42DC"/>
    <w:rsid w:val="001C4322"/>
    <w:rsid w:val="001C4A04"/>
    <w:rsid w:val="001C4D9F"/>
    <w:rsid w:val="001C59E6"/>
    <w:rsid w:val="001C5A64"/>
    <w:rsid w:val="001C607A"/>
    <w:rsid w:val="001C6AC6"/>
    <w:rsid w:val="001C70A3"/>
    <w:rsid w:val="001C71B2"/>
    <w:rsid w:val="001C758A"/>
    <w:rsid w:val="001C789F"/>
    <w:rsid w:val="001C78DD"/>
    <w:rsid w:val="001C7A18"/>
    <w:rsid w:val="001D0151"/>
    <w:rsid w:val="001D01DD"/>
    <w:rsid w:val="001D0C22"/>
    <w:rsid w:val="001D0DAA"/>
    <w:rsid w:val="001D0EEA"/>
    <w:rsid w:val="001D0F27"/>
    <w:rsid w:val="001D15D3"/>
    <w:rsid w:val="001D1899"/>
    <w:rsid w:val="001D207E"/>
    <w:rsid w:val="001D247C"/>
    <w:rsid w:val="001D2887"/>
    <w:rsid w:val="001D29E4"/>
    <w:rsid w:val="001D3131"/>
    <w:rsid w:val="001D31BE"/>
    <w:rsid w:val="001D35C6"/>
    <w:rsid w:val="001D38F4"/>
    <w:rsid w:val="001D3B17"/>
    <w:rsid w:val="001D4176"/>
    <w:rsid w:val="001D4183"/>
    <w:rsid w:val="001D4236"/>
    <w:rsid w:val="001D43B2"/>
    <w:rsid w:val="001D4A72"/>
    <w:rsid w:val="001D4D35"/>
    <w:rsid w:val="001D4DE4"/>
    <w:rsid w:val="001D5215"/>
    <w:rsid w:val="001D5B27"/>
    <w:rsid w:val="001D5F3C"/>
    <w:rsid w:val="001D67E0"/>
    <w:rsid w:val="001D6CE9"/>
    <w:rsid w:val="001D6DDC"/>
    <w:rsid w:val="001D758F"/>
    <w:rsid w:val="001D7BCB"/>
    <w:rsid w:val="001D7C1E"/>
    <w:rsid w:val="001D7F73"/>
    <w:rsid w:val="001E0202"/>
    <w:rsid w:val="001E02EB"/>
    <w:rsid w:val="001E0522"/>
    <w:rsid w:val="001E0BB4"/>
    <w:rsid w:val="001E0DA6"/>
    <w:rsid w:val="001E103E"/>
    <w:rsid w:val="001E10B9"/>
    <w:rsid w:val="001E1118"/>
    <w:rsid w:val="001E11C3"/>
    <w:rsid w:val="001E122C"/>
    <w:rsid w:val="001E1498"/>
    <w:rsid w:val="001E15E1"/>
    <w:rsid w:val="001E19DB"/>
    <w:rsid w:val="001E1D27"/>
    <w:rsid w:val="001E1FEF"/>
    <w:rsid w:val="001E273B"/>
    <w:rsid w:val="001E28EE"/>
    <w:rsid w:val="001E30E8"/>
    <w:rsid w:val="001E3432"/>
    <w:rsid w:val="001E379A"/>
    <w:rsid w:val="001E3C8A"/>
    <w:rsid w:val="001E3D70"/>
    <w:rsid w:val="001E460E"/>
    <w:rsid w:val="001E498B"/>
    <w:rsid w:val="001E5441"/>
    <w:rsid w:val="001E5F3F"/>
    <w:rsid w:val="001E60D5"/>
    <w:rsid w:val="001E66E3"/>
    <w:rsid w:val="001E6AAF"/>
    <w:rsid w:val="001E6F35"/>
    <w:rsid w:val="001F0412"/>
    <w:rsid w:val="001F070D"/>
    <w:rsid w:val="001F0DB9"/>
    <w:rsid w:val="001F15AA"/>
    <w:rsid w:val="001F210A"/>
    <w:rsid w:val="001F225D"/>
    <w:rsid w:val="001F2A1E"/>
    <w:rsid w:val="001F2C0C"/>
    <w:rsid w:val="001F303C"/>
    <w:rsid w:val="001F31F9"/>
    <w:rsid w:val="001F35A9"/>
    <w:rsid w:val="001F3AF0"/>
    <w:rsid w:val="001F3E14"/>
    <w:rsid w:val="001F3FCB"/>
    <w:rsid w:val="001F427B"/>
    <w:rsid w:val="001F47C5"/>
    <w:rsid w:val="001F48D0"/>
    <w:rsid w:val="001F4985"/>
    <w:rsid w:val="001F4BAC"/>
    <w:rsid w:val="001F4D7B"/>
    <w:rsid w:val="001F5342"/>
    <w:rsid w:val="001F741B"/>
    <w:rsid w:val="001F7822"/>
    <w:rsid w:val="001F79A7"/>
    <w:rsid w:val="001F7C0C"/>
    <w:rsid w:val="002003D5"/>
    <w:rsid w:val="002007F2"/>
    <w:rsid w:val="00201527"/>
    <w:rsid w:val="0020154F"/>
    <w:rsid w:val="0020159A"/>
    <w:rsid w:val="002022BE"/>
    <w:rsid w:val="002026DA"/>
    <w:rsid w:val="00202C62"/>
    <w:rsid w:val="00202D5E"/>
    <w:rsid w:val="002034C0"/>
    <w:rsid w:val="0020372A"/>
    <w:rsid w:val="00203DCE"/>
    <w:rsid w:val="00204337"/>
    <w:rsid w:val="00204515"/>
    <w:rsid w:val="0020488D"/>
    <w:rsid w:val="00204F79"/>
    <w:rsid w:val="0020513B"/>
    <w:rsid w:val="00205447"/>
    <w:rsid w:val="00205BD5"/>
    <w:rsid w:val="00206088"/>
    <w:rsid w:val="002061F6"/>
    <w:rsid w:val="002061FA"/>
    <w:rsid w:val="002063B0"/>
    <w:rsid w:val="00206654"/>
    <w:rsid w:val="00206828"/>
    <w:rsid w:val="00206D66"/>
    <w:rsid w:val="0020708F"/>
    <w:rsid w:val="0020710B"/>
    <w:rsid w:val="0020721E"/>
    <w:rsid w:val="002073A8"/>
    <w:rsid w:val="00207579"/>
    <w:rsid w:val="00207656"/>
    <w:rsid w:val="00207A5C"/>
    <w:rsid w:val="00207C3D"/>
    <w:rsid w:val="0021085E"/>
    <w:rsid w:val="00210A1D"/>
    <w:rsid w:val="0021107F"/>
    <w:rsid w:val="002117C8"/>
    <w:rsid w:val="00211AB4"/>
    <w:rsid w:val="00211B11"/>
    <w:rsid w:val="00212222"/>
    <w:rsid w:val="00212286"/>
    <w:rsid w:val="00212A0A"/>
    <w:rsid w:val="00212CD4"/>
    <w:rsid w:val="00212E04"/>
    <w:rsid w:val="002134A9"/>
    <w:rsid w:val="002134F7"/>
    <w:rsid w:val="00213A5E"/>
    <w:rsid w:val="00213E0D"/>
    <w:rsid w:val="0021425F"/>
    <w:rsid w:val="00214FD6"/>
    <w:rsid w:val="0021592B"/>
    <w:rsid w:val="00215B33"/>
    <w:rsid w:val="00216774"/>
    <w:rsid w:val="00216AE2"/>
    <w:rsid w:val="00217153"/>
    <w:rsid w:val="00217813"/>
    <w:rsid w:val="002178CF"/>
    <w:rsid w:val="00217907"/>
    <w:rsid w:val="00217A44"/>
    <w:rsid w:val="002200E7"/>
    <w:rsid w:val="0022062D"/>
    <w:rsid w:val="002206BF"/>
    <w:rsid w:val="00221191"/>
    <w:rsid w:val="002212F7"/>
    <w:rsid w:val="00221611"/>
    <w:rsid w:val="00221BAE"/>
    <w:rsid w:val="0022278F"/>
    <w:rsid w:val="002227FD"/>
    <w:rsid w:val="002228DA"/>
    <w:rsid w:val="00222ABB"/>
    <w:rsid w:val="00223272"/>
    <w:rsid w:val="002236AC"/>
    <w:rsid w:val="00224971"/>
    <w:rsid w:val="00225325"/>
    <w:rsid w:val="002257C9"/>
    <w:rsid w:val="002257E3"/>
    <w:rsid w:val="002258A9"/>
    <w:rsid w:val="00225F58"/>
    <w:rsid w:val="00226263"/>
    <w:rsid w:val="0022653D"/>
    <w:rsid w:val="00226DBF"/>
    <w:rsid w:val="00226DF9"/>
    <w:rsid w:val="00227217"/>
    <w:rsid w:val="0022761F"/>
    <w:rsid w:val="0022799C"/>
    <w:rsid w:val="00227AE8"/>
    <w:rsid w:val="00227C79"/>
    <w:rsid w:val="0023018C"/>
    <w:rsid w:val="002303B6"/>
    <w:rsid w:val="00231372"/>
    <w:rsid w:val="0023238F"/>
    <w:rsid w:val="00232835"/>
    <w:rsid w:val="0023387F"/>
    <w:rsid w:val="00233AC9"/>
    <w:rsid w:val="00233FF5"/>
    <w:rsid w:val="00234A20"/>
    <w:rsid w:val="00235027"/>
    <w:rsid w:val="002358AA"/>
    <w:rsid w:val="00235F14"/>
    <w:rsid w:val="0023673C"/>
    <w:rsid w:val="00236D67"/>
    <w:rsid w:val="00237570"/>
    <w:rsid w:val="0024003D"/>
    <w:rsid w:val="00240622"/>
    <w:rsid w:val="002406B2"/>
    <w:rsid w:val="00240810"/>
    <w:rsid w:val="002420E2"/>
    <w:rsid w:val="002421DD"/>
    <w:rsid w:val="00242549"/>
    <w:rsid w:val="00242872"/>
    <w:rsid w:val="0024298C"/>
    <w:rsid w:val="00242C35"/>
    <w:rsid w:val="002430C6"/>
    <w:rsid w:val="0024310F"/>
    <w:rsid w:val="0024337A"/>
    <w:rsid w:val="002433EA"/>
    <w:rsid w:val="00243BDB"/>
    <w:rsid w:val="00244AAA"/>
    <w:rsid w:val="00244C3F"/>
    <w:rsid w:val="00245436"/>
    <w:rsid w:val="0024549D"/>
    <w:rsid w:val="0024594C"/>
    <w:rsid w:val="00245A38"/>
    <w:rsid w:val="002464F0"/>
    <w:rsid w:val="0024658F"/>
    <w:rsid w:val="00246662"/>
    <w:rsid w:val="00246CF5"/>
    <w:rsid w:val="00246E60"/>
    <w:rsid w:val="002475B5"/>
    <w:rsid w:val="00247EC7"/>
    <w:rsid w:val="00247ED2"/>
    <w:rsid w:val="00250257"/>
    <w:rsid w:val="00250548"/>
    <w:rsid w:val="00250E97"/>
    <w:rsid w:val="00251489"/>
    <w:rsid w:val="002516B6"/>
    <w:rsid w:val="002516F9"/>
    <w:rsid w:val="00252087"/>
    <w:rsid w:val="002523D8"/>
    <w:rsid w:val="00252409"/>
    <w:rsid w:val="00252A4A"/>
    <w:rsid w:val="00252B58"/>
    <w:rsid w:val="00252E81"/>
    <w:rsid w:val="00252E9B"/>
    <w:rsid w:val="0025313E"/>
    <w:rsid w:val="00253316"/>
    <w:rsid w:val="0025334F"/>
    <w:rsid w:val="00253BCB"/>
    <w:rsid w:val="00253DC3"/>
    <w:rsid w:val="0025490D"/>
    <w:rsid w:val="00254DA6"/>
    <w:rsid w:val="00254F08"/>
    <w:rsid w:val="00255391"/>
    <w:rsid w:val="002557B7"/>
    <w:rsid w:val="0025632D"/>
    <w:rsid w:val="002564F6"/>
    <w:rsid w:val="00256C1C"/>
    <w:rsid w:val="00256ED1"/>
    <w:rsid w:val="0025702C"/>
    <w:rsid w:val="00257728"/>
    <w:rsid w:val="002577BF"/>
    <w:rsid w:val="0026070D"/>
    <w:rsid w:val="00260D84"/>
    <w:rsid w:val="00261396"/>
    <w:rsid w:val="002615A2"/>
    <w:rsid w:val="002617D0"/>
    <w:rsid w:val="00261B2A"/>
    <w:rsid w:val="00261BBF"/>
    <w:rsid w:val="00262111"/>
    <w:rsid w:val="002622C5"/>
    <w:rsid w:val="00262596"/>
    <w:rsid w:val="00262B83"/>
    <w:rsid w:val="00262EE5"/>
    <w:rsid w:val="0026305B"/>
    <w:rsid w:val="0026360F"/>
    <w:rsid w:val="002639A6"/>
    <w:rsid w:val="002639D6"/>
    <w:rsid w:val="00263B80"/>
    <w:rsid w:val="00263F84"/>
    <w:rsid w:val="002640DC"/>
    <w:rsid w:val="0026509E"/>
    <w:rsid w:val="002659B5"/>
    <w:rsid w:val="00265B97"/>
    <w:rsid w:val="00265CE7"/>
    <w:rsid w:val="00265EFD"/>
    <w:rsid w:val="0026619C"/>
    <w:rsid w:val="0026638D"/>
    <w:rsid w:val="002663D8"/>
    <w:rsid w:val="002666E6"/>
    <w:rsid w:val="002672F8"/>
    <w:rsid w:val="002702F4"/>
    <w:rsid w:val="002704EC"/>
    <w:rsid w:val="0027086D"/>
    <w:rsid w:val="002708D5"/>
    <w:rsid w:val="002717C7"/>
    <w:rsid w:val="002724CF"/>
    <w:rsid w:val="00272770"/>
    <w:rsid w:val="00273AB5"/>
    <w:rsid w:val="00273BEF"/>
    <w:rsid w:val="00274514"/>
    <w:rsid w:val="00274615"/>
    <w:rsid w:val="002754FC"/>
    <w:rsid w:val="00275A8C"/>
    <w:rsid w:val="00275B67"/>
    <w:rsid w:val="00275CB1"/>
    <w:rsid w:val="002761C0"/>
    <w:rsid w:val="002763DD"/>
    <w:rsid w:val="00276527"/>
    <w:rsid w:val="002767A2"/>
    <w:rsid w:val="00276D6E"/>
    <w:rsid w:val="0027780F"/>
    <w:rsid w:val="00277860"/>
    <w:rsid w:val="00277B5B"/>
    <w:rsid w:val="00277B8D"/>
    <w:rsid w:val="002800EE"/>
    <w:rsid w:val="00280391"/>
    <w:rsid w:val="002804CD"/>
    <w:rsid w:val="002806F2"/>
    <w:rsid w:val="00280A09"/>
    <w:rsid w:val="00280C74"/>
    <w:rsid w:val="00280CD5"/>
    <w:rsid w:val="002811AC"/>
    <w:rsid w:val="00281684"/>
    <w:rsid w:val="00281DF3"/>
    <w:rsid w:val="00281E93"/>
    <w:rsid w:val="00282055"/>
    <w:rsid w:val="00282096"/>
    <w:rsid w:val="002820D1"/>
    <w:rsid w:val="00282556"/>
    <w:rsid w:val="00282934"/>
    <w:rsid w:val="00282B38"/>
    <w:rsid w:val="002830A2"/>
    <w:rsid w:val="00283B17"/>
    <w:rsid w:val="00283B72"/>
    <w:rsid w:val="00283EC8"/>
    <w:rsid w:val="00283F16"/>
    <w:rsid w:val="00284192"/>
    <w:rsid w:val="002853E9"/>
    <w:rsid w:val="0028583E"/>
    <w:rsid w:val="002858D8"/>
    <w:rsid w:val="002858DB"/>
    <w:rsid w:val="00285B62"/>
    <w:rsid w:val="00285B8C"/>
    <w:rsid w:val="00285C97"/>
    <w:rsid w:val="00285CF2"/>
    <w:rsid w:val="00285F89"/>
    <w:rsid w:val="00286035"/>
    <w:rsid w:val="00286826"/>
    <w:rsid w:val="002868C2"/>
    <w:rsid w:val="00286B2D"/>
    <w:rsid w:val="00286BDE"/>
    <w:rsid w:val="002874A9"/>
    <w:rsid w:val="002878B6"/>
    <w:rsid w:val="00290102"/>
    <w:rsid w:val="00290203"/>
    <w:rsid w:val="0029061E"/>
    <w:rsid w:val="00291062"/>
    <w:rsid w:val="0029147F"/>
    <w:rsid w:val="002914EA"/>
    <w:rsid w:val="00291FA3"/>
    <w:rsid w:val="00292299"/>
    <w:rsid w:val="00292546"/>
    <w:rsid w:val="002926D6"/>
    <w:rsid w:val="00292961"/>
    <w:rsid w:val="00292BE4"/>
    <w:rsid w:val="00292F09"/>
    <w:rsid w:val="00293093"/>
    <w:rsid w:val="00293511"/>
    <w:rsid w:val="00293B1B"/>
    <w:rsid w:val="002947A2"/>
    <w:rsid w:val="00294860"/>
    <w:rsid w:val="0029495D"/>
    <w:rsid w:val="00295158"/>
    <w:rsid w:val="002956CA"/>
    <w:rsid w:val="0029578A"/>
    <w:rsid w:val="00296063"/>
    <w:rsid w:val="00296241"/>
    <w:rsid w:val="0029648C"/>
    <w:rsid w:val="00296A88"/>
    <w:rsid w:val="002973E0"/>
    <w:rsid w:val="002976E8"/>
    <w:rsid w:val="00297B9B"/>
    <w:rsid w:val="002A0849"/>
    <w:rsid w:val="002A0A0F"/>
    <w:rsid w:val="002A143A"/>
    <w:rsid w:val="002A18BF"/>
    <w:rsid w:val="002A1A22"/>
    <w:rsid w:val="002A1B72"/>
    <w:rsid w:val="002A2544"/>
    <w:rsid w:val="002A2621"/>
    <w:rsid w:val="002A2906"/>
    <w:rsid w:val="002A29CB"/>
    <w:rsid w:val="002A2D8E"/>
    <w:rsid w:val="002A3064"/>
    <w:rsid w:val="002A3493"/>
    <w:rsid w:val="002A35F9"/>
    <w:rsid w:val="002A3F4F"/>
    <w:rsid w:val="002A4008"/>
    <w:rsid w:val="002A466D"/>
    <w:rsid w:val="002A4C3B"/>
    <w:rsid w:val="002A4D56"/>
    <w:rsid w:val="002A4F91"/>
    <w:rsid w:val="002A5469"/>
    <w:rsid w:val="002A5A84"/>
    <w:rsid w:val="002A601D"/>
    <w:rsid w:val="002A66D2"/>
    <w:rsid w:val="002A68BA"/>
    <w:rsid w:val="002A77F3"/>
    <w:rsid w:val="002A7869"/>
    <w:rsid w:val="002A7962"/>
    <w:rsid w:val="002A7AF2"/>
    <w:rsid w:val="002A7CE2"/>
    <w:rsid w:val="002B0086"/>
    <w:rsid w:val="002B099D"/>
    <w:rsid w:val="002B0A93"/>
    <w:rsid w:val="002B0ABA"/>
    <w:rsid w:val="002B0C80"/>
    <w:rsid w:val="002B122C"/>
    <w:rsid w:val="002B198F"/>
    <w:rsid w:val="002B2041"/>
    <w:rsid w:val="002B2666"/>
    <w:rsid w:val="002B2C82"/>
    <w:rsid w:val="002B33C0"/>
    <w:rsid w:val="002B361A"/>
    <w:rsid w:val="002B462D"/>
    <w:rsid w:val="002B4688"/>
    <w:rsid w:val="002B4E7C"/>
    <w:rsid w:val="002B5987"/>
    <w:rsid w:val="002B5AD2"/>
    <w:rsid w:val="002B5D8A"/>
    <w:rsid w:val="002B6616"/>
    <w:rsid w:val="002B7121"/>
    <w:rsid w:val="002B71E0"/>
    <w:rsid w:val="002B75A1"/>
    <w:rsid w:val="002B75F3"/>
    <w:rsid w:val="002B7628"/>
    <w:rsid w:val="002B7870"/>
    <w:rsid w:val="002B7DD7"/>
    <w:rsid w:val="002C04D7"/>
    <w:rsid w:val="002C055F"/>
    <w:rsid w:val="002C0D5F"/>
    <w:rsid w:val="002C15F4"/>
    <w:rsid w:val="002C1B53"/>
    <w:rsid w:val="002C1E24"/>
    <w:rsid w:val="002C1E5C"/>
    <w:rsid w:val="002C26A1"/>
    <w:rsid w:val="002C28C8"/>
    <w:rsid w:val="002C2FC4"/>
    <w:rsid w:val="002C3146"/>
    <w:rsid w:val="002C3209"/>
    <w:rsid w:val="002C342C"/>
    <w:rsid w:val="002C35E3"/>
    <w:rsid w:val="002C3682"/>
    <w:rsid w:val="002C3EB9"/>
    <w:rsid w:val="002C4333"/>
    <w:rsid w:val="002C4567"/>
    <w:rsid w:val="002C4A3F"/>
    <w:rsid w:val="002C4AE5"/>
    <w:rsid w:val="002C4F3B"/>
    <w:rsid w:val="002C552C"/>
    <w:rsid w:val="002C5C0D"/>
    <w:rsid w:val="002C5E52"/>
    <w:rsid w:val="002C70B2"/>
    <w:rsid w:val="002C7209"/>
    <w:rsid w:val="002C77DA"/>
    <w:rsid w:val="002C7DE4"/>
    <w:rsid w:val="002D0ECD"/>
    <w:rsid w:val="002D1246"/>
    <w:rsid w:val="002D1927"/>
    <w:rsid w:val="002D1D25"/>
    <w:rsid w:val="002D1E14"/>
    <w:rsid w:val="002D1FA1"/>
    <w:rsid w:val="002D20A8"/>
    <w:rsid w:val="002D21CD"/>
    <w:rsid w:val="002D2CFA"/>
    <w:rsid w:val="002D35F2"/>
    <w:rsid w:val="002D3610"/>
    <w:rsid w:val="002D3619"/>
    <w:rsid w:val="002D3D20"/>
    <w:rsid w:val="002D401A"/>
    <w:rsid w:val="002D416D"/>
    <w:rsid w:val="002D4225"/>
    <w:rsid w:val="002D433E"/>
    <w:rsid w:val="002D4B15"/>
    <w:rsid w:val="002D4B9D"/>
    <w:rsid w:val="002D4BE8"/>
    <w:rsid w:val="002D54D5"/>
    <w:rsid w:val="002D5E70"/>
    <w:rsid w:val="002D601A"/>
    <w:rsid w:val="002D6536"/>
    <w:rsid w:val="002D6C42"/>
    <w:rsid w:val="002D6CEB"/>
    <w:rsid w:val="002D6EA5"/>
    <w:rsid w:val="002D7094"/>
    <w:rsid w:val="002D7521"/>
    <w:rsid w:val="002D7B8C"/>
    <w:rsid w:val="002D7C33"/>
    <w:rsid w:val="002D7DD0"/>
    <w:rsid w:val="002D7E6F"/>
    <w:rsid w:val="002D7ECD"/>
    <w:rsid w:val="002E0576"/>
    <w:rsid w:val="002E0642"/>
    <w:rsid w:val="002E08AA"/>
    <w:rsid w:val="002E0A24"/>
    <w:rsid w:val="002E0B60"/>
    <w:rsid w:val="002E15B1"/>
    <w:rsid w:val="002E1C9F"/>
    <w:rsid w:val="002E2AE6"/>
    <w:rsid w:val="002E2C71"/>
    <w:rsid w:val="002E4465"/>
    <w:rsid w:val="002E4855"/>
    <w:rsid w:val="002E4A49"/>
    <w:rsid w:val="002E50C5"/>
    <w:rsid w:val="002E5443"/>
    <w:rsid w:val="002E57A7"/>
    <w:rsid w:val="002E672E"/>
    <w:rsid w:val="002E6D3A"/>
    <w:rsid w:val="002E7113"/>
    <w:rsid w:val="002E7698"/>
    <w:rsid w:val="002E7A0E"/>
    <w:rsid w:val="002F02B1"/>
    <w:rsid w:val="002F096E"/>
    <w:rsid w:val="002F0A37"/>
    <w:rsid w:val="002F0F55"/>
    <w:rsid w:val="002F128D"/>
    <w:rsid w:val="002F183B"/>
    <w:rsid w:val="002F185B"/>
    <w:rsid w:val="002F1A5D"/>
    <w:rsid w:val="002F288B"/>
    <w:rsid w:val="002F32FD"/>
    <w:rsid w:val="002F32FF"/>
    <w:rsid w:val="002F36C8"/>
    <w:rsid w:val="002F415C"/>
    <w:rsid w:val="002F464B"/>
    <w:rsid w:val="002F4849"/>
    <w:rsid w:val="002F6371"/>
    <w:rsid w:val="002F65DA"/>
    <w:rsid w:val="002F6E75"/>
    <w:rsid w:val="002F7489"/>
    <w:rsid w:val="002F750B"/>
    <w:rsid w:val="002F765C"/>
    <w:rsid w:val="002F7F9A"/>
    <w:rsid w:val="00300584"/>
    <w:rsid w:val="003005D3"/>
    <w:rsid w:val="0030137C"/>
    <w:rsid w:val="003014F2"/>
    <w:rsid w:val="00301F4B"/>
    <w:rsid w:val="0030224D"/>
    <w:rsid w:val="003023A7"/>
    <w:rsid w:val="0030285E"/>
    <w:rsid w:val="00302E1C"/>
    <w:rsid w:val="00302F95"/>
    <w:rsid w:val="00303348"/>
    <w:rsid w:val="0030343B"/>
    <w:rsid w:val="00303558"/>
    <w:rsid w:val="0030372A"/>
    <w:rsid w:val="00303DB5"/>
    <w:rsid w:val="00304071"/>
    <w:rsid w:val="00305177"/>
    <w:rsid w:val="00305486"/>
    <w:rsid w:val="00305AEC"/>
    <w:rsid w:val="00305B38"/>
    <w:rsid w:val="00305CCA"/>
    <w:rsid w:val="003064E5"/>
    <w:rsid w:val="00306C24"/>
    <w:rsid w:val="00306FBC"/>
    <w:rsid w:val="00307904"/>
    <w:rsid w:val="00307A79"/>
    <w:rsid w:val="00310002"/>
    <w:rsid w:val="003103C0"/>
    <w:rsid w:val="00310476"/>
    <w:rsid w:val="00311CD5"/>
    <w:rsid w:val="00311F09"/>
    <w:rsid w:val="00312552"/>
    <w:rsid w:val="003126C5"/>
    <w:rsid w:val="00312BBA"/>
    <w:rsid w:val="00312C38"/>
    <w:rsid w:val="00312D11"/>
    <w:rsid w:val="003137AC"/>
    <w:rsid w:val="00313C81"/>
    <w:rsid w:val="003145B6"/>
    <w:rsid w:val="0031493E"/>
    <w:rsid w:val="00314FD8"/>
    <w:rsid w:val="003154A6"/>
    <w:rsid w:val="003157AE"/>
    <w:rsid w:val="003157ED"/>
    <w:rsid w:val="00315825"/>
    <w:rsid w:val="0031589C"/>
    <w:rsid w:val="00315D1B"/>
    <w:rsid w:val="00315FF6"/>
    <w:rsid w:val="003163BF"/>
    <w:rsid w:val="00316742"/>
    <w:rsid w:val="003169CA"/>
    <w:rsid w:val="00316A38"/>
    <w:rsid w:val="0031733D"/>
    <w:rsid w:val="003175CA"/>
    <w:rsid w:val="003175E6"/>
    <w:rsid w:val="00317795"/>
    <w:rsid w:val="003179CE"/>
    <w:rsid w:val="00317F81"/>
    <w:rsid w:val="00320063"/>
    <w:rsid w:val="00320309"/>
    <w:rsid w:val="003204F7"/>
    <w:rsid w:val="0032097C"/>
    <w:rsid w:val="00320B64"/>
    <w:rsid w:val="00320E55"/>
    <w:rsid w:val="00321111"/>
    <w:rsid w:val="00321389"/>
    <w:rsid w:val="00321BDF"/>
    <w:rsid w:val="00322138"/>
    <w:rsid w:val="00322552"/>
    <w:rsid w:val="00322890"/>
    <w:rsid w:val="00322B55"/>
    <w:rsid w:val="00322B99"/>
    <w:rsid w:val="00323C3D"/>
    <w:rsid w:val="00323E54"/>
    <w:rsid w:val="00323F12"/>
    <w:rsid w:val="00323F13"/>
    <w:rsid w:val="003247D8"/>
    <w:rsid w:val="0032522B"/>
    <w:rsid w:val="00325295"/>
    <w:rsid w:val="0032546F"/>
    <w:rsid w:val="003258F1"/>
    <w:rsid w:val="003266FA"/>
    <w:rsid w:val="00326C10"/>
    <w:rsid w:val="00330088"/>
    <w:rsid w:val="00330131"/>
    <w:rsid w:val="00330482"/>
    <w:rsid w:val="003305FC"/>
    <w:rsid w:val="003311E7"/>
    <w:rsid w:val="003315BD"/>
    <w:rsid w:val="0033223C"/>
    <w:rsid w:val="003323C0"/>
    <w:rsid w:val="00332BD7"/>
    <w:rsid w:val="00332E4E"/>
    <w:rsid w:val="003334B8"/>
    <w:rsid w:val="003335A3"/>
    <w:rsid w:val="00333627"/>
    <w:rsid w:val="003338E3"/>
    <w:rsid w:val="003339F0"/>
    <w:rsid w:val="0033441F"/>
    <w:rsid w:val="00334A94"/>
    <w:rsid w:val="00334CAA"/>
    <w:rsid w:val="00334CCA"/>
    <w:rsid w:val="0033501F"/>
    <w:rsid w:val="0033519D"/>
    <w:rsid w:val="00335348"/>
    <w:rsid w:val="003354DD"/>
    <w:rsid w:val="0033553E"/>
    <w:rsid w:val="0033579C"/>
    <w:rsid w:val="00336034"/>
    <w:rsid w:val="003363F2"/>
    <w:rsid w:val="003368D5"/>
    <w:rsid w:val="00336A93"/>
    <w:rsid w:val="00337055"/>
    <w:rsid w:val="00337415"/>
    <w:rsid w:val="0033761A"/>
    <w:rsid w:val="00337762"/>
    <w:rsid w:val="00337972"/>
    <w:rsid w:val="00337F9A"/>
    <w:rsid w:val="00337FC8"/>
    <w:rsid w:val="0034016A"/>
    <w:rsid w:val="003401C7"/>
    <w:rsid w:val="00340510"/>
    <w:rsid w:val="00340891"/>
    <w:rsid w:val="00340CD1"/>
    <w:rsid w:val="003415FF"/>
    <w:rsid w:val="0034293E"/>
    <w:rsid w:val="00342980"/>
    <w:rsid w:val="00342AB3"/>
    <w:rsid w:val="00342C35"/>
    <w:rsid w:val="00342E2A"/>
    <w:rsid w:val="00343304"/>
    <w:rsid w:val="00343336"/>
    <w:rsid w:val="003435D9"/>
    <w:rsid w:val="0034387F"/>
    <w:rsid w:val="00344400"/>
    <w:rsid w:val="00344419"/>
    <w:rsid w:val="003447C8"/>
    <w:rsid w:val="00344A78"/>
    <w:rsid w:val="00344FDB"/>
    <w:rsid w:val="0034561A"/>
    <w:rsid w:val="00345DA7"/>
    <w:rsid w:val="003467E3"/>
    <w:rsid w:val="00346CD6"/>
    <w:rsid w:val="003471A7"/>
    <w:rsid w:val="003475CB"/>
    <w:rsid w:val="003476AA"/>
    <w:rsid w:val="003476CE"/>
    <w:rsid w:val="003505CD"/>
    <w:rsid w:val="00350602"/>
    <w:rsid w:val="0035143F"/>
    <w:rsid w:val="003518FA"/>
    <w:rsid w:val="003519BF"/>
    <w:rsid w:val="003519FE"/>
    <w:rsid w:val="00351CCB"/>
    <w:rsid w:val="00351E39"/>
    <w:rsid w:val="00352012"/>
    <w:rsid w:val="0035304F"/>
    <w:rsid w:val="0035327E"/>
    <w:rsid w:val="003534EC"/>
    <w:rsid w:val="003535A0"/>
    <w:rsid w:val="00353DF8"/>
    <w:rsid w:val="0035403D"/>
    <w:rsid w:val="003547B7"/>
    <w:rsid w:val="003547FC"/>
    <w:rsid w:val="00354B47"/>
    <w:rsid w:val="00354C22"/>
    <w:rsid w:val="00354D14"/>
    <w:rsid w:val="00355356"/>
    <w:rsid w:val="003553DE"/>
    <w:rsid w:val="00355628"/>
    <w:rsid w:val="00355B56"/>
    <w:rsid w:val="00356604"/>
    <w:rsid w:val="00356651"/>
    <w:rsid w:val="00356A16"/>
    <w:rsid w:val="00356E4E"/>
    <w:rsid w:val="0035717E"/>
    <w:rsid w:val="0035724E"/>
    <w:rsid w:val="003572EB"/>
    <w:rsid w:val="0035731E"/>
    <w:rsid w:val="003574D6"/>
    <w:rsid w:val="00357848"/>
    <w:rsid w:val="0036019D"/>
    <w:rsid w:val="003603B0"/>
    <w:rsid w:val="00360929"/>
    <w:rsid w:val="00360A52"/>
    <w:rsid w:val="003610EA"/>
    <w:rsid w:val="00361448"/>
    <w:rsid w:val="00362033"/>
    <w:rsid w:val="003621FA"/>
    <w:rsid w:val="00362ADB"/>
    <w:rsid w:val="003633E1"/>
    <w:rsid w:val="00363457"/>
    <w:rsid w:val="00363461"/>
    <w:rsid w:val="003635EA"/>
    <w:rsid w:val="00363655"/>
    <w:rsid w:val="00363B02"/>
    <w:rsid w:val="00364334"/>
    <w:rsid w:val="003645DD"/>
    <w:rsid w:val="00364609"/>
    <w:rsid w:val="00365A23"/>
    <w:rsid w:val="0036601B"/>
    <w:rsid w:val="0036665C"/>
    <w:rsid w:val="0036688C"/>
    <w:rsid w:val="003669A5"/>
    <w:rsid w:val="00367B92"/>
    <w:rsid w:val="00367C34"/>
    <w:rsid w:val="00371253"/>
    <w:rsid w:val="00371557"/>
    <w:rsid w:val="0037157A"/>
    <w:rsid w:val="0037199F"/>
    <w:rsid w:val="00371AB5"/>
    <w:rsid w:val="00371BE7"/>
    <w:rsid w:val="00371D48"/>
    <w:rsid w:val="00372319"/>
    <w:rsid w:val="003723FA"/>
    <w:rsid w:val="0037277D"/>
    <w:rsid w:val="0037306D"/>
    <w:rsid w:val="00373554"/>
    <w:rsid w:val="00373A25"/>
    <w:rsid w:val="00373AF0"/>
    <w:rsid w:val="00373FD4"/>
    <w:rsid w:val="003740FE"/>
    <w:rsid w:val="003741FB"/>
    <w:rsid w:val="00374425"/>
    <w:rsid w:val="0037469D"/>
    <w:rsid w:val="00374F09"/>
    <w:rsid w:val="00375322"/>
    <w:rsid w:val="003757CB"/>
    <w:rsid w:val="00375801"/>
    <w:rsid w:val="003758D8"/>
    <w:rsid w:val="003758FB"/>
    <w:rsid w:val="00375916"/>
    <w:rsid w:val="00375BA2"/>
    <w:rsid w:val="00375BF5"/>
    <w:rsid w:val="00376095"/>
    <w:rsid w:val="0037654C"/>
    <w:rsid w:val="00376965"/>
    <w:rsid w:val="00376ABD"/>
    <w:rsid w:val="00376B5E"/>
    <w:rsid w:val="00377367"/>
    <w:rsid w:val="00377557"/>
    <w:rsid w:val="003776CE"/>
    <w:rsid w:val="00377AFE"/>
    <w:rsid w:val="00377BAE"/>
    <w:rsid w:val="00377D9A"/>
    <w:rsid w:val="00380D02"/>
    <w:rsid w:val="00380E7C"/>
    <w:rsid w:val="00381AAB"/>
    <w:rsid w:val="00381F83"/>
    <w:rsid w:val="00382115"/>
    <w:rsid w:val="003824B1"/>
    <w:rsid w:val="00382CE7"/>
    <w:rsid w:val="0038331B"/>
    <w:rsid w:val="003833A9"/>
    <w:rsid w:val="0038459F"/>
    <w:rsid w:val="00385032"/>
    <w:rsid w:val="00385360"/>
    <w:rsid w:val="003855F9"/>
    <w:rsid w:val="00385D23"/>
    <w:rsid w:val="00386DEB"/>
    <w:rsid w:val="003871BB"/>
    <w:rsid w:val="00387361"/>
    <w:rsid w:val="003875E1"/>
    <w:rsid w:val="0038789D"/>
    <w:rsid w:val="00387ADF"/>
    <w:rsid w:val="0039021B"/>
    <w:rsid w:val="00390241"/>
    <w:rsid w:val="00390258"/>
    <w:rsid w:val="003902EC"/>
    <w:rsid w:val="00391095"/>
    <w:rsid w:val="00391318"/>
    <w:rsid w:val="003913C2"/>
    <w:rsid w:val="00391E1F"/>
    <w:rsid w:val="00391FEF"/>
    <w:rsid w:val="003920AD"/>
    <w:rsid w:val="003929EC"/>
    <w:rsid w:val="003934AE"/>
    <w:rsid w:val="003935B7"/>
    <w:rsid w:val="00393DBC"/>
    <w:rsid w:val="0039403F"/>
    <w:rsid w:val="00394CCF"/>
    <w:rsid w:val="0039571B"/>
    <w:rsid w:val="003957F4"/>
    <w:rsid w:val="00396465"/>
    <w:rsid w:val="0039658D"/>
    <w:rsid w:val="003965AA"/>
    <w:rsid w:val="0039678F"/>
    <w:rsid w:val="00396B7A"/>
    <w:rsid w:val="003976DF"/>
    <w:rsid w:val="003979D2"/>
    <w:rsid w:val="00397A6C"/>
    <w:rsid w:val="003A00B4"/>
    <w:rsid w:val="003A02DE"/>
    <w:rsid w:val="003A0629"/>
    <w:rsid w:val="003A062A"/>
    <w:rsid w:val="003A0D2D"/>
    <w:rsid w:val="003A0D6D"/>
    <w:rsid w:val="003A1210"/>
    <w:rsid w:val="003A1582"/>
    <w:rsid w:val="003A1EA8"/>
    <w:rsid w:val="003A1EC1"/>
    <w:rsid w:val="003A2288"/>
    <w:rsid w:val="003A2C07"/>
    <w:rsid w:val="003A32B1"/>
    <w:rsid w:val="003A38C9"/>
    <w:rsid w:val="003A3DCC"/>
    <w:rsid w:val="003A4105"/>
    <w:rsid w:val="003A471D"/>
    <w:rsid w:val="003A4A6A"/>
    <w:rsid w:val="003A4DBD"/>
    <w:rsid w:val="003A60AC"/>
    <w:rsid w:val="003A621C"/>
    <w:rsid w:val="003A65E2"/>
    <w:rsid w:val="003A665C"/>
    <w:rsid w:val="003A6D9A"/>
    <w:rsid w:val="003A7BBF"/>
    <w:rsid w:val="003A7F9D"/>
    <w:rsid w:val="003B01D0"/>
    <w:rsid w:val="003B0627"/>
    <w:rsid w:val="003B0EE2"/>
    <w:rsid w:val="003B16FF"/>
    <w:rsid w:val="003B1C0F"/>
    <w:rsid w:val="003B2028"/>
    <w:rsid w:val="003B2AB8"/>
    <w:rsid w:val="003B3DD1"/>
    <w:rsid w:val="003B40FF"/>
    <w:rsid w:val="003B4DEC"/>
    <w:rsid w:val="003B501D"/>
    <w:rsid w:val="003B553F"/>
    <w:rsid w:val="003B57D7"/>
    <w:rsid w:val="003B58C6"/>
    <w:rsid w:val="003B6051"/>
    <w:rsid w:val="003B66CE"/>
    <w:rsid w:val="003B6956"/>
    <w:rsid w:val="003B6A8C"/>
    <w:rsid w:val="003B771D"/>
    <w:rsid w:val="003B7967"/>
    <w:rsid w:val="003B7AAA"/>
    <w:rsid w:val="003B7B14"/>
    <w:rsid w:val="003C01CD"/>
    <w:rsid w:val="003C0EA2"/>
    <w:rsid w:val="003C16BA"/>
    <w:rsid w:val="003C1B2B"/>
    <w:rsid w:val="003C2078"/>
    <w:rsid w:val="003C232C"/>
    <w:rsid w:val="003C2D05"/>
    <w:rsid w:val="003C2EC2"/>
    <w:rsid w:val="003C2F32"/>
    <w:rsid w:val="003C321B"/>
    <w:rsid w:val="003C3302"/>
    <w:rsid w:val="003C34ED"/>
    <w:rsid w:val="003C3C9F"/>
    <w:rsid w:val="003C4014"/>
    <w:rsid w:val="003C40F2"/>
    <w:rsid w:val="003C43A9"/>
    <w:rsid w:val="003C4F9C"/>
    <w:rsid w:val="003C5656"/>
    <w:rsid w:val="003C6568"/>
    <w:rsid w:val="003C70EE"/>
    <w:rsid w:val="003C77B8"/>
    <w:rsid w:val="003C7B90"/>
    <w:rsid w:val="003C7BC7"/>
    <w:rsid w:val="003D060C"/>
    <w:rsid w:val="003D262E"/>
    <w:rsid w:val="003D2786"/>
    <w:rsid w:val="003D2AE3"/>
    <w:rsid w:val="003D3D38"/>
    <w:rsid w:val="003D4639"/>
    <w:rsid w:val="003D46C8"/>
    <w:rsid w:val="003D470C"/>
    <w:rsid w:val="003D4A0B"/>
    <w:rsid w:val="003D4C2B"/>
    <w:rsid w:val="003D512A"/>
    <w:rsid w:val="003D5271"/>
    <w:rsid w:val="003D53C3"/>
    <w:rsid w:val="003D5C1C"/>
    <w:rsid w:val="003D5C8A"/>
    <w:rsid w:val="003D6044"/>
    <w:rsid w:val="003D6848"/>
    <w:rsid w:val="003D6BAD"/>
    <w:rsid w:val="003D6E0D"/>
    <w:rsid w:val="003D6FF0"/>
    <w:rsid w:val="003D713F"/>
    <w:rsid w:val="003D716D"/>
    <w:rsid w:val="003D71E0"/>
    <w:rsid w:val="003D7283"/>
    <w:rsid w:val="003D79B2"/>
    <w:rsid w:val="003E0C51"/>
    <w:rsid w:val="003E171C"/>
    <w:rsid w:val="003E2090"/>
    <w:rsid w:val="003E37CA"/>
    <w:rsid w:val="003E38B9"/>
    <w:rsid w:val="003E3F44"/>
    <w:rsid w:val="003E444B"/>
    <w:rsid w:val="003E4EA5"/>
    <w:rsid w:val="003E5468"/>
    <w:rsid w:val="003E5B41"/>
    <w:rsid w:val="003E621A"/>
    <w:rsid w:val="003E6268"/>
    <w:rsid w:val="003E6354"/>
    <w:rsid w:val="003E668E"/>
    <w:rsid w:val="003E6790"/>
    <w:rsid w:val="003E6A78"/>
    <w:rsid w:val="003E6CF4"/>
    <w:rsid w:val="003E6EA3"/>
    <w:rsid w:val="003E6F55"/>
    <w:rsid w:val="003E7248"/>
    <w:rsid w:val="003E72C0"/>
    <w:rsid w:val="003E742B"/>
    <w:rsid w:val="003E7525"/>
    <w:rsid w:val="003E7CAC"/>
    <w:rsid w:val="003E7E37"/>
    <w:rsid w:val="003F057B"/>
    <w:rsid w:val="003F0E53"/>
    <w:rsid w:val="003F274B"/>
    <w:rsid w:val="003F2B3F"/>
    <w:rsid w:val="003F2D1D"/>
    <w:rsid w:val="003F2D27"/>
    <w:rsid w:val="003F36D7"/>
    <w:rsid w:val="003F3889"/>
    <w:rsid w:val="003F3956"/>
    <w:rsid w:val="003F3B82"/>
    <w:rsid w:val="003F3E0B"/>
    <w:rsid w:val="003F416D"/>
    <w:rsid w:val="003F432E"/>
    <w:rsid w:val="003F4538"/>
    <w:rsid w:val="003F4A50"/>
    <w:rsid w:val="003F4B3B"/>
    <w:rsid w:val="003F4D13"/>
    <w:rsid w:val="003F5663"/>
    <w:rsid w:val="003F6BBC"/>
    <w:rsid w:val="003F724F"/>
    <w:rsid w:val="003F748F"/>
    <w:rsid w:val="003F7785"/>
    <w:rsid w:val="003F7792"/>
    <w:rsid w:val="003F780C"/>
    <w:rsid w:val="003F7F74"/>
    <w:rsid w:val="0040040D"/>
    <w:rsid w:val="00400876"/>
    <w:rsid w:val="00400DB1"/>
    <w:rsid w:val="0040105B"/>
    <w:rsid w:val="004011A5"/>
    <w:rsid w:val="0040122D"/>
    <w:rsid w:val="004013D7"/>
    <w:rsid w:val="0040159B"/>
    <w:rsid w:val="0040172D"/>
    <w:rsid w:val="00401A26"/>
    <w:rsid w:val="00402499"/>
    <w:rsid w:val="004025E1"/>
    <w:rsid w:val="00402649"/>
    <w:rsid w:val="00402BDF"/>
    <w:rsid w:val="00402D5A"/>
    <w:rsid w:val="00403D46"/>
    <w:rsid w:val="00403F74"/>
    <w:rsid w:val="004043F0"/>
    <w:rsid w:val="00404894"/>
    <w:rsid w:val="00404F05"/>
    <w:rsid w:val="00405137"/>
    <w:rsid w:val="00405973"/>
    <w:rsid w:val="00406099"/>
    <w:rsid w:val="004060AE"/>
    <w:rsid w:val="00406412"/>
    <w:rsid w:val="0040690D"/>
    <w:rsid w:val="004072DD"/>
    <w:rsid w:val="00407A76"/>
    <w:rsid w:val="00407CD9"/>
    <w:rsid w:val="00407CE4"/>
    <w:rsid w:val="0041017E"/>
    <w:rsid w:val="004101F3"/>
    <w:rsid w:val="004106FB"/>
    <w:rsid w:val="00410B1E"/>
    <w:rsid w:val="00410B7A"/>
    <w:rsid w:val="00410DB8"/>
    <w:rsid w:val="00410FCE"/>
    <w:rsid w:val="004114C3"/>
    <w:rsid w:val="004116A0"/>
    <w:rsid w:val="00411906"/>
    <w:rsid w:val="00411A1F"/>
    <w:rsid w:val="00411DD3"/>
    <w:rsid w:val="004128D8"/>
    <w:rsid w:val="00412AB4"/>
    <w:rsid w:val="004130CF"/>
    <w:rsid w:val="004134D1"/>
    <w:rsid w:val="00413ADC"/>
    <w:rsid w:val="00413C40"/>
    <w:rsid w:val="004143AF"/>
    <w:rsid w:val="00414E4F"/>
    <w:rsid w:val="0041541B"/>
    <w:rsid w:val="00415497"/>
    <w:rsid w:val="00415639"/>
    <w:rsid w:val="00415A7E"/>
    <w:rsid w:val="00416336"/>
    <w:rsid w:val="00416715"/>
    <w:rsid w:val="00416F28"/>
    <w:rsid w:val="00417202"/>
    <w:rsid w:val="0041739F"/>
    <w:rsid w:val="004173A6"/>
    <w:rsid w:val="004177BA"/>
    <w:rsid w:val="00417911"/>
    <w:rsid w:val="00417A74"/>
    <w:rsid w:val="00417B17"/>
    <w:rsid w:val="00417EA8"/>
    <w:rsid w:val="00417F62"/>
    <w:rsid w:val="0042015E"/>
    <w:rsid w:val="004207D7"/>
    <w:rsid w:val="00420BA7"/>
    <w:rsid w:val="00420BBF"/>
    <w:rsid w:val="00421742"/>
    <w:rsid w:val="00421953"/>
    <w:rsid w:val="00421C87"/>
    <w:rsid w:val="00421CE5"/>
    <w:rsid w:val="00421ED8"/>
    <w:rsid w:val="004236CF"/>
    <w:rsid w:val="00423922"/>
    <w:rsid w:val="00423B51"/>
    <w:rsid w:val="0042405A"/>
    <w:rsid w:val="004240F6"/>
    <w:rsid w:val="00424C3C"/>
    <w:rsid w:val="00424D16"/>
    <w:rsid w:val="00425060"/>
    <w:rsid w:val="0042548B"/>
    <w:rsid w:val="00425B61"/>
    <w:rsid w:val="00425B6A"/>
    <w:rsid w:val="00425F9F"/>
    <w:rsid w:val="00426709"/>
    <w:rsid w:val="00426A21"/>
    <w:rsid w:val="004273A6"/>
    <w:rsid w:val="004277AA"/>
    <w:rsid w:val="004300CB"/>
    <w:rsid w:val="004306D0"/>
    <w:rsid w:val="004307A6"/>
    <w:rsid w:val="00430B14"/>
    <w:rsid w:val="00430E8B"/>
    <w:rsid w:val="00430F24"/>
    <w:rsid w:val="00431267"/>
    <w:rsid w:val="00431372"/>
    <w:rsid w:val="00431727"/>
    <w:rsid w:val="00431D0F"/>
    <w:rsid w:val="004320BB"/>
    <w:rsid w:val="004320FB"/>
    <w:rsid w:val="00432AEB"/>
    <w:rsid w:val="00432B5A"/>
    <w:rsid w:val="00432C17"/>
    <w:rsid w:val="00432E51"/>
    <w:rsid w:val="00432F17"/>
    <w:rsid w:val="00433262"/>
    <w:rsid w:val="00433358"/>
    <w:rsid w:val="004338D8"/>
    <w:rsid w:val="00433AA9"/>
    <w:rsid w:val="00433E2E"/>
    <w:rsid w:val="004342FD"/>
    <w:rsid w:val="0043433D"/>
    <w:rsid w:val="0043437E"/>
    <w:rsid w:val="004343BF"/>
    <w:rsid w:val="00434859"/>
    <w:rsid w:val="00434B35"/>
    <w:rsid w:val="00434C92"/>
    <w:rsid w:val="00435272"/>
    <w:rsid w:val="004354A2"/>
    <w:rsid w:val="00436BCE"/>
    <w:rsid w:val="00436D4B"/>
    <w:rsid w:val="00437035"/>
    <w:rsid w:val="0043785C"/>
    <w:rsid w:val="00437901"/>
    <w:rsid w:val="00437C71"/>
    <w:rsid w:val="0044008E"/>
    <w:rsid w:val="00440A6B"/>
    <w:rsid w:val="0044144F"/>
    <w:rsid w:val="004419E1"/>
    <w:rsid w:val="00443039"/>
    <w:rsid w:val="00443878"/>
    <w:rsid w:val="00443AB4"/>
    <w:rsid w:val="00443C1E"/>
    <w:rsid w:val="00443EBE"/>
    <w:rsid w:val="004448A1"/>
    <w:rsid w:val="00444B1C"/>
    <w:rsid w:val="00444D1A"/>
    <w:rsid w:val="0044565E"/>
    <w:rsid w:val="004457FC"/>
    <w:rsid w:val="00445CDE"/>
    <w:rsid w:val="004463E0"/>
    <w:rsid w:val="00446559"/>
    <w:rsid w:val="004466FF"/>
    <w:rsid w:val="00446C74"/>
    <w:rsid w:val="00446DF3"/>
    <w:rsid w:val="00446FBF"/>
    <w:rsid w:val="00446FDA"/>
    <w:rsid w:val="004472DD"/>
    <w:rsid w:val="00447DE2"/>
    <w:rsid w:val="00447EC9"/>
    <w:rsid w:val="00450063"/>
    <w:rsid w:val="004500DA"/>
    <w:rsid w:val="0045067F"/>
    <w:rsid w:val="00450A33"/>
    <w:rsid w:val="00450F1A"/>
    <w:rsid w:val="004511CC"/>
    <w:rsid w:val="00451250"/>
    <w:rsid w:val="004517D7"/>
    <w:rsid w:val="00451957"/>
    <w:rsid w:val="0045217C"/>
    <w:rsid w:val="00452451"/>
    <w:rsid w:val="0045246F"/>
    <w:rsid w:val="0045281E"/>
    <w:rsid w:val="00453081"/>
    <w:rsid w:val="00453797"/>
    <w:rsid w:val="00453D09"/>
    <w:rsid w:val="00454B83"/>
    <w:rsid w:val="00455000"/>
    <w:rsid w:val="004550F0"/>
    <w:rsid w:val="004551CC"/>
    <w:rsid w:val="004552FC"/>
    <w:rsid w:val="004562DC"/>
    <w:rsid w:val="00456446"/>
    <w:rsid w:val="0045687C"/>
    <w:rsid w:val="00456A92"/>
    <w:rsid w:val="00456DC2"/>
    <w:rsid w:val="0045716F"/>
    <w:rsid w:val="0045748D"/>
    <w:rsid w:val="004577B3"/>
    <w:rsid w:val="00457B1B"/>
    <w:rsid w:val="00457BF2"/>
    <w:rsid w:val="00457F8B"/>
    <w:rsid w:val="0046042D"/>
    <w:rsid w:val="00460571"/>
    <w:rsid w:val="004605CB"/>
    <w:rsid w:val="00460963"/>
    <w:rsid w:val="00460B44"/>
    <w:rsid w:val="00461613"/>
    <w:rsid w:val="004618B1"/>
    <w:rsid w:val="00461AB2"/>
    <w:rsid w:val="00462A37"/>
    <w:rsid w:val="00462A5B"/>
    <w:rsid w:val="004632C6"/>
    <w:rsid w:val="00463F6F"/>
    <w:rsid w:val="0046440D"/>
    <w:rsid w:val="0046442F"/>
    <w:rsid w:val="00464A77"/>
    <w:rsid w:val="00464DFE"/>
    <w:rsid w:val="00465399"/>
    <w:rsid w:val="004654C1"/>
    <w:rsid w:val="00465D4E"/>
    <w:rsid w:val="00466200"/>
    <w:rsid w:val="00466366"/>
    <w:rsid w:val="004664AA"/>
    <w:rsid w:val="0046674C"/>
    <w:rsid w:val="00466D60"/>
    <w:rsid w:val="00466E0C"/>
    <w:rsid w:val="0046766D"/>
    <w:rsid w:val="00467910"/>
    <w:rsid w:val="00467923"/>
    <w:rsid w:val="00467B02"/>
    <w:rsid w:val="00470509"/>
    <w:rsid w:val="00470D9F"/>
    <w:rsid w:val="0047104F"/>
    <w:rsid w:val="004711E6"/>
    <w:rsid w:val="004712A5"/>
    <w:rsid w:val="004716D7"/>
    <w:rsid w:val="00471706"/>
    <w:rsid w:val="00471C3A"/>
    <w:rsid w:val="00471D03"/>
    <w:rsid w:val="004721A4"/>
    <w:rsid w:val="0047223E"/>
    <w:rsid w:val="0047277D"/>
    <w:rsid w:val="00472B04"/>
    <w:rsid w:val="00472E1C"/>
    <w:rsid w:val="00473297"/>
    <w:rsid w:val="0047381F"/>
    <w:rsid w:val="004739D6"/>
    <w:rsid w:val="0047401E"/>
    <w:rsid w:val="0047489F"/>
    <w:rsid w:val="00475261"/>
    <w:rsid w:val="0047558F"/>
    <w:rsid w:val="00475A9C"/>
    <w:rsid w:val="00476695"/>
    <w:rsid w:val="004767B5"/>
    <w:rsid w:val="00476F5D"/>
    <w:rsid w:val="0047766A"/>
    <w:rsid w:val="00477D45"/>
    <w:rsid w:val="00480101"/>
    <w:rsid w:val="00480740"/>
    <w:rsid w:val="0048088D"/>
    <w:rsid w:val="0048108C"/>
    <w:rsid w:val="00481B66"/>
    <w:rsid w:val="0048254A"/>
    <w:rsid w:val="00482625"/>
    <w:rsid w:val="00482ACA"/>
    <w:rsid w:val="00482E4A"/>
    <w:rsid w:val="0048331C"/>
    <w:rsid w:val="004836DC"/>
    <w:rsid w:val="004840ED"/>
    <w:rsid w:val="00484840"/>
    <w:rsid w:val="00484BCB"/>
    <w:rsid w:val="00484C55"/>
    <w:rsid w:val="00484DE8"/>
    <w:rsid w:val="00485004"/>
    <w:rsid w:val="00485465"/>
    <w:rsid w:val="0048636F"/>
    <w:rsid w:val="0048694E"/>
    <w:rsid w:val="0048695E"/>
    <w:rsid w:val="0048704E"/>
    <w:rsid w:val="00487653"/>
    <w:rsid w:val="0048768F"/>
    <w:rsid w:val="004876B4"/>
    <w:rsid w:val="004878CC"/>
    <w:rsid w:val="00487AA4"/>
    <w:rsid w:val="00487CF8"/>
    <w:rsid w:val="00487FBB"/>
    <w:rsid w:val="004905C0"/>
    <w:rsid w:val="0049081B"/>
    <w:rsid w:val="00491E58"/>
    <w:rsid w:val="0049269D"/>
    <w:rsid w:val="004929AC"/>
    <w:rsid w:val="00492A34"/>
    <w:rsid w:val="00492DC5"/>
    <w:rsid w:val="00492F93"/>
    <w:rsid w:val="00493055"/>
    <w:rsid w:val="00493CAF"/>
    <w:rsid w:val="004944D5"/>
    <w:rsid w:val="004945C7"/>
    <w:rsid w:val="00494721"/>
    <w:rsid w:val="00494A2B"/>
    <w:rsid w:val="00494B63"/>
    <w:rsid w:val="00494E07"/>
    <w:rsid w:val="004952B1"/>
    <w:rsid w:val="00495D24"/>
    <w:rsid w:val="00496312"/>
    <w:rsid w:val="00496653"/>
    <w:rsid w:val="004968BB"/>
    <w:rsid w:val="00496D40"/>
    <w:rsid w:val="00496D48"/>
    <w:rsid w:val="00496EBD"/>
    <w:rsid w:val="0049736A"/>
    <w:rsid w:val="0049769A"/>
    <w:rsid w:val="00497A10"/>
    <w:rsid w:val="00497D4B"/>
    <w:rsid w:val="004A0419"/>
    <w:rsid w:val="004A07D7"/>
    <w:rsid w:val="004A0C32"/>
    <w:rsid w:val="004A0ED2"/>
    <w:rsid w:val="004A119B"/>
    <w:rsid w:val="004A1853"/>
    <w:rsid w:val="004A212C"/>
    <w:rsid w:val="004A267C"/>
    <w:rsid w:val="004A2A91"/>
    <w:rsid w:val="004A2DB0"/>
    <w:rsid w:val="004A2EF0"/>
    <w:rsid w:val="004A3B9D"/>
    <w:rsid w:val="004A4039"/>
    <w:rsid w:val="004A4C07"/>
    <w:rsid w:val="004A54AB"/>
    <w:rsid w:val="004A567C"/>
    <w:rsid w:val="004A57F5"/>
    <w:rsid w:val="004A5C96"/>
    <w:rsid w:val="004A5D77"/>
    <w:rsid w:val="004A5DD0"/>
    <w:rsid w:val="004A6360"/>
    <w:rsid w:val="004A65BB"/>
    <w:rsid w:val="004A673E"/>
    <w:rsid w:val="004A6C87"/>
    <w:rsid w:val="004A6D85"/>
    <w:rsid w:val="004A6E75"/>
    <w:rsid w:val="004A71F4"/>
    <w:rsid w:val="004A778F"/>
    <w:rsid w:val="004B03CA"/>
    <w:rsid w:val="004B04B8"/>
    <w:rsid w:val="004B06A0"/>
    <w:rsid w:val="004B0D07"/>
    <w:rsid w:val="004B0F7A"/>
    <w:rsid w:val="004B11A7"/>
    <w:rsid w:val="004B15F1"/>
    <w:rsid w:val="004B17A8"/>
    <w:rsid w:val="004B2822"/>
    <w:rsid w:val="004B2AE7"/>
    <w:rsid w:val="004B2CD1"/>
    <w:rsid w:val="004B31ED"/>
    <w:rsid w:val="004B3778"/>
    <w:rsid w:val="004B3E8A"/>
    <w:rsid w:val="004B4438"/>
    <w:rsid w:val="004B5295"/>
    <w:rsid w:val="004B56ED"/>
    <w:rsid w:val="004B58FD"/>
    <w:rsid w:val="004B59BF"/>
    <w:rsid w:val="004B5A67"/>
    <w:rsid w:val="004B5BC3"/>
    <w:rsid w:val="004B5BD6"/>
    <w:rsid w:val="004B5E78"/>
    <w:rsid w:val="004B650D"/>
    <w:rsid w:val="004B659D"/>
    <w:rsid w:val="004B66B8"/>
    <w:rsid w:val="004B6CDB"/>
    <w:rsid w:val="004B6E56"/>
    <w:rsid w:val="004B77C6"/>
    <w:rsid w:val="004B7E2E"/>
    <w:rsid w:val="004B7FE8"/>
    <w:rsid w:val="004C0856"/>
    <w:rsid w:val="004C0A41"/>
    <w:rsid w:val="004C0B1D"/>
    <w:rsid w:val="004C0D23"/>
    <w:rsid w:val="004C1C19"/>
    <w:rsid w:val="004C1FE6"/>
    <w:rsid w:val="004C2703"/>
    <w:rsid w:val="004C38F8"/>
    <w:rsid w:val="004C3AA1"/>
    <w:rsid w:val="004C3C41"/>
    <w:rsid w:val="004C3D88"/>
    <w:rsid w:val="004C4999"/>
    <w:rsid w:val="004C4F86"/>
    <w:rsid w:val="004C500B"/>
    <w:rsid w:val="004C50CC"/>
    <w:rsid w:val="004C513B"/>
    <w:rsid w:val="004C52AE"/>
    <w:rsid w:val="004C5AC5"/>
    <w:rsid w:val="004C5DFA"/>
    <w:rsid w:val="004C5E0E"/>
    <w:rsid w:val="004C6756"/>
    <w:rsid w:val="004C6D42"/>
    <w:rsid w:val="004C7660"/>
    <w:rsid w:val="004D097F"/>
    <w:rsid w:val="004D0A02"/>
    <w:rsid w:val="004D0A6F"/>
    <w:rsid w:val="004D1262"/>
    <w:rsid w:val="004D209D"/>
    <w:rsid w:val="004D2ABF"/>
    <w:rsid w:val="004D2D4E"/>
    <w:rsid w:val="004D2E48"/>
    <w:rsid w:val="004D2F6B"/>
    <w:rsid w:val="004D3201"/>
    <w:rsid w:val="004D325F"/>
    <w:rsid w:val="004D3281"/>
    <w:rsid w:val="004D3750"/>
    <w:rsid w:val="004D3D73"/>
    <w:rsid w:val="004D4017"/>
    <w:rsid w:val="004D4FC0"/>
    <w:rsid w:val="004D52B5"/>
    <w:rsid w:val="004D5F95"/>
    <w:rsid w:val="004D7022"/>
    <w:rsid w:val="004D7176"/>
    <w:rsid w:val="004D75D2"/>
    <w:rsid w:val="004E02DC"/>
    <w:rsid w:val="004E0558"/>
    <w:rsid w:val="004E079B"/>
    <w:rsid w:val="004E12C7"/>
    <w:rsid w:val="004E140C"/>
    <w:rsid w:val="004E143D"/>
    <w:rsid w:val="004E18FD"/>
    <w:rsid w:val="004E1D6C"/>
    <w:rsid w:val="004E27E1"/>
    <w:rsid w:val="004E3010"/>
    <w:rsid w:val="004E3769"/>
    <w:rsid w:val="004E3851"/>
    <w:rsid w:val="004E3A99"/>
    <w:rsid w:val="004E3CD8"/>
    <w:rsid w:val="004E42A1"/>
    <w:rsid w:val="004E4397"/>
    <w:rsid w:val="004E43E5"/>
    <w:rsid w:val="004E5889"/>
    <w:rsid w:val="004E5D9E"/>
    <w:rsid w:val="004E6C31"/>
    <w:rsid w:val="004E6CB7"/>
    <w:rsid w:val="004E6DE2"/>
    <w:rsid w:val="004E6E47"/>
    <w:rsid w:val="004E70E2"/>
    <w:rsid w:val="004E722E"/>
    <w:rsid w:val="004E74C5"/>
    <w:rsid w:val="004E78BE"/>
    <w:rsid w:val="004E79D0"/>
    <w:rsid w:val="004E7C8D"/>
    <w:rsid w:val="004E7E9C"/>
    <w:rsid w:val="004F07C4"/>
    <w:rsid w:val="004F121D"/>
    <w:rsid w:val="004F13F9"/>
    <w:rsid w:val="004F1BD8"/>
    <w:rsid w:val="004F1FDD"/>
    <w:rsid w:val="004F2389"/>
    <w:rsid w:val="004F2502"/>
    <w:rsid w:val="004F25F5"/>
    <w:rsid w:val="004F2C1A"/>
    <w:rsid w:val="004F43A6"/>
    <w:rsid w:val="004F4610"/>
    <w:rsid w:val="004F4D41"/>
    <w:rsid w:val="004F4DC2"/>
    <w:rsid w:val="004F4F68"/>
    <w:rsid w:val="004F525A"/>
    <w:rsid w:val="004F551E"/>
    <w:rsid w:val="004F6888"/>
    <w:rsid w:val="004F6E2A"/>
    <w:rsid w:val="004F7126"/>
    <w:rsid w:val="004F7357"/>
    <w:rsid w:val="004F7516"/>
    <w:rsid w:val="004F790C"/>
    <w:rsid w:val="004F7A0C"/>
    <w:rsid w:val="00500716"/>
    <w:rsid w:val="00500904"/>
    <w:rsid w:val="0050092D"/>
    <w:rsid w:val="00500B5D"/>
    <w:rsid w:val="00500BF1"/>
    <w:rsid w:val="00500F67"/>
    <w:rsid w:val="00501235"/>
    <w:rsid w:val="00501604"/>
    <w:rsid w:val="005016E5"/>
    <w:rsid w:val="00501B50"/>
    <w:rsid w:val="00501B58"/>
    <w:rsid w:val="00501BC9"/>
    <w:rsid w:val="00501EDB"/>
    <w:rsid w:val="00502B45"/>
    <w:rsid w:val="00502DA2"/>
    <w:rsid w:val="00502F26"/>
    <w:rsid w:val="00503183"/>
    <w:rsid w:val="005035B3"/>
    <w:rsid w:val="005035E6"/>
    <w:rsid w:val="00503640"/>
    <w:rsid w:val="0050366B"/>
    <w:rsid w:val="005036D4"/>
    <w:rsid w:val="005036E5"/>
    <w:rsid w:val="0050375D"/>
    <w:rsid w:val="00503DF8"/>
    <w:rsid w:val="00503FFA"/>
    <w:rsid w:val="00504076"/>
    <w:rsid w:val="00504565"/>
    <w:rsid w:val="005047A4"/>
    <w:rsid w:val="00504AB4"/>
    <w:rsid w:val="00504B82"/>
    <w:rsid w:val="005052A5"/>
    <w:rsid w:val="005061F2"/>
    <w:rsid w:val="00506A7A"/>
    <w:rsid w:val="00507196"/>
    <w:rsid w:val="00507761"/>
    <w:rsid w:val="00507A6D"/>
    <w:rsid w:val="005102A7"/>
    <w:rsid w:val="00510F7E"/>
    <w:rsid w:val="005113F7"/>
    <w:rsid w:val="00511744"/>
    <w:rsid w:val="00511C1E"/>
    <w:rsid w:val="00511E96"/>
    <w:rsid w:val="00512164"/>
    <w:rsid w:val="00512E55"/>
    <w:rsid w:val="00513090"/>
    <w:rsid w:val="00513313"/>
    <w:rsid w:val="005135BE"/>
    <w:rsid w:val="00513F8F"/>
    <w:rsid w:val="005147E7"/>
    <w:rsid w:val="00514923"/>
    <w:rsid w:val="00514B23"/>
    <w:rsid w:val="00514CDF"/>
    <w:rsid w:val="00515B5E"/>
    <w:rsid w:val="00515F0E"/>
    <w:rsid w:val="005166AD"/>
    <w:rsid w:val="00516796"/>
    <w:rsid w:val="005167C5"/>
    <w:rsid w:val="00516FE6"/>
    <w:rsid w:val="0051718C"/>
    <w:rsid w:val="005173B9"/>
    <w:rsid w:val="00517F71"/>
    <w:rsid w:val="00520468"/>
    <w:rsid w:val="00520CDA"/>
    <w:rsid w:val="00520EBD"/>
    <w:rsid w:val="0052107D"/>
    <w:rsid w:val="00521095"/>
    <w:rsid w:val="005214A5"/>
    <w:rsid w:val="00521720"/>
    <w:rsid w:val="00521E2A"/>
    <w:rsid w:val="00522783"/>
    <w:rsid w:val="00522ACE"/>
    <w:rsid w:val="00522E52"/>
    <w:rsid w:val="00522E81"/>
    <w:rsid w:val="00522FA6"/>
    <w:rsid w:val="005231D4"/>
    <w:rsid w:val="00523EA9"/>
    <w:rsid w:val="00524617"/>
    <w:rsid w:val="005249A4"/>
    <w:rsid w:val="00524A8F"/>
    <w:rsid w:val="00526538"/>
    <w:rsid w:val="00526D07"/>
    <w:rsid w:val="005271DE"/>
    <w:rsid w:val="00527963"/>
    <w:rsid w:val="00530DBA"/>
    <w:rsid w:val="00531992"/>
    <w:rsid w:val="00532269"/>
    <w:rsid w:val="00532409"/>
    <w:rsid w:val="00532ED2"/>
    <w:rsid w:val="005333F4"/>
    <w:rsid w:val="00533570"/>
    <w:rsid w:val="00533604"/>
    <w:rsid w:val="00533825"/>
    <w:rsid w:val="005341D0"/>
    <w:rsid w:val="0053461C"/>
    <w:rsid w:val="00534754"/>
    <w:rsid w:val="00535DB8"/>
    <w:rsid w:val="00536756"/>
    <w:rsid w:val="005368B8"/>
    <w:rsid w:val="00536C3C"/>
    <w:rsid w:val="00536D66"/>
    <w:rsid w:val="00536DE1"/>
    <w:rsid w:val="00536F41"/>
    <w:rsid w:val="005372D5"/>
    <w:rsid w:val="0053758D"/>
    <w:rsid w:val="005377CB"/>
    <w:rsid w:val="005378EF"/>
    <w:rsid w:val="00537F79"/>
    <w:rsid w:val="005401D6"/>
    <w:rsid w:val="005412D0"/>
    <w:rsid w:val="005413F5"/>
    <w:rsid w:val="0054152E"/>
    <w:rsid w:val="0054156C"/>
    <w:rsid w:val="005416B2"/>
    <w:rsid w:val="00541CE3"/>
    <w:rsid w:val="00541D15"/>
    <w:rsid w:val="00541D92"/>
    <w:rsid w:val="00541ECC"/>
    <w:rsid w:val="00542640"/>
    <w:rsid w:val="00542A6D"/>
    <w:rsid w:val="00543915"/>
    <w:rsid w:val="00543A88"/>
    <w:rsid w:val="00543B64"/>
    <w:rsid w:val="00543FFF"/>
    <w:rsid w:val="00544068"/>
    <w:rsid w:val="0054410E"/>
    <w:rsid w:val="005447AA"/>
    <w:rsid w:val="00544B0E"/>
    <w:rsid w:val="00545529"/>
    <w:rsid w:val="005458AB"/>
    <w:rsid w:val="00545AC2"/>
    <w:rsid w:val="00545D38"/>
    <w:rsid w:val="00545DF1"/>
    <w:rsid w:val="00546022"/>
    <w:rsid w:val="005462BC"/>
    <w:rsid w:val="005467CA"/>
    <w:rsid w:val="00546BCE"/>
    <w:rsid w:val="00546C34"/>
    <w:rsid w:val="00546E57"/>
    <w:rsid w:val="005470F4"/>
    <w:rsid w:val="0054749B"/>
    <w:rsid w:val="00547845"/>
    <w:rsid w:val="005478B5"/>
    <w:rsid w:val="00547F84"/>
    <w:rsid w:val="00550014"/>
    <w:rsid w:val="0055009A"/>
    <w:rsid w:val="00550150"/>
    <w:rsid w:val="0055048C"/>
    <w:rsid w:val="0055158B"/>
    <w:rsid w:val="00551BAD"/>
    <w:rsid w:val="00551E49"/>
    <w:rsid w:val="005527B8"/>
    <w:rsid w:val="00552CEE"/>
    <w:rsid w:val="00552DFC"/>
    <w:rsid w:val="00553248"/>
    <w:rsid w:val="0055352C"/>
    <w:rsid w:val="005540CE"/>
    <w:rsid w:val="00554700"/>
    <w:rsid w:val="00554763"/>
    <w:rsid w:val="00554FDC"/>
    <w:rsid w:val="005554F6"/>
    <w:rsid w:val="005555C5"/>
    <w:rsid w:val="005555CA"/>
    <w:rsid w:val="00555906"/>
    <w:rsid w:val="00556037"/>
    <w:rsid w:val="005563B2"/>
    <w:rsid w:val="00557230"/>
    <w:rsid w:val="00557B97"/>
    <w:rsid w:val="00557CA1"/>
    <w:rsid w:val="00557CB7"/>
    <w:rsid w:val="00557D28"/>
    <w:rsid w:val="00557EDA"/>
    <w:rsid w:val="00560524"/>
    <w:rsid w:val="005609EC"/>
    <w:rsid w:val="00560BC6"/>
    <w:rsid w:val="00561694"/>
    <w:rsid w:val="00561B13"/>
    <w:rsid w:val="00561B9D"/>
    <w:rsid w:val="00561C7F"/>
    <w:rsid w:val="005623B6"/>
    <w:rsid w:val="005625F1"/>
    <w:rsid w:val="005626E5"/>
    <w:rsid w:val="00562904"/>
    <w:rsid w:val="00562950"/>
    <w:rsid w:val="00562AA9"/>
    <w:rsid w:val="005637D1"/>
    <w:rsid w:val="00563C76"/>
    <w:rsid w:val="00563E4A"/>
    <w:rsid w:val="00564136"/>
    <w:rsid w:val="0056417C"/>
    <w:rsid w:val="00564481"/>
    <w:rsid w:val="005646CF"/>
    <w:rsid w:val="00565B3D"/>
    <w:rsid w:val="00565F55"/>
    <w:rsid w:val="005663DD"/>
    <w:rsid w:val="00566572"/>
    <w:rsid w:val="005668A5"/>
    <w:rsid w:val="00567156"/>
    <w:rsid w:val="005672D0"/>
    <w:rsid w:val="00567726"/>
    <w:rsid w:val="0057003F"/>
    <w:rsid w:val="00570386"/>
    <w:rsid w:val="00570747"/>
    <w:rsid w:val="00570915"/>
    <w:rsid w:val="005716B9"/>
    <w:rsid w:val="00571796"/>
    <w:rsid w:val="0057183A"/>
    <w:rsid w:val="00571C73"/>
    <w:rsid w:val="00571D82"/>
    <w:rsid w:val="00571ECF"/>
    <w:rsid w:val="00571F43"/>
    <w:rsid w:val="00573218"/>
    <w:rsid w:val="005733E7"/>
    <w:rsid w:val="00573606"/>
    <w:rsid w:val="00573A9F"/>
    <w:rsid w:val="00574422"/>
    <w:rsid w:val="00574C41"/>
    <w:rsid w:val="00574D44"/>
    <w:rsid w:val="005750D4"/>
    <w:rsid w:val="00576564"/>
    <w:rsid w:val="00576D21"/>
    <w:rsid w:val="00576EFD"/>
    <w:rsid w:val="005771C2"/>
    <w:rsid w:val="00577549"/>
    <w:rsid w:val="0057795A"/>
    <w:rsid w:val="00577B4D"/>
    <w:rsid w:val="00577C76"/>
    <w:rsid w:val="00580525"/>
    <w:rsid w:val="00580736"/>
    <w:rsid w:val="005807A5"/>
    <w:rsid w:val="0058140C"/>
    <w:rsid w:val="00582012"/>
    <w:rsid w:val="00582373"/>
    <w:rsid w:val="00582477"/>
    <w:rsid w:val="0058263A"/>
    <w:rsid w:val="005833F3"/>
    <w:rsid w:val="00583BE2"/>
    <w:rsid w:val="00583ED7"/>
    <w:rsid w:val="0058466A"/>
    <w:rsid w:val="00585D80"/>
    <w:rsid w:val="00585FDE"/>
    <w:rsid w:val="005868D6"/>
    <w:rsid w:val="00586A70"/>
    <w:rsid w:val="00586C5E"/>
    <w:rsid w:val="00587160"/>
    <w:rsid w:val="00587C4B"/>
    <w:rsid w:val="005907A8"/>
    <w:rsid w:val="005915C9"/>
    <w:rsid w:val="005924E5"/>
    <w:rsid w:val="00592EA8"/>
    <w:rsid w:val="0059332A"/>
    <w:rsid w:val="0059367D"/>
    <w:rsid w:val="005939EE"/>
    <w:rsid w:val="00594623"/>
    <w:rsid w:val="0059485A"/>
    <w:rsid w:val="005953F9"/>
    <w:rsid w:val="00595786"/>
    <w:rsid w:val="00595CD3"/>
    <w:rsid w:val="00595E6B"/>
    <w:rsid w:val="0059605B"/>
    <w:rsid w:val="00597135"/>
    <w:rsid w:val="0059734F"/>
    <w:rsid w:val="005975B5"/>
    <w:rsid w:val="00597814"/>
    <w:rsid w:val="00597AAD"/>
    <w:rsid w:val="005A0443"/>
    <w:rsid w:val="005A0857"/>
    <w:rsid w:val="005A0FB0"/>
    <w:rsid w:val="005A12A2"/>
    <w:rsid w:val="005A14D5"/>
    <w:rsid w:val="005A159E"/>
    <w:rsid w:val="005A15F6"/>
    <w:rsid w:val="005A18A4"/>
    <w:rsid w:val="005A21B5"/>
    <w:rsid w:val="005A2431"/>
    <w:rsid w:val="005A3745"/>
    <w:rsid w:val="005A38D0"/>
    <w:rsid w:val="005A4520"/>
    <w:rsid w:val="005A4C93"/>
    <w:rsid w:val="005A5194"/>
    <w:rsid w:val="005A51F9"/>
    <w:rsid w:val="005A54C5"/>
    <w:rsid w:val="005A5C09"/>
    <w:rsid w:val="005A65DD"/>
    <w:rsid w:val="005A6D36"/>
    <w:rsid w:val="005A73C5"/>
    <w:rsid w:val="005A7AB5"/>
    <w:rsid w:val="005A7C29"/>
    <w:rsid w:val="005B078E"/>
    <w:rsid w:val="005B0867"/>
    <w:rsid w:val="005B08E2"/>
    <w:rsid w:val="005B0A4B"/>
    <w:rsid w:val="005B0AD8"/>
    <w:rsid w:val="005B1556"/>
    <w:rsid w:val="005B1924"/>
    <w:rsid w:val="005B1E27"/>
    <w:rsid w:val="005B1F32"/>
    <w:rsid w:val="005B2C93"/>
    <w:rsid w:val="005B3201"/>
    <w:rsid w:val="005B34C1"/>
    <w:rsid w:val="005B3747"/>
    <w:rsid w:val="005B3907"/>
    <w:rsid w:val="005B3BB5"/>
    <w:rsid w:val="005B3ECF"/>
    <w:rsid w:val="005B47C3"/>
    <w:rsid w:val="005B4ABE"/>
    <w:rsid w:val="005B4C0D"/>
    <w:rsid w:val="005B4EA4"/>
    <w:rsid w:val="005B531A"/>
    <w:rsid w:val="005B549D"/>
    <w:rsid w:val="005B56CC"/>
    <w:rsid w:val="005B580A"/>
    <w:rsid w:val="005B58FE"/>
    <w:rsid w:val="005B5AA8"/>
    <w:rsid w:val="005B5C0C"/>
    <w:rsid w:val="005B5E53"/>
    <w:rsid w:val="005B5FE1"/>
    <w:rsid w:val="005B64FD"/>
    <w:rsid w:val="005B68EB"/>
    <w:rsid w:val="005B6DDE"/>
    <w:rsid w:val="005B6DEA"/>
    <w:rsid w:val="005B6F37"/>
    <w:rsid w:val="005B7077"/>
    <w:rsid w:val="005B72BD"/>
    <w:rsid w:val="005B749B"/>
    <w:rsid w:val="005B77AD"/>
    <w:rsid w:val="005B7B4E"/>
    <w:rsid w:val="005C01DC"/>
    <w:rsid w:val="005C0671"/>
    <w:rsid w:val="005C0850"/>
    <w:rsid w:val="005C0AE4"/>
    <w:rsid w:val="005C0D18"/>
    <w:rsid w:val="005C0E76"/>
    <w:rsid w:val="005C10CA"/>
    <w:rsid w:val="005C168A"/>
    <w:rsid w:val="005C1935"/>
    <w:rsid w:val="005C197B"/>
    <w:rsid w:val="005C199E"/>
    <w:rsid w:val="005C1CB0"/>
    <w:rsid w:val="005C256C"/>
    <w:rsid w:val="005C2763"/>
    <w:rsid w:val="005C2C48"/>
    <w:rsid w:val="005C3454"/>
    <w:rsid w:val="005C34BA"/>
    <w:rsid w:val="005C3932"/>
    <w:rsid w:val="005C40E8"/>
    <w:rsid w:val="005C4877"/>
    <w:rsid w:val="005C49A3"/>
    <w:rsid w:val="005C5680"/>
    <w:rsid w:val="005C5862"/>
    <w:rsid w:val="005C613E"/>
    <w:rsid w:val="005C6E5D"/>
    <w:rsid w:val="005C71C6"/>
    <w:rsid w:val="005C7303"/>
    <w:rsid w:val="005C7361"/>
    <w:rsid w:val="005C73ED"/>
    <w:rsid w:val="005C77D0"/>
    <w:rsid w:val="005C79FE"/>
    <w:rsid w:val="005D0568"/>
    <w:rsid w:val="005D069C"/>
    <w:rsid w:val="005D06FA"/>
    <w:rsid w:val="005D0E55"/>
    <w:rsid w:val="005D148B"/>
    <w:rsid w:val="005D1D0B"/>
    <w:rsid w:val="005D2217"/>
    <w:rsid w:val="005D24FA"/>
    <w:rsid w:val="005D250F"/>
    <w:rsid w:val="005D35E4"/>
    <w:rsid w:val="005D42C8"/>
    <w:rsid w:val="005D4D16"/>
    <w:rsid w:val="005D4DAC"/>
    <w:rsid w:val="005D4F3B"/>
    <w:rsid w:val="005D57A7"/>
    <w:rsid w:val="005D5C1F"/>
    <w:rsid w:val="005D6B74"/>
    <w:rsid w:val="005D7137"/>
    <w:rsid w:val="005D733D"/>
    <w:rsid w:val="005D7349"/>
    <w:rsid w:val="005D76D2"/>
    <w:rsid w:val="005E0070"/>
    <w:rsid w:val="005E0380"/>
    <w:rsid w:val="005E04CA"/>
    <w:rsid w:val="005E06A6"/>
    <w:rsid w:val="005E091F"/>
    <w:rsid w:val="005E0AAE"/>
    <w:rsid w:val="005E0C36"/>
    <w:rsid w:val="005E12A3"/>
    <w:rsid w:val="005E19C8"/>
    <w:rsid w:val="005E1BA5"/>
    <w:rsid w:val="005E1FF2"/>
    <w:rsid w:val="005E20D3"/>
    <w:rsid w:val="005E2615"/>
    <w:rsid w:val="005E266D"/>
    <w:rsid w:val="005E274D"/>
    <w:rsid w:val="005E2752"/>
    <w:rsid w:val="005E2ADD"/>
    <w:rsid w:val="005E2BF7"/>
    <w:rsid w:val="005E2F46"/>
    <w:rsid w:val="005E3204"/>
    <w:rsid w:val="005E3276"/>
    <w:rsid w:val="005E472F"/>
    <w:rsid w:val="005E48B6"/>
    <w:rsid w:val="005E48ED"/>
    <w:rsid w:val="005E49B0"/>
    <w:rsid w:val="005E4FAF"/>
    <w:rsid w:val="005E6273"/>
    <w:rsid w:val="005E62D2"/>
    <w:rsid w:val="005E6B21"/>
    <w:rsid w:val="005E6B3B"/>
    <w:rsid w:val="005E75E5"/>
    <w:rsid w:val="005E789F"/>
    <w:rsid w:val="005E7A05"/>
    <w:rsid w:val="005E7DC1"/>
    <w:rsid w:val="005E7E10"/>
    <w:rsid w:val="005F0619"/>
    <w:rsid w:val="005F0719"/>
    <w:rsid w:val="005F0DAE"/>
    <w:rsid w:val="005F0ED6"/>
    <w:rsid w:val="005F1184"/>
    <w:rsid w:val="005F126B"/>
    <w:rsid w:val="005F14AB"/>
    <w:rsid w:val="005F1503"/>
    <w:rsid w:val="005F205E"/>
    <w:rsid w:val="005F268C"/>
    <w:rsid w:val="005F2BAB"/>
    <w:rsid w:val="005F2FA8"/>
    <w:rsid w:val="005F2FB1"/>
    <w:rsid w:val="005F3254"/>
    <w:rsid w:val="005F350D"/>
    <w:rsid w:val="005F3980"/>
    <w:rsid w:val="005F3D8F"/>
    <w:rsid w:val="005F473A"/>
    <w:rsid w:val="005F4E2D"/>
    <w:rsid w:val="005F53C7"/>
    <w:rsid w:val="005F575B"/>
    <w:rsid w:val="005F63C3"/>
    <w:rsid w:val="005F66A0"/>
    <w:rsid w:val="005F6767"/>
    <w:rsid w:val="005F6C53"/>
    <w:rsid w:val="005F6CAE"/>
    <w:rsid w:val="005F6DA0"/>
    <w:rsid w:val="005F7061"/>
    <w:rsid w:val="005F716C"/>
    <w:rsid w:val="005F7B98"/>
    <w:rsid w:val="006002BD"/>
    <w:rsid w:val="006002CD"/>
    <w:rsid w:val="006008D3"/>
    <w:rsid w:val="00600973"/>
    <w:rsid w:val="006009D1"/>
    <w:rsid w:val="00600B62"/>
    <w:rsid w:val="00600F2C"/>
    <w:rsid w:val="00601022"/>
    <w:rsid w:val="00601297"/>
    <w:rsid w:val="00601566"/>
    <w:rsid w:val="006015D5"/>
    <w:rsid w:val="00601654"/>
    <w:rsid w:val="00601C98"/>
    <w:rsid w:val="00601F5B"/>
    <w:rsid w:val="0060261F"/>
    <w:rsid w:val="0060264C"/>
    <w:rsid w:val="00602695"/>
    <w:rsid w:val="006031E1"/>
    <w:rsid w:val="00603330"/>
    <w:rsid w:val="00603ACE"/>
    <w:rsid w:val="00603D08"/>
    <w:rsid w:val="0060409A"/>
    <w:rsid w:val="006040F6"/>
    <w:rsid w:val="00604498"/>
    <w:rsid w:val="006049D5"/>
    <w:rsid w:val="006059BF"/>
    <w:rsid w:val="00605C2C"/>
    <w:rsid w:val="00606513"/>
    <w:rsid w:val="00606DD6"/>
    <w:rsid w:val="00606E5B"/>
    <w:rsid w:val="0060730C"/>
    <w:rsid w:val="006075CF"/>
    <w:rsid w:val="0060769A"/>
    <w:rsid w:val="00607B3E"/>
    <w:rsid w:val="00607F25"/>
    <w:rsid w:val="00607F37"/>
    <w:rsid w:val="00610112"/>
    <w:rsid w:val="0061036A"/>
    <w:rsid w:val="00611793"/>
    <w:rsid w:val="00611CB5"/>
    <w:rsid w:val="00611F9C"/>
    <w:rsid w:val="00611FCE"/>
    <w:rsid w:val="00612030"/>
    <w:rsid w:val="006121EF"/>
    <w:rsid w:val="00612821"/>
    <w:rsid w:val="00612AF0"/>
    <w:rsid w:val="00613152"/>
    <w:rsid w:val="006133D6"/>
    <w:rsid w:val="006154FC"/>
    <w:rsid w:val="006157CB"/>
    <w:rsid w:val="006157D9"/>
    <w:rsid w:val="006160BD"/>
    <w:rsid w:val="00616C37"/>
    <w:rsid w:val="00616DAA"/>
    <w:rsid w:val="00617207"/>
    <w:rsid w:val="00617497"/>
    <w:rsid w:val="006175F5"/>
    <w:rsid w:val="006176E7"/>
    <w:rsid w:val="006179B9"/>
    <w:rsid w:val="00617A6B"/>
    <w:rsid w:val="00617DC7"/>
    <w:rsid w:val="006203A8"/>
    <w:rsid w:val="006203F7"/>
    <w:rsid w:val="00620ADD"/>
    <w:rsid w:val="00620BDC"/>
    <w:rsid w:val="00621233"/>
    <w:rsid w:val="0062188B"/>
    <w:rsid w:val="00621C7A"/>
    <w:rsid w:val="00622183"/>
    <w:rsid w:val="006223A6"/>
    <w:rsid w:val="0062284C"/>
    <w:rsid w:val="00622C50"/>
    <w:rsid w:val="00623050"/>
    <w:rsid w:val="006230EA"/>
    <w:rsid w:val="00623696"/>
    <w:rsid w:val="00623A74"/>
    <w:rsid w:val="006247CC"/>
    <w:rsid w:val="00624EFB"/>
    <w:rsid w:val="00625003"/>
    <w:rsid w:val="006260E8"/>
    <w:rsid w:val="00626AD1"/>
    <w:rsid w:val="00626C0F"/>
    <w:rsid w:val="006276A6"/>
    <w:rsid w:val="00627A7B"/>
    <w:rsid w:val="00627E42"/>
    <w:rsid w:val="00630B39"/>
    <w:rsid w:val="00630CB5"/>
    <w:rsid w:val="0063135D"/>
    <w:rsid w:val="00631BF3"/>
    <w:rsid w:val="00632344"/>
    <w:rsid w:val="00632C31"/>
    <w:rsid w:val="00632F93"/>
    <w:rsid w:val="006334BC"/>
    <w:rsid w:val="00633919"/>
    <w:rsid w:val="00633CD3"/>
    <w:rsid w:val="00633F58"/>
    <w:rsid w:val="00634371"/>
    <w:rsid w:val="00634376"/>
    <w:rsid w:val="0063463B"/>
    <w:rsid w:val="006348F5"/>
    <w:rsid w:val="00634DA2"/>
    <w:rsid w:val="00635413"/>
    <w:rsid w:val="006358F9"/>
    <w:rsid w:val="00635ADF"/>
    <w:rsid w:val="006368DF"/>
    <w:rsid w:val="00636A95"/>
    <w:rsid w:val="00637044"/>
    <w:rsid w:val="006371A1"/>
    <w:rsid w:val="0063722C"/>
    <w:rsid w:val="006373BD"/>
    <w:rsid w:val="00637838"/>
    <w:rsid w:val="00637E29"/>
    <w:rsid w:val="00637E81"/>
    <w:rsid w:val="00640379"/>
    <w:rsid w:val="0064041B"/>
    <w:rsid w:val="00640802"/>
    <w:rsid w:val="00640C80"/>
    <w:rsid w:val="006413DE"/>
    <w:rsid w:val="00641477"/>
    <w:rsid w:val="0064170E"/>
    <w:rsid w:val="00641C4D"/>
    <w:rsid w:val="00642159"/>
    <w:rsid w:val="00642478"/>
    <w:rsid w:val="00642504"/>
    <w:rsid w:val="00642542"/>
    <w:rsid w:val="0064263B"/>
    <w:rsid w:val="00642817"/>
    <w:rsid w:val="006436A9"/>
    <w:rsid w:val="00643CAF"/>
    <w:rsid w:val="00644026"/>
    <w:rsid w:val="00644AEC"/>
    <w:rsid w:val="00645708"/>
    <w:rsid w:val="00645870"/>
    <w:rsid w:val="00645C0C"/>
    <w:rsid w:val="00645DF3"/>
    <w:rsid w:val="00645E2F"/>
    <w:rsid w:val="006461CF"/>
    <w:rsid w:val="006471D5"/>
    <w:rsid w:val="006502C1"/>
    <w:rsid w:val="0065104A"/>
    <w:rsid w:val="00651365"/>
    <w:rsid w:val="00651F74"/>
    <w:rsid w:val="00652C70"/>
    <w:rsid w:val="0065304A"/>
    <w:rsid w:val="00653156"/>
    <w:rsid w:val="006532C2"/>
    <w:rsid w:val="006533C5"/>
    <w:rsid w:val="00653826"/>
    <w:rsid w:val="00653DDE"/>
    <w:rsid w:val="00653F90"/>
    <w:rsid w:val="00654144"/>
    <w:rsid w:val="00654390"/>
    <w:rsid w:val="00654680"/>
    <w:rsid w:val="00654ECD"/>
    <w:rsid w:val="00655986"/>
    <w:rsid w:val="00655A4B"/>
    <w:rsid w:val="006560EA"/>
    <w:rsid w:val="0065649B"/>
    <w:rsid w:val="00656ACC"/>
    <w:rsid w:val="00656E4C"/>
    <w:rsid w:val="006570FF"/>
    <w:rsid w:val="006571FD"/>
    <w:rsid w:val="006572AE"/>
    <w:rsid w:val="00657552"/>
    <w:rsid w:val="00657587"/>
    <w:rsid w:val="006576BD"/>
    <w:rsid w:val="00657D79"/>
    <w:rsid w:val="006600E0"/>
    <w:rsid w:val="006602B9"/>
    <w:rsid w:val="00660514"/>
    <w:rsid w:val="0066099A"/>
    <w:rsid w:val="00661164"/>
    <w:rsid w:val="00661538"/>
    <w:rsid w:val="00662169"/>
    <w:rsid w:val="00662259"/>
    <w:rsid w:val="00662533"/>
    <w:rsid w:val="00662E99"/>
    <w:rsid w:val="0066315B"/>
    <w:rsid w:val="00663694"/>
    <w:rsid w:val="006636C4"/>
    <w:rsid w:val="0066389D"/>
    <w:rsid w:val="006644EC"/>
    <w:rsid w:val="00664729"/>
    <w:rsid w:val="00664C25"/>
    <w:rsid w:val="00664F2C"/>
    <w:rsid w:val="006652A4"/>
    <w:rsid w:val="00665C9D"/>
    <w:rsid w:val="00665FF8"/>
    <w:rsid w:val="006660A5"/>
    <w:rsid w:val="00666146"/>
    <w:rsid w:val="006661D0"/>
    <w:rsid w:val="00667438"/>
    <w:rsid w:val="00667544"/>
    <w:rsid w:val="0066755D"/>
    <w:rsid w:val="006702B8"/>
    <w:rsid w:val="0067033F"/>
    <w:rsid w:val="00670D9D"/>
    <w:rsid w:val="0067124A"/>
    <w:rsid w:val="006714D4"/>
    <w:rsid w:val="0067205F"/>
    <w:rsid w:val="006722C0"/>
    <w:rsid w:val="006726B1"/>
    <w:rsid w:val="00672795"/>
    <w:rsid w:val="006729E9"/>
    <w:rsid w:val="00672DFA"/>
    <w:rsid w:val="00673BE0"/>
    <w:rsid w:val="0067414C"/>
    <w:rsid w:val="0067441B"/>
    <w:rsid w:val="00674427"/>
    <w:rsid w:val="00675493"/>
    <w:rsid w:val="006758A6"/>
    <w:rsid w:val="006761E5"/>
    <w:rsid w:val="0067622E"/>
    <w:rsid w:val="00676B0F"/>
    <w:rsid w:val="00676FDD"/>
    <w:rsid w:val="00677AFD"/>
    <w:rsid w:val="00677CEF"/>
    <w:rsid w:val="0068049E"/>
    <w:rsid w:val="00680606"/>
    <w:rsid w:val="006809E3"/>
    <w:rsid w:val="00680C88"/>
    <w:rsid w:val="0068187D"/>
    <w:rsid w:val="006823AA"/>
    <w:rsid w:val="006824A0"/>
    <w:rsid w:val="00682FB4"/>
    <w:rsid w:val="00683226"/>
    <w:rsid w:val="0068324D"/>
    <w:rsid w:val="00683415"/>
    <w:rsid w:val="006839D5"/>
    <w:rsid w:val="00683BFA"/>
    <w:rsid w:val="00684122"/>
    <w:rsid w:val="0068457C"/>
    <w:rsid w:val="0068489D"/>
    <w:rsid w:val="00685202"/>
    <w:rsid w:val="00685350"/>
    <w:rsid w:val="0068561D"/>
    <w:rsid w:val="00685ADF"/>
    <w:rsid w:val="00685AEA"/>
    <w:rsid w:val="0068603B"/>
    <w:rsid w:val="0068608F"/>
    <w:rsid w:val="00686205"/>
    <w:rsid w:val="0068635F"/>
    <w:rsid w:val="00686426"/>
    <w:rsid w:val="006866BA"/>
    <w:rsid w:val="00686967"/>
    <w:rsid w:val="00686ADA"/>
    <w:rsid w:val="006872E5"/>
    <w:rsid w:val="0068733B"/>
    <w:rsid w:val="00687632"/>
    <w:rsid w:val="00687818"/>
    <w:rsid w:val="006878C7"/>
    <w:rsid w:val="00687CBF"/>
    <w:rsid w:val="00687EC1"/>
    <w:rsid w:val="00687FE8"/>
    <w:rsid w:val="00690137"/>
    <w:rsid w:val="006902B9"/>
    <w:rsid w:val="006907FF"/>
    <w:rsid w:val="0069138D"/>
    <w:rsid w:val="00691578"/>
    <w:rsid w:val="0069185F"/>
    <w:rsid w:val="00691AA7"/>
    <w:rsid w:val="00691C0F"/>
    <w:rsid w:val="00691D65"/>
    <w:rsid w:val="0069209E"/>
    <w:rsid w:val="0069333B"/>
    <w:rsid w:val="0069363B"/>
    <w:rsid w:val="006940B6"/>
    <w:rsid w:val="00694264"/>
    <w:rsid w:val="00694421"/>
    <w:rsid w:val="00694462"/>
    <w:rsid w:val="0069457A"/>
    <w:rsid w:val="0069516F"/>
    <w:rsid w:val="00695173"/>
    <w:rsid w:val="00696140"/>
    <w:rsid w:val="00697464"/>
    <w:rsid w:val="006974FB"/>
    <w:rsid w:val="0069769A"/>
    <w:rsid w:val="00697DFD"/>
    <w:rsid w:val="00697E41"/>
    <w:rsid w:val="006A0035"/>
    <w:rsid w:val="006A00E0"/>
    <w:rsid w:val="006A0CBE"/>
    <w:rsid w:val="006A1227"/>
    <w:rsid w:val="006A1357"/>
    <w:rsid w:val="006A148A"/>
    <w:rsid w:val="006A25A9"/>
    <w:rsid w:val="006A2680"/>
    <w:rsid w:val="006A2F83"/>
    <w:rsid w:val="006A3193"/>
    <w:rsid w:val="006A328D"/>
    <w:rsid w:val="006A3706"/>
    <w:rsid w:val="006A3BF7"/>
    <w:rsid w:val="006A43A8"/>
    <w:rsid w:val="006A4683"/>
    <w:rsid w:val="006A47AD"/>
    <w:rsid w:val="006A4895"/>
    <w:rsid w:val="006A5CA7"/>
    <w:rsid w:val="006A6511"/>
    <w:rsid w:val="006A662D"/>
    <w:rsid w:val="006A6965"/>
    <w:rsid w:val="006A6BDA"/>
    <w:rsid w:val="006A7235"/>
    <w:rsid w:val="006A79CA"/>
    <w:rsid w:val="006B0165"/>
    <w:rsid w:val="006B0ADB"/>
    <w:rsid w:val="006B10CB"/>
    <w:rsid w:val="006B1648"/>
    <w:rsid w:val="006B1880"/>
    <w:rsid w:val="006B1F74"/>
    <w:rsid w:val="006B2452"/>
    <w:rsid w:val="006B2E36"/>
    <w:rsid w:val="006B384C"/>
    <w:rsid w:val="006B3BD1"/>
    <w:rsid w:val="006B4040"/>
    <w:rsid w:val="006B408D"/>
    <w:rsid w:val="006B4293"/>
    <w:rsid w:val="006B46E1"/>
    <w:rsid w:val="006B4741"/>
    <w:rsid w:val="006B4923"/>
    <w:rsid w:val="006B4A2D"/>
    <w:rsid w:val="006B4A8F"/>
    <w:rsid w:val="006B4F26"/>
    <w:rsid w:val="006B68BE"/>
    <w:rsid w:val="006B6F07"/>
    <w:rsid w:val="006B6FFC"/>
    <w:rsid w:val="006B750D"/>
    <w:rsid w:val="006B77B6"/>
    <w:rsid w:val="006B7CE4"/>
    <w:rsid w:val="006C0758"/>
    <w:rsid w:val="006C077B"/>
    <w:rsid w:val="006C0ADF"/>
    <w:rsid w:val="006C1707"/>
    <w:rsid w:val="006C17D2"/>
    <w:rsid w:val="006C1AFA"/>
    <w:rsid w:val="006C1DCA"/>
    <w:rsid w:val="006C1E51"/>
    <w:rsid w:val="006C1E5D"/>
    <w:rsid w:val="006C21E3"/>
    <w:rsid w:val="006C23D0"/>
    <w:rsid w:val="006C2A5F"/>
    <w:rsid w:val="006C38EE"/>
    <w:rsid w:val="006C41D0"/>
    <w:rsid w:val="006C4A14"/>
    <w:rsid w:val="006C51EC"/>
    <w:rsid w:val="006C58D9"/>
    <w:rsid w:val="006C5A5D"/>
    <w:rsid w:val="006C5A9B"/>
    <w:rsid w:val="006C6263"/>
    <w:rsid w:val="006C67D9"/>
    <w:rsid w:val="006C695D"/>
    <w:rsid w:val="006C6F7B"/>
    <w:rsid w:val="006C7369"/>
    <w:rsid w:val="006D017A"/>
    <w:rsid w:val="006D0417"/>
    <w:rsid w:val="006D0475"/>
    <w:rsid w:val="006D0521"/>
    <w:rsid w:val="006D0645"/>
    <w:rsid w:val="006D0B6F"/>
    <w:rsid w:val="006D1025"/>
    <w:rsid w:val="006D1244"/>
    <w:rsid w:val="006D1A81"/>
    <w:rsid w:val="006D1EA1"/>
    <w:rsid w:val="006D2067"/>
    <w:rsid w:val="006D20AB"/>
    <w:rsid w:val="006D24F1"/>
    <w:rsid w:val="006D2705"/>
    <w:rsid w:val="006D3D57"/>
    <w:rsid w:val="006D4094"/>
    <w:rsid w:val="006D4202"/>
    <w:rsid w:val="006D4583"/>
    <w:rsid w:val="006D468B"/>
    <w:rsid w:val="006D4902"/>
    <w:rsid w:val="006D4C22"/>
    <w:rsid w:val="006D4E43"/>
    <w:rsid w:val="006D62BC"/>
    <w:rsid w:val="006D68EF"/>
    <w:rsid w:val="006D6E22"/>
    <w:rsid w:val="006D6E50"/>
    <w:rsid w:val="006D7241"/>
    <w:rsid w:val="006D72E4"/>
    <w:rsid w:val="006D734A"/>
    <w:rsid w:val="006E0765"/>
    <w:rsid w:val="006E087F"/>
    <w:rsid w:val="006E08CD"/>
    <w:rsid w:val="006E1B2F"/>
    <w:rsid w:val="006E1FED"/>
    <w:rsid w:val="006E25EB"/>
    <w:rsid w:val="006E34FA"/>
    <w:rsid w:val="006E35AC"/>
    <w:rsid w:val="006E37F7"/>
    <w:rsid w:val="006E3960"/>
    <w:rsid w:val="006E3C92"/>
    <w:rsid w:val="006E4022"/>
    <w:rsid w:val="006E4042"/>
    <w:rsid w:val="006E4418"/>
    <w:rsid w:val="006E46CD"/>
    <w:rsid w:val="006E4951"/>
    <w:rsid w:val="006E4DED"/>
    <w:rsid w:val="006E53C8"/>
    <w:rsid w:val="006E5849"/>
    <w:rsid w:val="006E5CF9"/>
    <w:rsid w:val="006E643F"/>
    <w:rsid w:val="006E6F68"/>
    <w:rsid w:val="006E757E"/>
    <w:rsid w:val="006E76EC"/>
    <w:rsid w:val="006E7B3C"/>
    <w:rsid w:val="006F0256"/>
    <w:rsid w:val="006F031F"/>
    <w:rsid w:val="006F03DD"/>
    <w:rsid w:val="006F03E7"/>
    <w:rsid w:val="006F0582"/>
    <w:rsid w:val="006F0AFF"/>
    <w:rsid w:val="006F18D6"/>
    <w:rsid w:val="006F1B7C"/>
    <w:rsid w:val="006F26E7"/>
    <w:rsid w:val="006F2887"/>
    <w:rsid w:val="006F2B8C"/>
    <w:rsid w:val="006F2BF1"/>
    <w:rsid w:val="006F31DE"/>
    <w:rsid w:val="006F387C"/>
    <w:rsid w:val="006F3BBB"/>
    <w:rsid w:val="006F4F18"/>
    <w:rsid w:val="006F5028"/>
    <w:rsid w:val="006F5BAA"/>
    <w:rsid w:val="006F6143"/>
    <w:rsid w:val="006F6A97"/>
    <w:rsid w:val="006F7248"/>
    <w:rsid w:val="006F77E8"/>
    <w:rsid w:val="006F7935"/>
    <w:rsid w:val="006F79EC"/>
    <w:rsid w:val="006F7AF2"/>
    <w:rsid w:val="006F7E20"/>
    <w:rsid w:val="00700004"/>
    <w:rsid w:val="007001A8"/>
    <w:rsid w:val="0070033D"/>
    <w:rsid w:val="007004BB"/>
    <w:rsid w:val="007006D7"/>
    <w:rsid w:val="00700A7F"/>
    <w:rsid w:val="00700DD2"/>
    <w:rsid w:val="00700EB7"/>
    <w:rsid w:val="00701584"/>
    <w:rsid w:val="007016D1"/>
    <w:rsid w:val="00701764"/>
    <w:rsid w:val="007017BC"/>
    <w:rsid w:val="00701A81"/>
    <w:rsid w:val="00701D9A"/>
    <w:rsid w:val="00701E19"/>
    <w:rsid w:val="00702051"/>
    <w:rsid w:val="00702318"/>
    <w:rsid w:val="0070280F"/>
    <w:rsid w:val="007029B4"/>
    <w:rsid w:val="00702EEC"/>
    <w:rsid w:val="0070300A"/>
    <w:rsid w:val="007034D4"/>
    <w:rsid w:val="007038A3"/>
    <w:rsid w:val="007039EB"/>
    <w:rsid w:val="00703D52"/>
    <w:rsid w:val="00703E31"/>
    <w:rsid w:val="00703E7D"/>
    <w:rsid w:val="0070412C"/>
    <w:rsid w:val="00704766"/>
    <w:rsid w:val="007053D1"/>
    <w:rsid w:val="0070540E"/>
    <w:rsid w:val="007054BE"/>
    <w:rsid w:val="00705A61"/>
    <w:rsid w:val="00705B85"/>
    <w:rsid w:val="00705D56"/>
    <w:rsid w:val="00705EA7"/>
    <w:rsid w:val="00706DC4"/>
    <w:rsid w:val="007073B6"/>
    <w:rsid w:val="00707812"/>
    <w:rsid w:val="00710149"/>
    <w:rsid w:val="007105FD"/>
    <w:rsid w:val="0071124B"/>
    <w:rsid w:val="00711424"/>
    <w:rsid w:val="0071226A"/>
    <w:rsid w:val="00712A32"/>
    <w:rsid w:val="007130F7"/>
    <w:rsid w:val="00713436"/>
    <w:rsid w:val="00713CEC"/>
    <w:rsid w:val="00713D27"/>
    <w:rsid w:val="00714034"/>
    <w:rsid w:val="00714107"/>
    <w:rsid w:val="007143FC"/>
    <w:rsid w:val="0071652F"/>
    <w:rsid w:val="0071677D"/>
    <w:rsid w:val="0071686A"/>
    <w:rsid w:val="00716C1F"/>
    <w:rsid w:val="00717046"/>
    <w:rsid w:val="00717FBB"/>
    <w:rsid w:val="00720559"/>
    <w:rsid w:val="007208C8"/>
    <w:rsid w:val="00721203"/>
    <w:rsid w:val="007214AD"/>
    <w:rsid w:val="007216DE"/>
    <w:rsid w:val="007218E9"/>
    <w:rsid w:val="00721997"/>
    <w:rsid w:val="00721B63"/>
    <w:rsid w:val="00721CB9"/>
    <w:rsid w:val="0072312F"/>
    <w:rsid w:val="007232A8"/>
    <w:rsid w:val="00723707"/>
    <w:rsid w:val="007237AE"/>
    <w:rsid w:val="00723E83"/>
    <w:rsid w:val="00723EB2"/>
    <w:rsid w:val="007243CD"/>
    <w:rsid w:val="00724595"/>
    <w:rsid w:val="00724883"/>
    <w:rsid w:val="00725109"/>
    <w:rsid w:val="00726721"/>
    <w:rsid w:val="007270DE"/>
    <w:rsid w:val="007273A9"/>
    <w:rsid w:val="0073037A"/>
    <w:rsid w:val="0073041A"/>
    <w:rsid w:val="00730429"/>
    <w:rsid w:val="00730614"/>
    <w:rsid w:val="0073071F"/>
    <w:rsid w:val="00730C53"/>
    <w:rsid w:val="007311C8"/>
    <w:rsid w:val="00731857"/>
    <w:rsid w:val="007320DB"/>
    <w:rsid w:val="007322D8"/>
    <w:rsid w:val="007324AE"/>
    <w:rsid w:val="007325B7"/>
    <w:rsid w:val="00732D25"/>
    <w:rsid w:val="00732E19"/>
    <w:rsid w:val="00733253"/>
    <w:rsid w:val="007333CE"/>
    <w:rsid w:val="00733515"/>
    <w:rsid w:val="0073381A"/>
    <w:rsid w:val="00733AF5"/>
    <w:rsid w:val="00734167"/>
    <w:rsid w:val="00734417"/>
    <w:rsid w:val="00734C6E"/>
    <w:rsid w:val="00734E8A"/>
    <w:rsid w:val="00734FD5"/>
    <w:rsid w:val="00735043"/>
    <w:rsid w:val="00735684"/>
    <w:rsid w:val="00735747"/>
    <w:rsid w:val="00735B50"/>
    <w:rsid w:val="00735DEA"/>
    <w:rsid w:val="00735F09"/>
    <w:rsid w:val="007361E6"/>
    <w:rsid w:val="00737185"/>
    <w:rsid w:val="00737A06"/>
    <w:rsid w:val="00737A82"/>
    <w:rsid w:val="00737B84"/>
    <w:rsid w:val="00737DC5"/>
    <w:rsid w:val="00740083"/>
    <w:rsid w:val="007403A5"/>
    <w:rsid w:val="00740BE8"/>
    <w:rsid w:val="00740CAA"/>
    <w:rsid w:val="00740CD1"/>
    <w:rsid w:val="00740F49"/>
    <w:rsid w:val="00741BBD"/>
    <w:rsid w:val="007420CE"/>
    <w:rsid w:val="007423D5"/>
    <w:rsid w:val="00742427"/>
    <w:rsid w:val="00743227"/>
    <w:rsid w:val="007437B1"/>
    <w:rsid w:val="00743E63"/>
    <w:rsid w:val="007440E5"/>
    <w:rsid w:val="00744BBB"/>
    <w:rsid w:val="00745291"/>
    <w:rsid w:val="00745437"/>
    <w:rsid w:val="00745968"/>
    <w:rsid w:val="007460BB"/>
    <w:rsid w:val="007470FB"/>
    <w:rsid w:val="00747552"/>
    <w:rsid w:val="00747651"/>
    <w:rsid w:val="00747974"/>
    <w:rsid w:val="00747BEB"/>
    <w:rsid w:val="007501E8"/>
    <w:rsid w:val="00750908"/>
    <w:rsid w:val="00750C76"/>
    <w:rsid w:val="00751061"/>
    <w:rsid w:val="007510D6"/>
    <w:rsid w:val="007511ED"/>
    <w:rsid w:val="007522F5"/>
    <w:rsid w:val="007525F1"/>
    <w:rsid w:val="00752701"/>
    <w:rsid w:val="007528EF"/>
    <w:rsid w:val="00753686"/>
    <w:rsid w:val="00753DE6"/>
    <w:rsid w:val="00753E1F"/>
    <w:rsid w:val="00753EEA"/>
    <w:rsid w:val="00756CB6"/>
    <w:rsid w:val="00757706"/>
    <w:rsid w:val="00757BAF"/>
    <w:rsid w:val="00757CC7"/>
    <w:rsid w:val="00757D57"/>
    <w:rsid w:val="00757E50"/>
    <w:rsid w:val="00757E7E"/>
    <w:rsid w:val="00760084"/>
    <w:rsid w:val="00760091"/>
    <w:rsid w:val="00760498"/>
    <w:rsid w:val="00760714"/>
    <w:rsid w:val="007607C3"/>
    <w:rsid w:val="00760845"/>
    <w:rsid w:val="00760949"/>
    <w:rsid w:val="00760C47"/>
    <w:rsid w:val="00760D35"/>
    <w:rsid w:val="007612D0"/>
    <w:rsid w:val="0076132F"/>
    <w:rsid w:val="00761757"/>
    <w:rsid w:val="007618CF"/>
    <w:rsid w:val="00762761"/>
    <w:rsid w:val="00762F74"/>
    <w:rsid w:val="007633C6"/>
    <w:rsid w:val="007633DE"/>
    <w:rsid w:val="00763B7F"/>
    <w:rsid w:val="00763D8E"/>
    <w:rsid w:val="00764040"/>
    <w:rsid w:val="0076437D"/>
    <w:rsid w:val="00764C9F"/>
    <w:rsid w:val="00764E82"/>
    <w:rsid w:val="007657A8"/>
    <w:rsid w:val="00765842"/>
    <w:rsid w:val="00765D01"/>
    <w:rsid w:val="00765D87"/>
    <w:rsid w:val="0076602E"/>
    <w:rsid w:val="007660E0"/>
    <w:rsid w:val="00766231"/>
    <w:rsid w:val="007664BF"/>
    <w:rsid w:val="00766C2E"/>
    <w:rsid w:val="00767890"/>
    <w:rsid w:val="00767D46"/>
    <w:rsid w:val="00767D48"/>
    <w:rsid w:val="00770285"/>
    <w:rsid w:val="007703E5"/>
    <w:rsid w:val="00770FF8"/>
    <w:rsid w:val="00771B84"/>
    <w:rsid w:val="00771D0B"/>
    <w:rsid w:val="00771F09"/>
    <w:rsid w:val="00772845"/>
    <w:rsid w:val="00772F17"/>
    <w:rsid w:val="00773467"/>
    <w:rsid w:val="0077460B"/>
    <w:rsid w:val="00774AB4"/>
    <w:rsid w:val="00775027"/>
    <w:rsid w:val="007752EB"/>
    <w:rsid w:val="007754AC"/>
    <w:rsid w:val="00775BB3"/>
    <w:rsid w:val="00775BE8"/>
    <w:rsid w:val="00776328"/>
    <w:rsid w:val="00776428"/>
    <w:rsid w:val="00776674"/>
    <w:rsid w:val="007767EA"/>
    <w:rsid w:val="00776D12"/>
    <w:rsid w:val="00776D50"/>
    <w:rsid w:val="00776E07"/>
    <w:rsid w:val="00776F23"/>
    <w:rsid w:val="007771B2"/>
    <w:rsid w:val="00777459"/>
    <w:rsid w:val="00777586"/>
    <w:rsid w:val="007775B8"/>
    <w:rsid w:val="007775D8"/>
    <w:rsid w:val="007776D3"/>
    <w:rsid w:val="007800C2"/>
    <w:rsid w:val="00780808"/>
    <w:rsid w:val="00780990"/>
    <w:rsid w:val="00780E6D"/>
    <w:rsid w:val="0078156C"/>
    <w:rsid w:val="007818CD"/>
    <w:rsid w:val="00781B75"/>
    <w:rsid w:val="00781ED3"/>
    <w:rsid w:val="00783579"/>
    <w:rsid w:val="00783B5B"/>
    <w:rsid w:val="00783DB7"/>
    <w:rsid w:val="0078442A"/>
    <w:rsid w:val="0078474E"/>
    <w:rsid w:val="007848EE"/>
    <w:rsid w:val="00784B08"/>
    <w:rsid w:val="00784C45"/>
    <w:rsid w:val="007851D5"/>
    <w:rsid w:val="007855B2"/>
    <w:rsid w:val="007862DE"/>
    <w:rsid w:val="0078636E"/>
    <w:rsid w:val="0078642B"/>
    <w:rsid w:val="0078705C"/>
    <w:rsid w:val="0078717D"/>
    <w:rsid w:val="00787282"/>
    <w:rsid w:val="00787376"/>
    <w:rsid w:val="0078776D"/>
    <w:rsid w:val="00787A11"/>
    <w:rsid w:val="00787B45"/>
    <w:rsid w:val="00787B66"/>
    <w:rsid w:val="007909C3"/>
    <w:rsid w:val="0079118F"/>
    <w:rsid w:val="00791196"/>
    <w:rsid w:val="007912C6"/>
    <w:rsid w:val="00791A28"/>
    <w:rsid w:val="00791C7B"/>
    <w:rsid w:val="00792140"/>
    <w:rsid w:val="00792AA2"/>
    <w:rsid w:val="0079328B"/>
    <w:rsid w:val="007938FF"/>
    <w:rsid w:val="00793A9F"/>
    <w:rsid w:val="00793E51"/>
    <w:rsid w:val="00794260"/>
    <w:rsid w:val="00794587"/>
    <w:rsid w:val="00794773"/>
    <w:rsid w:val="00794786"/>
    <w:rsid w:val="007949BD"/>
    <w:rsid w:val="00794EF8"/>
    <w:rsid w:val="00795414"/>
    <w:rsid w:val="00795A8C"/>
    <w:rsid w:val="00795D9A"/>
    <w:rsid w:val="00796325"/>
    <w:rsid w:val="0079670E"/>
    <w:rsid w:val="007967D7"/>
    <w:rsid w:val="00796813"/>
    <w:rsid w:val="007970F0"/>
    <w:rsid w:val="007978A8"/>
    <w:rsid w:val="00797AE1"/>
    <w:rsid w:val="00797CEA"/>
    <w:rsid w:val="00797F9A"/>
    <w:rsid w:val="007A0330"/>
    <w:rsid w:val="007A0342"/>
    <w:rsid w:val="007A04F6"/>
    <w:rsid w:val="007A08CD"/>
    <w:rsid w:val="007A0964"/>
    <w:rsid w:val="007A0CFE"/>
    <w:rsid w:val="007A1154"/>
    <w:rsid w:val="007A1289"/>
    <w:rsid w:val="007A12AE"/>
    <w:rsid w:val="007A1564"/>
    <w:rsid w:val="007A1957"/>
    <w:rsid w:val="007A2030"/>
    <w:rsid w:val="007A206A"/>
    <w:rsid w:val="007A2202"/>
    <w:rsid w:val="007A3580"/>
    <w:rsid w:val="007A3CFC"/>
    <w:rsid w:val="007A4397"/>
    <w:rsid w:val="007A4BB3"/>
    <w:rsid w:val="007A5428"/>
    <w:rsid w:val="007A5509"/>
    <w:rsid w:val="007A5C5E"/>
    <w:rsid w:val="007A640A"/>
    <w:rsid w:val="007A6916"/>
    <w:rsid w:val="007A6926"/>
    <w:rsid w:val="007A6C6F"/>
    <w:rsid w:val="007A6F49"/>
    <w:rsid w:val="007A7034"/>
    <w:rsid w:val="007A763F"/>
    <w:rsid w:val="007A7C1E"/>
    <w:rsid w:val="007A7FCE"/>
    <w:rsid w:val="007B00A7"/>
    <w:rsid w:val="007B0219"/>
    <w:rsid w:val="007B1014"/>
    <w:rsid w:val="007B1CA9"/>
    <w:rsid w:val="007B1D01"/>
    <w:rsid w:val="007B2734"/>
    <w:rsid w:val="007B3E07"/>
    <w:rsid w:val="007B4453"/>
    <w:rsid w:val="007B47DB"/>
    <w:rsid w:val="007B522D"/>
    <w:rsid w:val="007B5319"/>
    <w:rsid w:val="007B559A"/>
    <w:rsid w:val="007B561F"/>
    <w:rsid w:val="007B5CEE"/>
    <w:rsid w:val="007B5E82"/>
    <w:rsid w:val="007B6372"/>
    <w:rsid w:val="007B71FA"/>
    <w:rsid w:val="007B752C"/>
    <w:rsid w:val="007C025A"/>
    <w:rsid w:val="007C03DB"/>
    <w:rsid w:val="007C068D"/>
    <w:rsid w:val="007C091E"/>
    <w:rsid w:val="007C118A"/>
    <w:rsid w:val="007C119B"/>
    <w:rsid w:val="007C19F3"/>
    <w:rsid w:val="007C1D97"/>
    <w:rsid w:val="007C1E6C"/>
    <w:rsid w:val="007C24B0"/>
    <w:rsid w:val="007C2545"/>
    <w:rsid w:val="007C2B58"/>
    <w:rsid w:val="007C2E4D"/>
    <w:rsid w:val="007C2EBB"/>
    <w:rsid w:val="007C3321"/>
    <w:rsid w:val="007C383E"/>
    <w:rsid w:val="007C39A2"/>
    <w:rsid w:val="007C415C"/>
    <w:rsid w:val="007C4406"/>
    <w:rsid w:val="007C480E"/>
    <w:rsid w:val="007C5350"/>
    <w:rsid w:val="007C5763"/>
    <w:rsid w:val="007C58FA"/>
    <w:rsid w:val="007C6982"/>
    <w:rsid w:val="007C6C9B"/>
    <w:rsid w:val="007C73C2"/>
    <w:rsid w:val="007D078F"/>
    <w:rsid w:val="007D08EA"/>
    <w:rsid w:val="007D09F2"/>
    <w:rsid w:val="007D0C13"/>
    <w:rsid w:val="007D1101"/>
    <w:rsid w:val="007D11C9"/>
    <w:rsid w:val="007D14BB"/>
    <w:rsid w:val="007D17B8"/>
    <w:rsid w:val="007D1A5A"/>
    <w:rsid w:val="007D1E74"/>
    <w:rsid w:val="007D2586"/>
    <w:rsid w:val="007D2A84"/>
    <w:rsid w:val="007D3118"/>
    <w:rsid w:val="007D38DD"/>
    <w:rsid w:val="007D3CF4"/>
    <w:rsid w:val="007D4B1D"/>
    <w:rsid w:val="007D4C66"/>
    <w:rsid w:val="007D579D"/>
    <w:rsid w:val="007D59C8"/>
    <w:rsid w:val="007D5D42"/>
    <w:rsid w:val="007D63EA"/>
    <w:rsid w:val="007D6E0A"/>
    <w:rsid w:val="007D75E1"/>
    <w:rsid w:val="007D7926"/>
    <w:rsid w:val="007D7E6B"/>
    <w:rsid w:val="007E0110"/>
    <w:rsid w:val="007E012F"/>
    <w:rsid w:val="007E0298"/>
    <w:rsid w:val="007E07EB"/>
    <w:rsid w:val="007E0D5F"/>
    <w:rsid w:val="007E101F"/>
    <w:rsid w:val="007E15F0"/>
    <w:rsid w:val="007E166D"/>
    <w:rsid w:val="007E18C3"/>
    <w:rsid w:val="007E1CBC"/>
    <w:rsid w:val="007E26B1"/>
    <w:rsid w:val="007E280D"/>
    <w:rsid w:val="007E2C55"/>
    <w:rsid w:val="007E2D7D"/>
    <w:rsid w:val="007E2EBB"/>
    <w:rsid w:val="007E3045"/>
    <w:rsid w:val="007E30DF"/>
    <w:rsid w:val="007E3635"/>
    <w:rsid w:val="007E365B"/>
    <w:rsid w:val="007E3676"/>
    <w:rsid w:val="007E39C4"/>
    <w:rsid w:val="007E3F62"/>
    <w:rsid w:val="007E452A"/>
    <w:rsid w:val="007E4A59"/>
    <w:rsid w:val="007E4D88"/>
    <w:rsid w:val="007E5191"/>
    <w:rsid w:val="007E5624"/>
    <w:rsid w:val="007E578F"/>
    <w:rsid w:val="007E585C"/>
    <w:rsid w:val="007E6EE9"/>
    <w:rsid w:val="007E6EF0"/>
    <w:rsid w:val="007E747E"/>
    <w:rsid w:val="007E75D0"/>
    <w:rsid w:val="007E7835"/>
    <w:rsid w:val="007E7F4B"/>
    <w:rsid w:val="007E7FBA"/>
    <w:rsid w:val="007F05B6"/>
    <w:rsid w:val="007F0BEA"/>
    <w:rsid w:val="007F0F99"/>
    <w:rsid w:val="007F1797"/>
    <w:rsid w:val="007F17C0"/>
    <w:rsid w:val="007F1816"/>
    <w:rsid w:val="007F1A5D"/>
    <w:rsid w:val="007F201E"/>
    <w:rsid w:val="007F2204"/>
    <w:rsid w:val="007F2205"/>
    <w:rsid w:val="007F271D"/>
    <w:rsid w:val="007F2FD7"/>
    <w:rsid w:val="007F3361"/>
    <w:rsid w:val="007F3CDD"/>
    <w:rsid w:val="007F3E1D"/>
    <w:rsid w:val="007F45D4"/>
    <w:rsid w:val="007F4784"/>
    <w:rsid w:val="007F48BA"/>
    <w:rsid w:val="007F63FA"/>
    <w:rsid w:val="007F6541"/>
    <w:rsid w:val="007F723F"/>
    <w:rsid w:val="007F733D"/>
    <w:rsid w:val="007F7C2D"/>
    <w:rsid w:val="0080015A"/>
    <w:rsid w:val="00800774"/>
    <w:rsid w:val="00801577"/>
    <w:rsid w:val="0080181A"/>
    <w:rsid w:val="0080190B"/>
    <w:rsid w:val="00803451"/>
    <w:rsid w:val="00803843"/>
    <w:rsid w:val="008043B6"/>
    <w:rsid w:val="00805576"/>
    <w:rsid w:val="008055C3"/>
    <w:rsid w:val="00805724"/>
    <w:rsid w:val="00805BD4"/>
    <w:rsid w:val="0080626F"/>
    <w:rsid w:val="00806723"/>
    <w:rsid w:val="00806BAE"/>
    <w:rsid w:val="0080703F"/>
    <w:rsid w:val="0080796E"/>
    <w:rsid w:val="0081008C"/>
    <w:rsid w:val="00810097"/>
    <w:rsid w:val="008100FB"/>
    <w:rsid w:val="00810394"/>
    <w:rsid w:val="0081044F"/>
    <w:rsid w:val="00810557"/>
    <w:rsid w:val="00810588"/>
    <w:rsid w:val="0081075C"/>
    <w:rsid w:val="00810A88"/>
    <w:rsid w:val="00810F33"/>
    <w:rsid w:val="00810F47"/>
    <w:rsid w:val="00811C07"/>
    <w:rsid w:val="00811CAA"/>
    <w:rsid w:val="00812116"/>
    <w:rsid w:val="00812696"/>
    <w:rsid w:val="00812988"/>
    <w:rsid w:val="00812A3F"/>
    <w:rsid w:val="00812AE6"/>
    <w:rsid w:val="00812C1D"/>
    <w:rsid w:val="00812C81"/>
    <w:rsid w:val="00813069"/>
    <w:rsid w:val="008131E9"/>
    <w:rsid w:val="008136F4"/>
    <w:rsid w:val="00813762"/>
    <w:rsid w:val="00813866"/>
    <w:rsid w:val="00813B3B"/>
    <w:rsid w:val="00813D3C"/>
    <w:rsid w:val="008145C7"/>
    <w:rsid w:val="00814613"/>
    <w:rsid w:val="00814ADB"/>
    <w:rsid w:val="00814D8A"/>
    <w:rsid w:val="00814FE2"/>
    <w:rsid w:val="008156B6"/>
    <w:rsid w:val="0081576A"/>
    <w:rsid w:val="00815FF4"/>
    <w:rsid w:val="00820148"/>
    <w:rsid w:val="008201FB"/>
    <w:rsid w:val="008204E7"/>
    <w:rsid w:val="00820762"/>
    <w:rsid w:val="00820993"/>
    <w:rsid w:val="00820AD1"/>
    <w:rsid w:val="00820E33"/>
    <w:rsid w:val="00820EFA"/>
    <w:rsid w:val="00821392"/>
    <w:rsid w:val="00821AF7"/>
    <w:rsid w:val="00822267"/>
    <w:rsid w:val="00822DF4"/>
    <w:rsid w:val="00822FF6"/>
    <w:rsid w:val="0082328E"/>
    <w:rsid w:val="008232F0"/>
    <w:rsid w:val="00823339"/>
    <w:rsid w:val="00823382"/>
    <w:rsid w:val="00823BA4"/>
    <w:rsid w:val="008240B8"/>
    <w:rsid w:val="00824497"/>
    <w:rsid w:val="0082459D"/>
    <w:rsid w:val="00824E80"/>
    <w:rsid w:val="008257E7"/>
    <w:rsid w:val="00825DA5"/>
    <w:rsid w:val="008264DB"/>
    <w:rsid w:val="0082678D"/>
    <w:rsid w:val="00826B58"/>
    <w:rsid w:val="00826C80"/>
    <w:rsid w:val="008270ED"/>
    <w:rsid w:val="00827551"/>
    <w:rsid w:val="00827830"/>
    <w:rsid w:val="00827CED"/>
    <w:rsid w:val="0083027D"/>
    <w:rsid w:val="0083101B"/>
    <w:rsid w:val="00831B85"/>
    <w:rsid w:val="00831E29"/>
    <w:rsid w:val="00831E85"/>
    <w:rsid w:val="0083346A"/>
    <w:rsid w:val="00833570"/>
    <w:rsid w:val="00834069"/>
    <w:rsid w:val="00835410"/>
    <w:rsid w:val="008354E1"/>
    <w:rsid w:val="00835683"/>
    <w:rsid w:val="00835C89"/>
    <w:rsid w:val="00835E3E"/>
    <w:rsid w:val="00835FD4"/>
    <w:rsid w:val="00836061"/>
    <w:rsid w:val="008360C3"/>
    <w:rsid w:val="00836166"/>
    <w:rsid w:val="00836411"/>
    <w:rsid w:val="008367A8"/>
    <w:rsid w:val="00836913"/>
    <w:rsid w:val="00836B21"/>
    <w:rsid w:val="00836E22"/>
    <w:rsid w:val="0083711C"/>
    <w:rsid w:val="00837649"/>
    <w:rsid w:val="00837895"/>
    <w:rsid w:val="00837A46"/>
    <w:rsid w:val="0084002B"/>
    <w:rsid w:val="00840661"/>
    <w:rsid w:val="0084154C"/>
    <w:rsid w:val="008418EB"/>
    <w:rsid w:val="0084216B"/>
    <w:rsid w:val="008423ED"/>
    <w:rsid w:val="008427AC"/>
    <w:rsid w:val="00842DA8"/>
    <w:rsid w:val="00842E6D"/>
    <w:rsid w:val="0084320E"/>
    <w:rsid w:val="008439D1"/>
    <w:rsid w:val="008439FE"/>
    <w:rsid w:val="00844BB0"/>
    <w:rsid w:val="00845504"/>
    <w:rsid w:val="0084570B"/>
    <w:rsid w:val="00845790"/>
    <w:rsid w:val="00845BED"/>
    <w:rsid w:val="00845EAF"/>
    <w:rsid w:val="00845FB1"/>
    <w:rsid w:val="008463BF"/>
    <w:rsid w:val="00846429"/>
    <w:rsid w:val="00846573"/>
    <w:rsid w:val="008478F7"/>
    <w:rsid w:val="00847F61"/>
    <w:rsid w:val="008506DE"/>
    <w:rsid w:val="00850AE7"/>
    <w:rsid w:val="00850BC8"/>
    <w:rsid w:val="008511D1"/>
    <w:rsid w:val="0085146E"/>
    <w:rsid w:val="008514B9"/>
    <w:rsid w:val="0085150E"/>
    <w:rsid w:val="00851C2C"/>
    <w:rsid w:val="00851D25"/>
    <w:rsid w:val="008520DD"/>
    <w:rsid w:val="00852160"/>
    <w:rsid w:val="0085269B"/>
    <w:rsid w:val="0085296F"/>
    <w:rsid w:val="00852C08"/>
    <w:rsid w:val="00853456"/>
    <w:rsid w:val="00853780"/>
    <w:rsid w:val="008538DF"/>
    <w:rsid w:val="00854585"/>
    <w:rsid w:val="00854C94"/>
    <w:rsid w:val="00855373"/>
    <w:rsid w:val="00855437"/>
    <w:rsid w:val="008559DB"/>
    <w:rsid w:val="00855E87"/>
    <w:rsid w:val="00855F69"/>
    <w:rsid w:val="00856666"/>
    <w:rsid w:val="00856F7B"/>
    <w:rsid w:val="008576E3"/>
    <w:rsid w:val="00857C8A"/>
    <w:rsid w:val="008601C5"/>
    <w:rsid w:val="0086053A"/>
    <w:rsid w:val="008605FB"/>
    <w:rsid w:val="0086094F"/>
    <w:rsid w:val="00860E2B"/>
    <w:rsid w:val="00860E3F"/>
    <w:rsid w:val="00860EB4"/>
    <w:rsid w:val="00861215"/>
    <w:rsid w:val="008614F6"/>
    <w:rsid w:val="00861972"/>
    <w:rsid w:val="008626AA"/>
    <w:rsid w:val="008628A8"/>
    <w:rsid w:val="00862DA8"/>
    <w:rsid w:val="0086350E"/>
    <w:rsid w:val="008636EF"/>
    <w:rsid w:val="00863978"/>
    <w:rsid w:val="008639EE"/>
    <w:rsid w:val="00863A8A"/>
    <w:rsid w:val="00863C33"/>
    <w:rsid w:val="00863C82"/>
    <w:rsid w:val="008643F3"/>
    <w:rsid w:val="008644CF"/>
    <w:rsid w:val="008647B4"/>
    <w:rsid w:val="008655D9"/>
    <w:rsid w:val="00865D91"/>
    <w:rsid w:val="0086644E"/>
    <w:rsid w:val="008667AA"/>
    <w:rsid w:val="00866E3F"/>
    <w:rsid w:val="00866EF0"/>
    <w:rsid w:val="00867178"/>
    <w:rsid w:val="00867905"/>
    <w:rsid w:val="00867B16"/>
    <w:rsid w:val="008706EB"/>
    <w:rsid w:val="008707B4"/>
    <w:rsid w:val="00870AE1"/>
    <w:rsid w:val="00870B5B"/>
    <w:rsid w:val="00870EA2"/>
    <w:rsid w:val="00871625"/>
    <w:rsid w:val="00871C68"/>
    <w:rsid w:val="00871F19"/>
    <w:rsid w:val="008726A6"/>
    <w:rsid w:val="00872F1A"/>
    <w:rsid w:val="00873B13"/>
    <w:rsid w:val="0087403B"/>
    <w:rsid w:val="0087412B"/>
    <w:rsid w:val="00874759"/>
    <w:rsid w:val="0087520F"/>
    <w:rsid w:val="00875675"/>
    <w:rsid w:val="00875FF8"/>
    <w:rsid w:val="0087632C"/>
    <w:rsid w:val="008763E8"/>
    <w:rsid w:val="008764CA"/>
    <w:rsid w:val="0087652E"/>
    <w:rsid w:val="0087685E"/>
    <w:rsid w:val="00876F52"/>
    <w:rsid w:val="00877291"/>
    <w:rsid w:val="008773B9"/>
    <w:rsid w:val="008776E7"/>
    <w:rsid w:val="00877894"/>
    <w:rsid w:val="00877CF8"/>
    <w:rsid w:val="008802BA"/>
    <w:rsid w:val="00880B6B"/>
    <w:rsid w:val="00880C75"/>
    <w:rsid w:val="00880F21"/>
    <w:rsid w:val="00881DAF"/>
    <w:rsid w:val="0088233F"/>
    <w:rsid w:val="00883D8E"/>
    <w:rsid w:val="00883FD5"/>
    <w:rsid w:val="00884981"/>
    <w:rsid w:val="00884B0E"/>
    <w:rsid w:val="00884BAE"/>
    <w:rsid w:val="008850D9"/>
    <w:rsid w:val="0088553B"/>
    <w:rsid w:val="00885605"/>
    <w:rsid w:val="008874BA"/>
    <w:rsid w:val="0088796C"/>
    <w:rsid w:val="00887BC2"/>
    <w:rsid w:val="00887D37"/>
    <w:rsid w:val="00887EDB"/>
    <w:rsid w:val="0089045D"/>
    <w:rsid w:val="00890924"/>
    <w:rsid w:val="00890A94"/>
    <w:rsid w:val="00890C80"/>
    <w:rsid w:val="00891078"/>
    <w:rsid w:val="00891207"/>
    <w:rsid w:val="0089197B"/>
    <w:rsid w:val="008919B2"/>
    <w:rsid w:val="00891FCD"/>
    <w:rsid w:val="008922B0"/>
    <w:rsid w:val="008922B3"/>
    <w:rsid w:val="00892661"/>
    <w:rsid w:val="00892905"/>
    <w:rsid w:val="0089322D"/>
    <w:rsid w:val="00893464"/>
    <w:rsid w:val="008937D8"/>
    <w:rsid w:val="00893E0C"/>
    <w:rsid w:val="00894084"/>
    <w:rsid w:val="008948E3"/>
    <w:rsid w:val="00894CAE"/>
    <w:rsid w:val="0089527D"/>
    <w:rsid w:val="0089550D"/>
    <w:rsid w:val="00895684"/>
    <w:rsid w:val="008956C1"/>
    <w:rsid w:val="00896149"/>
    <w:rsid w:val="00896302"/>
    <w:rsid w:val="008969AC"/>
    <w:rsid w:val="0089703A"/>
    <w:rsid w:val="00897145"/>
    <w:rsid w:val="0089717B"/>
    <w:rsid w:val="00897676"/>
    <w:rsid w:val="008977A9"/>
    <w:rsid w:val="008979C6"/>
    <w:rsid w:val="00897E34"/>
    <w:rsid w:val="008A05C9"/>
    <w:rsid w:val="008A0855"/>
    <w:rsid w:val="008A096D"/>
    <w:rsid w:val="008A125A"/>
    <w:rsid w:val="008A15E0"/>
    <w:rsid w:val="008A1631"/>
    <w:rsid w:val="008A1889"/>
    <w:rsid w:val="008A19D1"/>
    <w:rsid w:val="008A1B62"/>
    <w:rsid w:val="008A1CBB"/>
    <w:rsid w:val="008A1D1F"/>
    <w:rsid w:val="008A1D96"/>
    <w:rsid w:val="008A234A"/>
    <w:rsid w:val="008A25E1"/>
    <w:rsid w:val="008A269C"/>
    <w:rsid w:val="008A297A"/>
    <w:rsid w:val="008A2E31"/>
    <w:rsid w:val="008A414F"/>
    <w:rsid w:val="008A4391"/>
    <w:rsid w:val="008A43CD"/>
    <w:rsid w:val="008A4994"/>
    <w:rsid w:val="008A4C0B"/>
    <w:rsid w:val="008A4D59"/>
    <w:rsid w:val="008A52D8"/>
    <w:rsid w:val="008A55A1"/>
    <w:rsid w:val="008A5AF0"/>
    <w:rsid w:val="008A5D6E"/>
    <w:rsid w:val="008A5FDF"/>
    <w:rsid w:val="008A5FF2"/>
    <w:rsid w:val="008A6009"/>
    <w:rsid w:val="008A600E"/>
    <w:rsid w:val="008A6024"/>
    <w:rsid w:val="008A6953"/>
    <w:rsid w:val="008A69B2"/>
    <w:rsid w:val="008A6C4F"/>
    <w:rsid w:val="008A70C3"/>
    <w:rsid w:val="008A72B4"/>
    <w:rsid w:val="008A730C"/>
    <w:rsid w:val="008A7364"/>
    <w:rsid w:val="008A750D"/>
    <w:rsid w:val="008A76DB"/>
    <w:rsid w:val="008A7EA9"/>
    <w:rsid w:val="008B0493"/>
    <w:rsid w:val="008B07CA"/>
    <w:rsid w:val="008B1097"/>
    <w:rsid w:val="008B11D1"/>
    <w:rsid w:val="008B19E0"/>
    <w:rsid w:val="008B1A98"/>
    <w:rsid w:val="008B1E15"/>
    <w:rsid w:val="008B1E8B"/>
    <w:rsid w:val="008B1F1C"/>
    <w:rsid w:val="008B1F74"/>
    <w:rsid w:val="008B2AC7"/>
    <w:rsid w:val="008B334F"/>
    <w:rsid w:val="008B3792"/>
    <w:rsid w:val="008B3914"/>
    <w:rsid w:val="008B3C6F"/>
    <w:rsid w:val="008B4F4E"/>
    <w:rsid w:val="008B535D"/>
    <w:rsid w:val="008B542F"/>
    <w:rsid w:val="008B5536"/>
    <w:rsid w:val="008B5AD1"/>
    <w:rsid w:val="008B5BF5"/>
    <w:rsid w:val="008B651B"/>
    <w:rsid w:val="008B6530"/>
    <w:rsid w:val="008B68B3"/>
    <w:rsid w:val="008B7215"/>
    <w:rsid w:val="008B75A7"/>
    <w:rsid w:val="008B7773"/>
    <w:rsid w:val="008B7830"/>
    <w:rsid w:val="008B7C83"/>
    <w:rsid w:val="008C0266"/>
    <w:rsid w:val="008C04DF"/>
    <w:rsid w:val="008C0943"/>
    <w:rsid w:val="008C0C95"/>
    <w:rsid w:val="008C1185"/>
    <w:rsid w:val="008C161A"/>
    <w:rsid w:val="008C1BE8"/>
    <w:rsid w:val="008C2442"/>
    <w:rsid w:val="008C2964"/>
    <w:rsid w:val="008C2EA1"/>
    <w:rsid w:val="008C317D"/>
    <w:rsid w:val="008C31B0"/>
    <w:rsid w:val="008C46B8"/>
    <w:rsid w:val="008C4BBB"/>
    <w:rsid w:val="008C4FB4"/>
    <w:rsid w:val="008C542F"/>
    <w:rsid w:val="008C57BB"/>
    <w:rsid w:val="008C59D6"/>
    <w:rsid w:val="008C6142"/>
    <w:rsid w:val="008C66FA"/>
    <w:rsid w:val="008C6BEE"/>
    <w:rsid w:val="008C7093"/>
    <w:rsid w:val="008C76C0"/>
    <w:rsid w:val="008C7AE7"/>
    <w:rsid w:val="008D024A"/>
    <w:rsid w:val="008D0D54"/>
    <w:rsid w:val="008D12DB"/>
    <w:rsid w:val="008D1466"/>
    <w:rsid w:val="008D1EB1"/>
    <w:rsid w:val="008D2656"/>
    <w:rsid w:val="008D2CDF"/>
    <w:rsid w:val="008D30D7"/>
    <w:rsid w:val="008D3C15"/>
    <w:rsid w:val="008D3E44"/>
    <w:rsid w:val="008D4291"/>
    <w:rsid w:val="008D473E"/>
    <w:rsid w:val="008D4C0E"/>
    <w:rsid w:val="008D5414"/>
    <w:rsid w:val="008D5728"/>
    <w:rsid w:val="008D5B26"/>
    <w:rsid w:val="008D65ED"/>
    <w:rsid w:val="008D662C"/>
    <w:rsid w:val="008D6C6D"/>
    <w:rsid w:val="008D6D48"/>
    <w:rsid w:val="008D719D"/>
    <w:rsid w:val="008D77CF"/>
    <w:rsid w:val="008D79AA"/>
    <w:rsid w:val="008E03A6"/>
    <w:rsid w:val="008E08C1"/>
    <w:rsid w:val="008E0EC9"/>
    <w:rsid w:val="008E0FAD"/>
    <w:rsid w:val="008E1051"/>
    <w:rsid w:val="008E10DF"/>
    <w:rsid w:val="008E1BCB"/>
    <w:rsid w:val="008E1CB3"/>
    <w:rsid w:val="008E2B34"/>
    <w:rsid w:val="008E2E95"/>
    <w:rsid w:val="008E2ECB"/>
    <w:rsid w:val="008E34AA"/>
    <w:rsid w:val="008E3BA7"/>
    <w:rsid w:val="008E3C9B"/>
    <w:rsid w:val="008E3EA2"/>
    <w:rsid w:val="008E4513"/>
    <w:rsid w:val="008E4C9D"/>
    <w:rsid w:val="008E4D3D"/>
    <w:rsid w:val="008E532A"/>
    <w:rsid w:val="008E53D5"/>
    <w:rsid w:val="008E5427"/>
    <w:rsid w:val="008E57C3"/>
    <w:rsid w:val="008E5817"/>
    <w:rsid w:val="008E59EE"/>
    <w:rsid w:val="008E5B11"/>
    <w:rsid w:val="008E5C7A"/>
    <w:rsid w:val="008E7616"/>
    <w:rsid w:val="008E7915"/>
    <w:rsid w:val="008E79FE"/>
    <w:rsid w:val="008E7E07"/>
    <w:rsid w:val="008F0A99"/>
    <w:rsid w:val="008F0BC5"/>
    <w:rsid w:val="008F0D13"/>
    <w:rsid w:val="008F0D94"/>
    <w:rsid w:val="008F12C9"/>
    <w:rsid w:val="008F144D"/>
    <w:rsid w:val="008F17EC"/>
    <w:rsid w:val="008F20CB"/>
    <w:rsid w:val="008F2171"/>
    <w:rsid w:val="008F25AB"/>
    <w:rsid w:val="008F2751"/>
    <w:rsid w:val="008F36E2"/>
    <w:rsid w:val="008F3925"/>
    <w:rsid w:val="008F3C4F"/>
    <w:rsid w:val="008F3C5B"/>
    <w:rsid w:val="008F3DC8"/>
    <w:rsid w:val="008F3EC5"/>
    <w:rsid w:val="008F412D"/>
    <w:rsid w:val="008F42B1"/>
    <w:rsid w:val="008F4561"/>
    <w:rsid w:val="008F67EE"/>
    <w:rsid w:val="008F6B27"/>
    <w:rsid w:val="008F7CA1"/>
    <w:rsid w:val="00900F79"/>
    <w:rsid w:val="009011B0"/>
    <w:rsid w:val="00901E4F"/>
    <w:rsid w:val="00902132"/>
    <w:rsid w:val="00902774"/>
    <w:rsid w:val="009034A7"/>
    <w:rsid w:val="009037DA"/>
    <w:rsid w:val="0090393E"/>
    <w:rsid w:val="00903AE1"/>
    <w:rsid w:val="00903F99"/>
    <w:rsid w:val="009042FD"/>
    <w:rsid w:val="00905570"/>
    <w:rsid w:val="00905A20"/>
    <w:rsid w:val="00905DC7"/>
    <w:rsid w:val="00905FD1"/>
    <w:rsid w:val="00906038"/>
    <w:rsid w:val="00906193"/>
    <w:rsid w:val="009067BA"/>
    <w:rsid w:val="00906AD1"/>
    <w:rsid w:val="00906AE4"/>
    <w:rsid w:val="00906B0D"/>
    <w:rsid w:val="00906D74"/>
    <w:rsid w:val="00906E77"/>
    <w:rsid w:val="0090743F"/>
    <w:rsid w:val="009074A6"/>
    <w:rsid w:val="00907886"/>
    <w:rsid w:val="00907995"/>
    <w:rsid w:val="0091056F"/>
    <w:rsid w:val="0091065C"/>
    <w:rsid w:val="00910C7B"/>
    <w:rsid w:val="00910F5A"/>
    <w:rsid w:val="0091111D"/>
    <w:rsid w:val="00911347"/>
    <w:rsid w:val="00911C09"/>
    <w:rsid w:val="00912507"/>
    <w:rsid w:val="00912669"/>
    <w:rsid w:val="00912960"/>
    <w:rsid w:val="00913B5A"/>
    <w:rsid w:val="00914482"/>
    <w:rsid w:val="009144AC"/>
    <w:rsid w:val="00914683"/>
    <w:rsid w:val="009150DF"/>
    <w:rsid w:val="00915544"/>
    <w:rsid w:val="0091595D"/>
    <w:rsid w:val="00915A47"/>
    <w:rsid w:val="00915E43"/>
    <w:rsid w:val="0091634F"/>
    <w:rsid w:val="0091661C"/>
    <w:rsid w:val="00916AA8"/>
    <w:rsid w:val="00916EFC"/>
    <w:rsid w:val="009174DF"/>
    <w:rsid w:val="009175EB"/>
    <w:rsid w:val="00917DC3"/>
    <w:rsid w:val="00917F8A"/>
    <w:rsid w:val="00920141"/>
    <w:rsid w:val="0092016C"/>
    <w:rsid w:val="00920FFC"/>
    <w:rsid w:val="009212F1"/>
    <w:rsid w:val="0092137A"/>
    <w:rsid w:val="00921399"/>
    <w:rsid w:val="009215E1"/>
    <w:rsid w:val="00921835"/>
    <w:rsid w:val="00921F16"/>
    <w:rsid w:val="00921FD8"/>
    <w:rsid w:val="009224D3"/>
    <w:rsid w:val="0092291E"/>
    <w:rsid w:val="009232FD"/>
    <w:rsid w:val="009238EB"/>
    <w:rsid w:val="00923A1D"/>
    <w:rsid w:val="00923DB8"/>
    <w:rsid w:val="00924631"/>
    <w:rsid w:val="00924660"/>
    <w:rsid w:val="009255F7"/>
    <w:rsid w:val="009259D7"/>
    <w:rsid w:val="00925ECB"/>
    <w:rsid w:val="00926A40"/>
    <w:rsid w:val="00927362"/>
    <w:rsid w:val="00927B44"/>
    <w:rsid w:val="00927DAE"/>
    <w:rsid w:val="00930046"/>
    <w:rsid w:val="00930E3A"/>
    <w:rsid w:val="009319B9"/>
    <w:rsid w:val="00931BB2"/>
    <w:rsid w:val="0093205E"/>
    <w:rsid w:val="00932C85"/>
    <w:rsid w:val="00932F08"/>
    <w:rsid w:val="00933304"/>
    <w:rsid w:val="0093343B"/>
    <w:rsid w:val="009334C3"/>
    <w:rsid w:val="009343E8"/>
    <w:rsid w:val="009347F7"/>
    <w:rsid w:val="00934FE0"/>
    <w:rsid w:val="00935407"/>
    <w:rsid w:val="009354E1"/>
    <w:rsid w:val="00935912"/>
    <w:rsid w:val="0093632C"/>
    <w:rsid w:val="009366C7"/>
    <w:rsid w:val="00936E5A"/>
    <w:rsid w:val="009373D9"/>
    <w:rsid w:val="009379A5"/>
    <w:rsid w:val="00937B25"/>
    <w:rsid w:val="00937C37"/>
    <w:rsid w:val="00937D2A"/>
    <w:rsid w:val="00937F28"/>
    <w:rsid w:val="00937F2E"/>
    <w:rsid w:val="00940143"/>
    <w:rsid w:val="0094051E"/>
    <w:rsid w:val="009407FB"/>
    <w:rsid w:val="00940C03"/>
    <w:rsid w:val="00940C6E"/>
    <w:rsid w:val="009413DA"/>
    <w:rsid w:val="009418C7"/>
    <w:rsid w:val="00942685"/>
    <w:rsid w:val="00942A70"/>
    <w:rsid w:val="00942A96"/>
    <w:rsid w:val="00942ABB"/>
    <w:rsid w:val="00942BFC"/>
    <w:rsid w:val="00943FF0"/>
    <w:rsid w:val="00944501"/>
    <w:rsid w:val="00944FB8"/>
    <w:rsid w:val="0094513E"/>
    <w:rsid w:val="00945AAF"/>
    <w:rsid w:val="009466C3"/>
    <w:rsid w:val="009467B1"/>
    <w:rsid w:val="0094697F"/>
    <w:rsid w:val="00946FF7"/>
    <w:rsid w:val="009470EB"/>
    <w:rsid w:val="00947136"/>
    <w:rsid w:val="009471EE"/>
    <w:rsid w:val="009475B1"/>
    <w:rsid w:val="00950039"/>
    <w:rsid w:val="00950453"/>
    <w:rsid w:val="009509FA"/>
    <w:rsid w:val="00950A8C"/>
    <w:rsid w:val="00950AF9"/>
    <w:rsid w:val="00950E73"/>
    <w:rsid w:val="00950FC2"/>
    <w:rsid w:val="00951C3E"/>
    <w:rsid w:val="00952047"/>
    <w:rsid w:val="0095205D"/>
    <w:rsid w:val="009528E3"/>
    <w:rsid w:val="00952A74"/>
    <w:rsid w:val="00952AF7"/>
    <w:rsid w:val="00952F45"/>
    <w:rsid w:val="00952F63"/>
    <w:rsid w:val="00953157"/>
    <w:rsid w:val="0095325D"/>
    <w:rsid w:val="00953791"/>
    <w:rsid w:val="00953C45"/>
    <w:rsid w:val="009542AC"/>
    <w:rsid w:val="00954999"/>
    <w:rsid w:val="00954B17"/>
    <w:rsid w:val="00954FBD"/>
    <w:rsid w:val="00955197"/>
    <w:rsid w:val="0095523D"/>
    <w:rsid w:val="00955D4B"/>
    <w:rsid w:val="0095611A"/>
    <w:rsid w:val="009562F5"/>
    <w:rsid w:val="00956A3D"/>
    <w:rsid w:val="00956CED"/>
    <w:rsid w:val="00956ECE"/>
    <w:rsid w:val="00957099"/>
    <w:rsid w:val="00957501"/>
    <w:rsid w:val="00957BDF"/>
    <w:rsid w:val="0096007A"/>
    <w:rsid w:val="00960519"/>
    <w:rsid w:val="00960818"/>
    <w:rsid w:val="00960F77"/>
    <w:rsid w:val="00961670"/>
    <w:rsid w:val="00961FF6"/>
    <w:rsid w:val="00962A5E"/>
    <w:rsid w:val="00962C36"/>
    <w:rsid w:val="00962E10"/>
    <w:rsid w:val="0096357A"/>
    <w:rsid w:val="009635DE"/>
    <w:rsid w:val="009637F0"/>
    <w:rsid w:val="00963AF7"/>
    <w:rsid w:val="00963CF6"/>
    <w:rsid w:val="00964673"/>
    <w:rsid w:val="0096487F"/>
    <w:rsid w:val="0096530F"/>
    <w:rsid w:val="00965C38"/>
    <w:rsid w:val="00966022"/>
    <w:rsid w:val="009661C3"/>
    <w:rsid w:val="00966419"/>
    <w:rsid w:val="0096716E"/>
    <w:rsid w:val="00967828"/>
    <w:rsid w:val="00970230"/>
    <w:rsid w:val="0097091C"/>
    <w:rsid w:val="00970CAC"/>
    <w:rsid w:val="0097118D"/>
    <w:rsid w:val="009711C5"/>
    <w:rsid w:val="0097155D"/>
    <w:rsid w:val="00971771"/>
    <w:rsid w:val="00971A85"/>
    <w:rsid w:val="00971BC4"/>
    <w:rsid w:val="00972176"/>
    <w:rsid w:val="00972B40"/>
    <w:rsid w:val="00972E7B"/>
    <w:rsid w:val="00972F2F"/>
    <w:rsid w:val="00972F9F"/>
    <w:rsid w:val="0097320B"/>
    <w:rsid w:val="00973452"/>
    <w:rsid w:val="009736A7"/>
    <w:rsid w:val="00973830"/>
    <w:rsid w:val="00973B6C"/>
    <w:rsid w:val="00973D4D"/>
    <w:rsid w:val="00974141"/>
    <w:rsid w:val="00974A85"/>
    <w:rsid w:val="00974D84"/>
    <w:rsid w:val="00974D9A"/>
    <w:rsid w:val="00974E89"/>
    <w:rsid w:val="00975B24"/>
    <w:rsid w:val="0097605D"/>
    <w:rsid w:val="0097667F"/>
    <w:rsid w:val="00976CCD"/>
    <w:rsid w:val="0097713F"/>
    <w:rsid w:val="009775EC"/>
    <w:rsid w:val="00980267"/>
    <w:rsid w:val="00980337"/>
    <w:rsid w:val="00980C05"/>
    <w:rsid w:val="00980E7E"/>
    <w:rsid w:val="00981237"/>
    <w:rsid w:val="009815FE"/>
    <w:rsid w:val="0098189C"/>
    <w:rsid w:val="009818F7"/>
    <w:rsid w:val="00982F54"/>
    <w:rsid w:val="00983092"/>
    <w:rsid w:val="009835FC"/>
    <w:rsid w:val="009839B3"/>
    <w:rsid w:val="009839C9"/>
    <w:rsid w:val="00983E55"/>
    <w:rsid w:val="00985278"/>
    <w:rsid w:val="009853A5"/>
    <w:rsid w:val="00985746"/>
    <w:rsid w:val="0098584E"/>
    <w:rsid w:val="00985AFC"/>
    <w:rsid w:val="00985BDC"/>
    <w:rsid w:val="00985FBD"/>
    <w:rsid w:val="00987207"/>
    <w:rsid w:val="00987FE6"/>
    <w:rsid w:val="009900C1"/>
    <w:rsid w:val="00990C96"/>
    <w:rsid w:val="009910F6"/>
    <w:rsid w:val="00991153"/>
    <w:rsid w:val="009916A3"/>
    <w:rsid w:val="009922BC"/>
    <w:rsid w:val="009922F1"/>
    <w:rsid w:val="00992367"/>
    <w:rsid w:val="00992470"/>
    <w:rsid w:val="00992617"/>
    <w:rsid w:val="00992654"/>
    <w:rsid w:val="00992AE1"/>
    <w:rsid w:val="009931D3"/>
    <w:rsid w:val="0099345C"/>
    <w:rsid w:val="00993842"/>
    <w:rsid w:val="009939C0"/>
    <w:rsid w:val="00993D96"/>
    <w:rsid w:val="00993DE3"/>
    <w:rsid w:val="0099493D"/>
    <w:rsid w:val="00994B03"/>
    <w:rsid w:val="00994C08"/>
    <w:rsid w:val="00995921"/>
    <w:rsid w:val="00996352"/>
    <w:rsid w:val="009965F7"/>
    <w:rsid w:val="00996781"/>
    <w:rsid w:val="00996AE7"/>
    <w:rsid w:val="00996BEC"/>
    <w:rsid w:val="00996CB5"/>
    <w:rsid w:val="00996F2E"/>
    <w:rsid w:val="00997248"/>
    <w:rsid w:val="00997663"/>
    <w:rsid w:val="00997ADA"/>
    <w:rsid w:val="009A006A"/>
    <w:rsid w:val="009A04E5"/>
    <w:rsid w:val="009A055B"/>
    <w:rsid w:val="009A0829"/>
    <w:rsid w:val="009A0F99"/>
    <w:rsid w:val="009A112D"/>
    <w:rsid w:val="009A19F7"/>
    <w:rsid w:val="009A1F78"/>
    <w:rsid w:val="009A2341"/>
    <w:rsid w:val="009A2844"/>
    <w:rsid w:val="009A2D6B"/>
    <w:rsid w:val="009A3EC9"/>
    <w:rsid w:val="009A404F"/>
    <w:rsid w:val="009A4157"/>
    <w:rsid w:val="009A502F"/>
    <w:rsid w:val="009A5426"/>
    <w:rsid w:val="009A65E2"/>
    <w:rsid w:val="009A697B"/>
    <w:rsid w:val="009A69F4"/>
    <w:rsid w:val="009B03C3"/>
    <w:rsid w:val="009B04D7"/>
    <w:rsid w:val="009B1BF3"/>
    <w:rsid w:val="009B1E60"/>
    <w:rsid w:val="009B20CC"/>
    <w:rsid w:val="009B216F"/>
    <w:rsid w:val="009B28EE"/>
    <w:rsid w:val="009B2D94"/>
    <w:rsid w:val="009B2E50"/>
    <w:rsid w:val="009B2E78"/>
    <w:rsid w:val="009B3F7A"/>
    <w:rsid w:val="009B401E"/>
    <w:rsid w:val="009B4031"/>
    <w:rsid w:val="009B493A"/>
    <w:rsid w:val="009B4BBC"/>
    <w:rsid w:val="009B52A8"/>
    <w:rsid w:val="009B5745"/>
    <w:rsid w:val="009B5F25"/>
    <w:rsid w:val="009B60A1"/>
    <w:rsid w:val="009B61BE"/>
    <w:rsid w:val="009B61C8"/>
    <w:rsid w:val="009B65F6"/>
    <w:rsid w:val="009B68BE"/>
    <w:rsid w:val="009B6BFF"/>
    <w:rsid w:val="009B71AA"/>
    <w:rsid w:val="009B7E3B"/>
    <w:rsid w:val="009C0083"/>
    <w:rsid w:val="009C033A"/>
    <w:rsid w:val="009C0EFD"/>
    <w:rsid w:val="009C1521"/>
    <w:rsid w:val="009C1A9F"/>
    <w:rsid w:val="009C1D68"/>
    <w:rsid w:val="009C1DA7"/>
    <w:rsid w:val="009C1E7E"/>
    <w:rsid w:val="009C22D0"/>
    <w:rsid w:val="009C230D"/>
    <w:rsid w:val="009C2C79"/>
    <w:rsid w:val="009C3166"/>
    <w:rsid w:val="009C32E7"/>
    <w:rsid w:val="009C3599"/>
    <w:rsid w:val="009C38FE"/>
    <w:rsid w:val="009C3FDA"/>
    <w:rsid w:val="009C4374"/>
    <w:rsid w:val="009C4995"/>
    <w:rsid w:val="009C49CF"/>
    <w:rsid w:val="009C5A92"/>
    <w:rsid w:val="009C5DEB"/>
    <w:rsid w:val="009C6A96"/>
    <w:rsid w:val="009C6BF4"/>
    <w:rsid w:val="009C6E7D"/>
    <w:rsid w:val="009C7283"/>
    <w:rsid w:val="009C74A9"/>
    <w:rsid w:val="009C75E1"/>
    <w:rsid w:val="009C7AE4"/>
    <w:rsid w:val="009C7B51"/>
    <w:rsid w:val="009D0F89"/>
    <w:rsid w:val="009D10F5"/>
    <w:rsid w:val="009D16B2"/>
    <w:rsid w:val="009D1C67"/>
    <w:rsid w:val="009D1CB9"/>
    <w:rsid w:val="009D2024"/>
    <w:rsid w:val="009D375F"/>
    <w:rsid w:val="009D3785"/>
    <w:rsid w:val="009D3955"/>
    <w:rsid w:val="009D397F"/>
    <w:rsid w:val="009D3CF7"/>
    <w:rsid w:val="009D3ECA"/>
    <w:rsid w:val="009D3F35"/>
    <w:rsid w:val="009D4092"/>
    <w:rsid w:val="009D49BA"/>
    <w:rsid w:val="009D4B61"/>
    <w:rsid w:val="009D503C"/>
    <w:rsid w:val="009D5695"/>
    <w:rsid w:val="009D56FE"/>
    <w:rsid w:val="009D5CC5"/>
    <w:rsid w:val="009D5CCB"/>
    <w:rsid w:val="009D64FA"/>
    <w:rsid w:val="009D6B5E"/>
    <w:rsid w:val="009D6FC8"/>
    <w:rsid w:val="009D700C"/>
    <w:rsid w:val="009D7226"/>
    <w:rsid w:val="009D75DF"/>
    <w:rsid w:val="009D7675"/>
    <w:rsid w:val="009D7E32"/>
    <w:rsid w:val="009E041C"/>
    <w:rsid w:val="009E06A1"/>
    <w:rsid w:val="009E0C6F"/>
    <w:rsid w:val="009E10FB"/>
    <w:rsid w:val="009E24EC"/>
    <w:rsid w:val="009E251B"/>
    <w:rsid w:val="009E29E9"/>
    <w:rsid w:val="009E2A4E"/>
    <w:rsid w:val="009E303F"/>
    <w:rsid w:val="009E35C2"/>
    <w:rsid w:val="009E3660"/>
    <w:rsid w:val="009E4132"/>
    <w:rsid w:val="009E47E4"/>
    <w:rsid w:val="009E4829"/>
    <w:rsid w:val="009E488E"/>
    <w:rsid w:val="009E4909"/>
    <w:rsid w:val="009E4F91"/>
    <w:rsid w:val="009E5770"/>
    <w:rsid w:val="009E5859"/>
    <w:rsid w:val="009E6A70"/>
    <w:rsid w:val="009E6C5A"/>
    <w:rsid w:val="009E6F51"/>
    <w:rsid w:val="009E6F6A"/>
    <w:rsid w:val="009E7074"/>
    <w:rsid w:val="009E7185"/>
    <w:rsid w:val="009E71AD"/>
    <w:rsid w:val="009E72A3"/>
    <w:rsid w:val="009E7BEE"/>
    <w:rsid w:val="009F04B3"/>
    <w:rsid w:val="009F0590"/>
    <w:rsid w:val="009F0624"/>
    <w:rsid w:val="009F06C3"/>
    <w:rsid w:val="009F0781"/>
    <w:rsid w:val="009F0837"/>
    <w:rsid w:val="009F10DD"/>
    <w:rsid w:val="009F127A"/>
    <w:rsid w:val="009F1678"/>
    <w:rsid w:val="009F1C80"/>
    <w:rsid w:val="009F20C1"/>
    <w:rsid w:val="009F2388"/>
    <w:rsid w:val="009F28B7"/>
    <w:rsid w:val="009F2914"/>
    <w:rsid w:val="009F2AF2"/>
    <w:rsid w:val="009F2E5D"/>
    <w:rsid w:val="009F2EE0"/>
    <w:rsid w:val="009F32B5"/>
    <w:rsid w:val="009F33D9"/>
    <w:rsid w:val="009F3833"/>
    <w:rsid w:val="009F3A6B"/>
    <w:rsid w:val="009F3EA0"/>
    <w:rsid w:val="009F3EFB"/>
    <w:rsid w:val="009F425B"/>
    <w:rsid w:val="009F464E"/>
    <w:rsid w:val="009F51FF"/>
    <w:rsid w:val="009F5309"/>
    <w:rsid w:val="009F5406"/>
    <w:rsid w:val="009F5725"/>
    <w:rsid w:val="009F574C"/>
    <w:rsid w:val="009F59FE"/>
    <w:rsid w:val="009F6558"/>
    <w:rsid w:val="009F78E9"/>
    <w:rsid w:val="009F7B47"/>
    <w:rsid w:val="009F7C4A"/>
    <w:rsid w:val="009F7E78"/>
    <w:rsid w:val="009F7F47"/>
    <w:rsid w:val="00A0006E"/>
    <w:rsid w:val="00A008BA"/>
    <w:rsid w:val="00A0094F"/>
    <w:rsid w:val="00A0156F"/>
    <w:rsid w:val="00A01F4E"/>
    <w:rsid w:val="00A01FC7"/>
    <w:rsid w:val="00A0253E"/>
    <w:rsid w:val="00A0257C"/>
    <w:rsid w:val="00A028D1"/>
    <w:rsid w:val="00A02EA2"/>
    <w:rsid w:val="00A0305C"/>
    <w:rsid w:val="00A0416B"/>
    <w:rsid w:val="00A04228"/>
    <w:rsid w:val="00A04904"/>
    <w:rsid w:val="00A04C66"/>
    <w:rsid w:val="00A05128"/>
    <w:rsid w:val="00A056E6"/>
    <w:rsid w:val="00A05A18"/>
    <w:rsid w:val="00A05FDE"/>
    <w:rsid w:val="00A06024"/>
    <w:rsid w:val="00A0606A"/>
    <w:rsid w:val="00A0708C"/>
    <w:rsid w:val="00A07895"/>
    <w:rsid w:val="00A07A0E"/>
    <w:rsid w:val="00A10B9A"/>
    <w:rsid w:val="00A11495"/>
    <w:rsid w:val="00A117D5"/>
    <w:rsid w:val="00A11E84"/>
    <w:rsid w:val="00A11F5E"/>
    <w:rsid w:val="00A120FC"/>
    <w:rsid w:val="00A12692"/>
    <w:rsid w:val="00A12815"/>
    <w:rsid w:val="00A12A39"/>
    <w:rsid w:val="00A136F4"/>
    <w:rsid w:val="00A13AF9"/>
    <w:rsid w:val="00A13AFD"/>
    <w:rsid w:val="00A13D16"/>
    <w:rsid w:val="00A13DB4"/>
    <w:rsid w:val="00A1406D"/>
    <w:rsid w:val="00A1424E"/>
    <w:rsid w:val="00A142DB"/>
    <w:rsid w:val="00A14609"/>
    <w:rsid w:val="00A1540A"/>
    <w:rsid w:val="00A158F5"/>
    <w:rsid w:val="00A15AC1"/>
    <w:rsid w:val="00A15BBB"/>
    <w:rsid w:val="00A1750D"/>
    <w:rsid w:val="00A1757D"/>
    <w:rsid w:val="00A17CB5"/>
    <w:rsid w:val="00A20426"/>
    <w:rsid w:val="00A20C3D"/>
    <w:rsid w:val="00A20D71"/>
    <w:rsid w:val="00A211DE"/>
    <w:rsid w:val="00A2146C"/>
    <w:rsid w:val="00A217EF"/>
    <w:rsid w:val="00A2180C"/>
    <w:rsid w:val="00A22F48"/>
    <w:rsid w:val="00A22F97"/>
    <w:rsid w:val="00A24337"/>
    <w:rsid w:val="00A24852"/>
    <w:rsid w:val="00A24BC6"/>
    <w:rsid w:val="00A25270"/>
    <w:rsid w:val="00A256FF"/>
    <w:rsid w:val="00A257BC"/>
    <w:rsid w:val="00A25A10"/>
    <w:rsid w:val="00A26918"/>
    <w:rsid w:val="00A26AA7"/>
    <w:rsid w:val="00A26B5D"/>
    <w:rsid w:val="00A26E8D"/>
    <w:rsid w:val="00A26F2C"/>
    <w:rsid w:val="00A26FBC"/>
    <w:rsid w:val="00A2764C"/>
    <w:rsid w:val="00A301A9"/>
    <w:rsid w:val="00A303DA"/>
    <w:rsid w:val="00A305FA"/>
    <w:rsid w:val="00A31980"/>
    <w:rsid w:val="00A31A33"/>
    <w:rsid w:val="00A31BA1"/>
    <w:rsid w:val="00A31FDE"/>
    <w:rsid w:val="00A3235A"/>
    <w:rsid w:val="00A32757"/>
    <w:rsid w:val="00A32856"/>
    <w:rsid w:val="00A32C02"/>
    <w:rsid w:val="00A32CAD"/>
    <w:rsid w:val="00A33C1F"/>
    <w:rsid w:val="00A34518"/>
    <w:rsid w:val="00A34ACB"/>
    <w:rsid w:val="00A34D6E"/>
    <w:rsid w:val="00A351F5"/>
    <w:rsid w:val="00A35BF0"/>
    <w:rsid w:val="00A364E8"/>
    <w:rsid w:val="00A367A2"/>
    <w:rsid w:val="00A367DD"/>
    <w:rsid w:val="00A36FAD"/>
    <w:rsid w:val="00A37564"/>
    <w:rsid w:val="00A375FA"/>
    <w:rsid w:val="00A37709"/>
    <w:rsid w:val="00A377C5"/>
    <w:rsid w:val="00A37934"/>
    <w:rsid w:val="00A37BFC"/>
    <w:rsid w:val="00A40222"/>
    <w:rsid w:val="00A408DE"/>
    <w:rsid w:val="00A40A99"/>
    <w:rsid w:val="00A40F01"/>
    <w:rsid w:val="00A4107B"/>
    <w:rsid w:val="00A41137"/>
    <w:rsid w:val="00A416AA"/>
    <w:rsid w:val="00A41B3C"/>
    <w:rsid w:val="00A41B8D"/>
    <w:rsid w:val="00A41DB8"/>
    <w:rsid w:val="00A41DF5"/>
    <w:rsid w:val="00A41ECB"/>
    <w:rsid w:val="00A4217E"/>
    <w:rsid w:val="00A42652"/>
    <w:rsid w:val="00A4267E"/>
    <w:rsid w:val="00A42D7F"/>
    <w:rsid w:val="00A43CA8"/>
    <w:rsid w:val="00A442F0"/>
    <w:rsid w:val="00A44CFD"/>
    <w:rsid w:val="00A44DBA"/>
    <w:rsid w:val="00A456B7"/>
    <w:rsid w:val="00A45720"/>
    <w:rsid w:val="00A45CA7"/>
    <w:rsid w:val="00A45F96"/>
    <w:rsid w:val="00A460DC"/>
    <w:rsid w:val="00A46470"/>
    <w:rsid w:val="00A47611"/>
    <w:rsid w:val="00A47C2F"/>
    <w:rsid w:val="00A47D9E"/>
    <w:rsid w:val="00A47F15"/>
    <w:rsid w:val="00A500C3"/>
    <w:rsid w:val="00A500E9"/>
    <w:rsid w:val="00A50540"/>
    <w:rsid w:val="00A5060D"/>
    <w:rsid w:val="00A5063B"/>
    <w:rsid w:val="00A50A9F"/>
    <w:rsid w:val="00A50C89"/>
    <w:rsid w:val="00A50DF6"/>
    <w:rsid w:val="00A5167C"/>
    <w:rsid w:val="00A51913"/>
    <w:rsid w:val="00A51ADD"/>
    <w:rsid w:val="00A51DAB"/>
    <w:rsid w:val="00A52375"/>
    <w:rsid w:val="00A5260E"/>
    <w:rsid w:val="00A52BDA"/>
    <w:rsid w:val="00A531D9"/>
    <w:rsid w:val="00A53A51"/>
    <w:rsid w:val="00A53BF3"/>
    <w:rsid w:val="00A54860"/>
    <w:rsid w:val="00A54F20"/>
    <w:rsid w:val="00A55623"/>
    <w:rsid w:val="00A55C28"/>
    <w:rsid w:val="00A55CC3"/>
    <w:rsid w:val="00A565D7"/>
    <w:rsid w:val="00A5670B"/>
    <w:rsid w:val="00A567C9"/>
    <w:rsid w:val="00A56D87"/>
    <w:rsid w:val="00A5736E"/>
    <w:rsid w:val="00A57ADB"/>
    <w:rsid w:val="00A57BC0"/>
    <w:rsid w:val="00A57CF6"/>
    <w:rsid w:val="00A604FA"/>
    <w:rsid w:val="00A6063E"/>
    <w:rsid w:val="00A613BA"/>
    <w:rsid w:val="00A6174F"/>
    <w:rsid w:val="00A6178A"/>
    <w:rsid w:val="00A61A78"/>
    <w:rsid w:val="00A62770"/>
    <w:rsid w:val="00A62A1B"/>
    <w:rsid w:val="00A62AA5"/>
    <w:rsid w:val="00A62B4A"/>
    <w:rsid w:val="00A62F17"/>
    <w:rsid w:val="00A63A6B"/>
    <w:rsid w:val="00A63B0B"/>
    <w:rsid w:val="00A63CEC"/>
    <w:rsid w:val="00A64B8C"/>
    <w:rsid w:val="00A64BB7"/>
    <w:rsid w:val="00A64FD0"/>
    <w:rsid w:val="00A65230"/>
    <w:rsid w:val="00A65475"/>
    <w:rsid w:val="00A6555E"/>
    <w:rsid w:val="00A6586D"/>
    <w:rsid w:val="00A664FC"/>
    <w:rsid w:val="00A66646"/>
    <w:rsid w:val="00A66833"/>
    <w:rsid w:val="00A66BAA"/>
    <w:rsid w:val="00A67104"/>
    <w:rsid w:val="00A70866"/>
    <w:rsid w:val="00A716FF"/>
    <w:rsid w:val="00A71782"/>
    <w:rsid w:val="00A71B77"/>
    <w:rsid w:val="00A71CED"/>
    <w:rsid w:val="00A7214B"/>
    <w:rsid w:val="00A722B3"/>
    <w:rsid w:val="00A72B78"/>
    <w:rsid w:val="00A730DE"/>
    <w:rsid w:val="00A731B7"/>
    <w:rsid w:val="00A737F0"/>
    <w:rsid w:val="00A73FF7"/>
    <w:rsid w:val="00A74DC6"/>
    <w:rsid w:val="00A7519E"/>
    <w:rsid w:val="00A754B9"/>
    <w:rsid w:val="00A75BE4"/>
    <w:rsid w:val="00A75C3D"/>
    <w:rsid w:val="00A75CA5"/>
    <w:rsid w:val="00A7613C"/>
    <w:rsid w:val="00A76224"/>
    <w:rsid w:val="00A76428"/>
    <w:rsid w:val="00A766E3"/>
    <w:rsid w:val="00A768A0"/>
    <w:rsid w:val="00A76A4C"/>
    <w:rsid w:val="00A76C5D"/>
    <w:rsid w:val="00A77054"/>
    <w:rsid w:val="00A77ADB"/>
    <w:rsid w:val="00A80010"/>
    <w:rsid w:val="00A800F0"/>
    <w:rsid w:val="00A803EE"/>
    <w:rsid w:val="00A80646"/>
    <w:rsid w:val="00A8097A"/>
    <w:rsid w:val="00A80FEF"/>
    <w:rsid w:val="00A81199"/>
    <w:rsid w:val="00A812E9"/>
    <w:rsid w:val="00A812FD"/>
    <w:rsid w:val="00A81855"/>
    <w:rsid w:val="00A81B8B"/>
    <w:rsid w:val="00A81BD4"/>
    <w:rsid w:val="00A81C0D"/>
    <w:rsid w:val="00A82F9D"/>
    <w:rsid w:val="00A8302F"/>
    <w:rsid w:val="00A83E1F"/>
    <w:rsid w:val="00A843FC"/>
    <w:rsid w:val="00A84B73"/>
    <w:rsid w:val="00A84E34"/>
    <w:rsid w:val="00A858E6"/>
    <w:rsid w:val="00A85E25"/>
    <w:rsid w:val="00A8622D"/>
    <w:rsid w:val="00A863CA"/>
    <w:rsid w:val="00A86773"/>
    <w:rsid w:val="00A8692E"/>
    <w:rsid w:val="00A86962"/>
    <w:rsid w:val="00A86FA6"/>
    <w:rsid w:val="00A903CF"/>
    <w:rsid w:val="00A903D2"/>
    <w:rsid w:val="00A9045D"/>
    <w:rsid w:val="00A907E7"/>
    <w:rsid w:val="00A90BC9"/>
    <w:rsid w:val="00A90D51"/>
    <w:rsid w:val="00A91493"/>
    <w:rsid w:val="00A9155B"/>
    <w:rsid w:val="00A917AA"/>
    <w:rsid w:val="00A91941"/>
    <w:rsid w:val="00A91AA6"/>
    <w:rsid w:val="00A91D07"/>
    <w:rsid w:val="00A925CA"/>
    <w:rsid w:val="00A92AC4"/>
    <w:rsid w:val="00A93143"/>
    <w:rsid w:val="00A93570"/>
    <w:rsid w:val="00A938F6"/>
    <w:rsid w:val="00A94055"/>
    <w:rsid w:val="00A94521"/>
    <w:rsid w:val="00A94B57"/>
    <w:rsid w:val="00A9534D"/>
    <w:rsid w:val="00A955EE"/>
    <w:rsid w:val="00A958FC"/>
    <w:rsid w:val="00A95B47"/>
    <w:rsid w:val="00A95C25"/>
    <w:rsid w:val="00A95C5B"/>
    <w:rsid w:val="00A960AA"/>
    <w:rsid w:val="00A969DC"/>
    <w:rsid w:val="00A97474"/>
    <w:rsid w:val="00A977F0"/>
    <w:rsid w:val="00A97D1E"/>
    <w:rsid w:val="00A97D31"/>
    <w:rsid w:val="00A97FA3"/>
    <w:rsid w:val="00AA02A8"/>
    <w:rsid w:val="00AA031A"/>
    <w:rsid w:val="00AA0CDA"/>
    <w:rsid w:val="00AA0D1D"/>
    <w:rsid w:val="00AA0D76"/>
    <w:rsid w:val="00AA1637"/>
    <w:rsid w:val="00AA1A80"/>
    <w:rsid w:val="00AA1B0D"/>
    <w:rsid w:val="00AA2038"/>
    <w:rsid w:val="00AA2433"/>
    <w:rsid w:val="00AA2CF8"/>
    <w:rsid w:val="00AA2EA7"/>
    <w:rsid w:val="00AA31C1"/>
    <w:rsid w:val="00AA3351"/>
    <w:rsid w:val="00AA44C4"/>
    <w:rsid w:val="00AA4573"/>
    <w:rsid w:val="00AA4B08"/>
    <w:rsid w:val="00AA5473"/>
    <w:rsid w:val="00AA5AB4"/>
    <w:rsid w:val="00AA5C04"/>
    <w:rsid w:val="00AA6147"/>
    <w:rsid w:val="00AA69B5"/>
    <w:rsid w:val="00AA69DA"/>
    <w:rsid w:val="00AA69EC"/>
    <w:rsid w:val="00AA6F67"/>
    <w:rsid w:val="00AA7232"/>
    <w:rsid w:val="00AA724C"/>
    <w:rsid w:val="00AA7341"/>
    <w:rsid w:val="00AA76BD"/>
    <w:rsid w:val="00AB0A95"/>
    <w:rsid w:val="00AB0DB1"/>
    <w:rsid w:val="00AB0F67"/>
    <w:rsid w:val="00AB1251"/>
    <w:rsid w:val="00AB148D"/>
    <w:rsid w:val="00AB1753"/>
    <w:rsid w:val="00AB2001"/>
    <w:rsid w:val="00AB2759"/>
    <w:rsid w:val="00AB28A3"/>
    <w:rsid w:val="00AB2DF5"/>
    <w:rsid w:val="00AB319B"/>
    <w:rsid w:val="00AB3B33"/>
    <w:rsid w:val="00AB42DB"/>
    <w:rsid w:val="00AB4A41"/>
    <w:rsid w:val="00AB5259"/>
    <w:rsid w:val="00AB576B"/>
    <w:rsid w:val="00AB5C9F"/>
    <w:rsid w:val="00AB61BB"/>
    <w:rsid w:val="00AB6569"/>
    <w:rsid w:val="00AB6820"/>
    <w:rsid w:val="00AB733B"/>
    <w:rsid w:val="00AB749E"/>
    <w:rsid w:val="00AB793D"/>
    <w:rsid w:val="00AC00B1"/>
    <w:rsid w:val="00AC0479"/>
    <w:rsid w:val="00AC1075"/>
    <w:rsid w:val="00AC196B"/>
    <w:rsid w:val="00AC218C"/>
    <w:rsid w:val="00AC24FA"/>
    <w:rsid w:val="00AC2625"/>
    <w:rsid w:val="00AC2A81"/>
    <w:rsid w:val="00AC2E04"/>
    <w:rsid w:val="00AC30D3"/>
    <w:rsid w:val="00AC3716"/>
    <w:rsid w:val="00AC46CF"/>
    <w:rsid w:val="00AC501A"/>
    <w:rsid w:val="00AC5059"/>
    <w:rsid w:val="00AC52A8"/>
    <w:rsid w:val="00AC5B1B"/>
    <w:rsid w:val="00AC5B85"/>
    <w:rsid w:val="00AC5CCE"/>
    <w:rsid w:val="00AC66D7"/>
    <w:rsid w:val="00AC68EC"/>
    <w:rsid w:val="00AC6A4C"/>
    <w:rsid w:val="00AC6E98"/>
    <w:rsid w:val="00AC75C0"/>
    <w:rsid w:val="00AD0496"/>
    <w:rsid w:val="00AD05CF"/>
    <w:rsid w:val="00AD0DDD"/>
    <w:rsid w:val="00AD1A83"/>
    <w:rsid w:val="00AD2430"/>
    <w:rsid w:val="00AD261E"/>
    <w:rsid w:val="00AD287B"/>
    <w:rsid w:val="00AD298E"/>
    <w:rsid w:val="00AD2F60"/>
    <w:rsid w:val="00AD3102"/>
    <w:rsid w:val="00AD3599"/>
    <w:rsid w:val="00AD3824"/>
    <w:rsid w:val="00AD3CB9"/>
    <w:rsid w:val="00AD42BC"/>
    <w:rsid w:val="00AD4388"/>
    <w:rsid w:val="00AD45A5"/>
    <w:rsid w:val="00AD46F4"/>
    <w:rsid w:val="00AD48E5"/>
    <w:rsid w:val="00AD4A51"/>
    <w:rsid w:val="00AD4B41"/>
    <w:rsid w:val="00AD55BC"/>
    <w:rsid w:val="00AD5814"/>
    <w:rsid w:val="00AD5A06"/>
    <w:rsid w:val="00AD5E75"/>
    <w:rsid w:val="00AD62AE"/>
    <w:rsid w:val="00AD72A0"/>
    <w:rsid w:val="00AD749E"/>
    <w:rsid w:val="00AD7AF2"/>
    <w:rsid w:val="00AE019A"/>
    <w:rsid w:val="00AE06D3"/>
    <w:rsid w:val="00AE09F2"/>
    <w:rsid w:val="00AE2493"/>
    <w:rsid w:val="00AE255C"/>
    <w:rsid w:val="00AE2701"/>
    <w:rsid w:val="00AE275D"/>
    <w:rsid w:val="00AE28CF"/>
    <w:rsid w:val="00AE2995"/>
    <w:rsid w:val="00AE2B31"/>
    <w:rsid w:val="00AE31E2"/>
    <w:rsid w:val="00AE32CD"/>
    <w:rsid w:val="00AE3A9A"/>
    <w:rsid w:val="00AE3C04"/>
    <w:rsid w:val="00AE3C9F"/>
    <w:rsid w:val="00AE40F5"/>
    <w:rsid w:val="00AE46E0"/>
    <w:rsid w:val="00AE4BF5"/>
    <w:rsid w:val="00AE4DA8"/>
    <w:rsid w:val="00AE5902"/>
    <w:rsid w:val="00AE630E"/>
    <w:rsid w:val="00AE6533"/>
    <w:rsid w:val="00AE69AB"/>
    <w:rsid w:val="00AE72FD"/>
    <w:rsid w:val="00AE7618"/>
    <w:rsid w:val="00AE7EE7"/>
    <w:rsid w:val="00AF0972"/>
    <w:rsid w:val="00AF0B16"/>
    <w:rsid w:val="00AF0EEE"/>
    <w:rsid w:val="00AF10DC"/>
    <w:rsid w:val="00AF1221"/>
    <w:rsid w:val="00AF17C5"/>
    <w:rsid w:val="00AF182D"/>
    <w:rsid w:val="00AF24DE"/>
    <w:rsid w:val="00AF25CD"/>
    <w:rsid w:val="00AF27B2"/>
    <w:rsid w:val="00AF2892"/>
    <w:rsid w:val="00AF2A13"/>
    <w:rsid w:val="00AF2EFA"/>
    <w:rsid w:val="00AF3480"/>
    <w:rsid w:val="00AF492D"/>
    <w:rsid w:val="00AF4EC0"/>
    <w:rsid w:val="00AF512B"/>
    <w:rsid w:val="00AF56E0"/>
    <w:rsid w:val="00AF5700"/>
    <w:rsid w:val="00AF5784"/>
    <w:rsid w:val="00AF5B36"/>
    <w:rsid w:val="00AF5F51"/>
    <w:rsid w:val="00AF5FF4"/>
    <w:rsid w:val="00AF6355"/>
    <w:rsid w:val="00AF660F"/>
    <w:rsid w:val="00AF6669"/>
    <w:rsid w:val="00AF69B5"/>
    <w:rsid w:val="00AF6A8C"/>
    <w:rsid w:val="00AF7006"/>
    <w:rsid w:val="00AF72E0"/>
    <w:rsid w:val="00AF7DD1"/>
    <w:rsid w:val="00B00015"/>
    <w:rsid w:val="00B002EC"/>
    <w:rsid w:val="00B006E5"/>
    <w:rsid w:val="00B00D22"/>
    <w:rsid w:val="00B00D2C"/>
    <w:rsid w:val="00B01205"/>
    <w:rsid w:val="00B013BF"/>
    <w:rsid w:val="00B01858"/>
    <w:rsid w:val="00B01B56"/>
    <w:rsid w:val="00B01BC0"/>
    <w:rsid w:val="00B01FB6"/>
    <w:rsid w:val="00B0210E"/>
    <w:rsid w:val="00B02A88"/>
    <w:rsid w:val="00B038DF"/>
    <w:rsid w:val="00B0392C"/>
    <w:rsid w:val="00B04504"/>
    <w:rsid w:val="00B04AC1"/>
    <w:rsid w:val="00B04FB0"/>
    <w:rsid w:val="00B0500E"/>
    <w:rsid w:val="00B05344"/>
    <w:rsid w:val="00B05E89"/>
    <w:rsid w:val="00B05ECA"/>
    <w:rsid w:val="00B067FA"/>
    <w:rsid w:val="00B06E21"/>
    <w:rsid w:val="00B07565"/>
    <w:rsid w:val="00B07922"/>
    <w:rsid w:val="00B07B1D"/>
    <w:rsid w:val="00B10239"/>
    <w:rsid w:val="00B10E01"/>
    <w:rsid w:val="00B11042"/>
    <w:rsid w:val="00B111BB"/>
    <w:rsid w:val="00B116CE"/>
    <w:rsid w:val="00B11957"/>
    <w:rsid w:val="00B11C4B"/>
    <w:rsid w:val="00B11D08"/>
    <w:rsid w:val="00B11D81"/>
    <w:rsid w:val="00B12423"/>
    <w:rsid w:val="00B128B3"/>
    <w:rsid w:val="00B129BA"/>
    <w:rsid w:val="00B12CFA"/>
    <w:rsid w:val="00B12EE0"/>
    <w:rsid w:val="00B13727"/>
    <w:rsid w:val="00B138B3"/>
    <w:rsid w:val="00B13F8A"/>
    <w:rsid w:val="00B14264"/>
    <w:rsid w:val="00B1431C"/>
    <w:rsid w:val="00B14F2B"/>
    <w:rsid w:val="00B151A9"/>
    <w:rsid w:val="00B1590C"/>
    <w:rsid w:val="00B15BEF"/>
    <w:rsid w:val="00B15F1F"/>
    <w:rsid w:val="00B16147"/>
    <w:rsid w:val="00B162E6"/>
    <w:rsid w:val="00B16389"/>
    <w:rsid w:val="00B16A37"/>
    <w:rsid w:val="00B16E1B"/>
    <w:rsid w:val="00B16EE0"/>
    <w:rsid w:val="00B17E7D"/>
    <w:rsid w:val="00B20545"/>
    <w:rsid w:val="00B20554"/>
    <w:rsid w:val="00B2058F"/>
    <w:rsid w:val="00B2068D"/>
    <w:rsid w:val="00B20C03"/>
    <w:rsid w:val="00B21172"/>
    <w:rsid w:val="00B21AA8"/>
    <w:rsid w:val="00B222C1"/>
    <w:rsid w:val="00B228CF"/>
    <w:rsid w:val="00B228DD"/>
    <w:rsid w:val="00B22BE9"/>
    <w:rsid w:val="00B22EA9"/>
    <w:rsid w:val="00B231D3"/>
    <w:rsid w:val="00B2379F"/>
    <w:rsid w:val="00B23E56"/>
    <w:rsid w:val="00B2466E"/>
    <w:rsid w:val="00B24821"/>
    <w:rsid w:val="00B24BC9"/>
    <w:rsid w:val="00B24BCE"/>
    <w:rsid w:val="00B250A2"/>
    <w:rsid w:val="00B2553B"/>
    <w:rsid w:val="00B256FF"/>
    <w:rsid w:val="00B25AE7"/>
    <w:rsid w:val="00B25E7D"/>
    <w:rsid w:val="00B26951"/>
    <w:rsid w:val="00B26F69"/>
    <w:rsid w:val="00B2755F"/>
    <w:rsid w:val="00B27C55"/>
    <w:rsid w:val="00B30130"/>
    <w:rsid w:val="00B3040D"/>
    <w:rsid w:val="00B30488"/>
    <w:rsid w:val="00B30942"/>
    <w:rsid w:val="00B30A45"/>
    <w:rsid w:val="00B30AE4"/>
    <w:rsid w:val="00B30C94"/>
    <w:rsid w:val="00B30CCF"/>
    <w:rsid w:val="00B30E07"/>
    <w:rsid w:val="00B31F90"/>
    <w:rsid w:val="00B32C05"/>
    <w:rsid w:val="00B32C81"/>
    <w:rsid w:val="00B32E6E"/>
    <w:rsid w:val="00B3311A"/>
    <w:rsid w:val="00B3365E"/>
    <w:rsid w:val="00B342E7"/>
    <w:rsid w:val="00B34473"/>
    <w:rsid w:val="00B344DB"/>
    <w:rsid w:val="00B3473F"/>
    <w:rsid w:val="00B34F45"/>
    <w:rsid w:val="00B3555A"/>
    <w:rsid w:val="00B356B0"/>
    <w:rsid w:val="00B35C70"/>
    <w:rsid w:val="00B3601A"/>
    <w:rsid w:val="00B361B0"/>
    <w:rsid w:val="00B3622F"/>
    <w:rsid w:val="00B365C1"/>
    <w:rsid w:val="00B36E0F"/>
    <w:rsid w:val="00B36F5F"/>
    <w:rsid w:val="00B3761C"/>
    <w:rsid w:val="00B37814"/>
    <w:rsid w:val="00B379F0"/>
    <w:rsid w:val="00B37CF3"/>
    <w:rsid w:val="00B37D89"/>
    <w:rsid w:val="00B37F04"/>
    <w:rsid w:val="00B37F35"/>
    <w:rsid w:val="00B40E3E"/>
    <w:rsid w:val="00B411B4"/>
    <w:rsid w:val="00B41211"/>
    <w:rsid w:val="00B41476"/>
    <w:rsid w:val="00B414F6"/>
    <w:rsid w:val="00B41704"/>
    <w:rsid w:val="00B41DBE"/>
    <w:rsid w:val="00B42568"/>
    <w:rsid w:val="00B42A9F"/>
    <w:rsid w:val="00B43173"/>
    <w:rsid w:val="00B43523"/>
    <w:rsid w:val="00B43936"/>
    <w:rsid w:val="00B43E4E"/>
    <w:rsid w:val="00B43EA9"/>
    <w:rsid w:val="00B44255"/>
    <w:rsid w:val="00B442FB"/>
    <w:rsid w:val="00B445E0"/>
    <w:rsid w:val="00B44A6F"/>
    <w:rsid w:val="00B44BAC"/>
    <w:rsid w:val="00B45DC3"/>
    <w:rsid w:val="00B45DE3"/>
    <w:rsid w:val="00B45FBD"/>
    <w:rsid w:val="00B4600C"/>
    <w:rsid w:val="00B46115"/>
    <w:rsid w:val="00B46A6D"/>
    <w:rsid w:val="00B4701A"/>
    <w:rsid w:val="00B47296"/>
    <w:rsid w:val="00B474D0"/>
    <w:rsid w:val="00B47B0A"/>
    <w:rsid w:val="00B47BB4"/>
    <w:rsid w:val="00B47F03"/>
    <w:rsid w:val="00B50602"/>
    <w:rsid w:val="00B50B75"/>
    <w:rsid w:val="00B50E34"/>
    <w:rsid w:val="00B50E7B"/>
    <w:rsid w:val="00B513A0"/>
    <w:rsid w:val="00B51A31"/>
    <w:rsid w:val="00B51B01"/>
    <w:rsid w:val="00B51DB4"/>
    <w:rsid w:val="00B52790"/>
    <w:rsid w:val="00B53A40"/>
    <w:rsid w:val="00B541A5"/>
    <w:rsid w:val="00B547B0"/>
    <w:rsid w:val="00B548E0"/>
    <w:rsid w:val="00B54BB6"/>
    <w:rsid w:val="00B54D54"/>
    <w:rsid w:val="00B54FC1"/>
    <w:rsid w:val="00B55114"/>
    <w:rsid w:val="00B55128"/>
    <w:rsid w:val="00B55543"/>
    <w:rsid w:val="00B55D01"/>
    <w:rsid w:val="00B560E8"/>
    <w:rsid w:val="00B56414"/>
    <w:rsid w:val="00B569D7"/>
    <w:rsid w:val="00B56DEE"/>
    <w:rsid w:val="00B57028"/>
    <w:rsid w:val="00B57D52"/>
    <w:rsid w:val="00B600C5"/>
    <w:rsid w:val="00B60322"/>
    <w:rsid w:val="00B60333"/>
    <w:rsid w:val="00B60782"/>
    <w:rsid w:val="00B60820"/>
    <w:rsid w:val="00B60F51"/>
    <w:rsid w:val="00B61256"/>
    <w:rsid w:val="00B61745"/>
    <w:rsid w:val="00B619BF"/>
    <w:rsid w:val="00B61B97"/>
    <w:rsid w:val="00B62758"/>
    <w:rsid w:val="00B62A4F"/>
    <w:rsid w:val="00B62AC1"/>
    <w:rsid w:val="00B62B41"/>
    <w:rsid w:val="00B62D39"/>
    <w:rsid w:val="00B62D4A"/>
    <w:rsid w:val="00B62EB0"/>
    <w:rsid w:val="00B63770"/>
    <w:rsid w:val="00B63BBC"/>
    <w:rsid w:val="00B63EE1"/>
    <w:rsid w:val="00B63F43"/>
    <w:rsid w:val="00B64085"/>
    <w:rsid w:val="00B6458D"/>
    <w:rsid w:val="00B64673"/>
    <w:rsid w:val="00B64CED"/>
    <w:rsid w:val="00B6526A"/>
    <w:rsid w:val="00B65AB1"/>
    <w:rsid w:val="00B65B80"/>
    <w:rsid w:val="00B65CD4"/>
    <w:rsid w:val="00B6615B"/>
    <w:rsid w:val="00B666F6"/>
    <w:rsid w:val="00B6697E"/>
    <w:rsid w:val="00B67133"/>
    <w:rsid w:val="00B67951"/>
    <w:rsid w:val="00B67B83"/>
    <w:rsid w:val="00B67D9F"/>
    <w:rsid w:val="00B67F9C"/>
    <w:rsid w:val="00B704E6"/>
    <w:rsid w:val="00B7050B"/>
    <w:rsid w:val="00B70582"/>
    <w:rsid w:val="00B70685"/>
    <w:rsid w:val="00B707A9"/>
    <w:rsid w:val="00B70896"/>
    <w:rsid w:val="00B70B0B"/>
    <w:rsid w:val="00B70C7F"/>
    <w:rsid w:val="00B70E48"/>
    <w:rsid w:val="00B714E2"/>
    <w:rsid w:val="00B71642"/>
    <w:rsid w:val="00B71C90"/>
    <w:rsid w:val="00B7210D"/>
    <w:rsid w:val="00B722D8"/>
    <w:rsid w:val="00B723D7"/>
    <w:rsid w:val="00B72841"/>
    <w:rsid w:val="00B72945"/>
    <w:rsid w:val="00B72C05"/>
    <w:rsid w:val="00B72F1B"/>
    <w:rsid w:val="00B73331"/>
    <w:rsid w:val="00B733AF"/>
    <w:rsid w:val="00B744B5"/>
    <w:rsid w:val="00B7484A"/>
    <w:rsid w:val="00B7489F"/>
    <w:rsid w:val="00B74CEE"/>
    <w:rsid w:val="00B755BE"/>
    <w:rsid w:val="00B756FF"/>
    <w:rsid w:val="00B758FB"/>
    <w:rsid w:val="00B75B8E"/>
    <w:rsid w:val="00B75CB6"/>
    <w:rsid w:val="00B75D26"/>
    <w:rsid w:val="00B76462"/>
    <w:rsid w:val="00B766B6"/>
    <w:rsid w:val="00B77546"/>
    <w:rsid w:val="00B7788D"/>
    <w:rsid w:val="00B77A73"/>
    <w:rsid w:val="00B77B39"/>
    <w:rsid w:val="00B77D1C"/>
    <w:rsid w:val="00B802B4"/>
    <w:rsid w:val="00B805EE"/>
    <w:rsid w:val="00B80915"/>
    <w:rsid w:val="00B80921"/>
    <w:rsid w:val="00B80960"/>
    <w:rsid w:val="00B80B31"/>
    <w:rsid w:val="00B80E6A"/>
    <w:rsid w:val="00B8132D"/>
    <w:rsid w:val="00B81611"/>
    <w:rsid w:val="00B81C22"/>
    <w:rsid w:val="00B82557"/>
    <w:rsid w:val="00B8278A"/>
    <w:rsid w:val="00B82938"/>
    <w:rsid w:val="00B82BEC"/>
    <w:rsid w:val="00B83C28"/>
    <w:rsid w:val="00B83D32"/>
    <w:rsid w:val="00B84090"/>
    <w:rsid w:val="00B8417B"/>
    <w:rsid w:val="00B84264"/>
    <w:rsid w:val="00B8472C"/>
    <w:rsid w:val="00B8482C"/>
    <w:rsid w:val="00B84834"/>
    <w:rsid w:val="00B84A9A"/>
    <w:rsid w:val="00B84F3A"/>
    <w:rsid w:val="00B854B5"/>
    <w:rsid w:val="00B856F6"/>
    <w:rsid w:val="00B8699A"/>
    <w:rsid w:val="00B87F09"/>
    <w:rsid w:val="00B9081E"/>
    <w:rsid w:val="00B90D74"/>
    <w:rsid w:val="00B914FC"/>
    <w:rsid w:val="00B91648"/>
    <w:rsid w:val="00B91A03"/>
    <w:rsid w:val="00B92102"/>
    <w:rsid w:val="00B92E38"/>
    <w:rsid w:val="00B930A8"/>
    <w:rsid w:val="00B93E2E"/>
    <w:rsid w:val="00B942EB"/>
    <w:rsid w:val="00B944B8"/>
    <w:rsid w:val="00B94890"/>
    <w:rsid w:val="00B953AE"/>
    <w:rsid w:val="00B957B2"/>
    <w:rsid w:val="00B95866"/>
    <w:rsid w:val="00B959D9"/>
    <w:rsid w:val="00B95D2C"/>
    <w:rsid w:val="00B968CB"/>
    <w:rsid w:val="00B97750"/>
    <w:rsid w:val="00B97755"/>
    <w:rsid w:val="00B97A15"/>
    <w:rsid w:val="00B97BE9"/>
    <w:rsid w:val="00B97E6A"/>
    <w:rsid w:val="00BA0CB4"/>
    <w:rsid w:val="00BA13AB"/>
    <w:rsid w:val="00BA1C65"/>
    <w:rsid w:val="00BA283E"/>
    <w:rsid w:val="00BA2EFF"/>
    <w:rsid w:val="00BA3020"/>
    <w:rsid w:val="00BA3E2F"/>
    <w:rsid w:val="00BA48B1"/>
    <w:rsid w:val="00BA48D8"/>
    <w:rsid w:val="00BA4D98"/>
    <w:rsid w:val="00BA5349"/>
    <w:rsid w:val="00BA5447"/>
    <w:rsid w:val="00BA62DD"/>
    <w:rsid w:val="00BA63FE"/>
    <w:rsid w:val="00BA6423"/>
    <w:rsid w:val="00BA6443"/>
    <w:rsid w:val="00BA667D"/>
    <w:rsid w:val="00BA69FB"/>
    <w:rsid w:val="00BA7778"/>
    <w:rsid w:val="00BA7EB1"/>
    <w:rsid w:val="00BB007A"/>
    <w:rsid w:val="00BB07BA"/>
    <w:rsid w:val="00BB0C09"/>
    <w:rsid w:val="00BB0DAF"/>
    <w:rsid w:val="00BB1453"/>
    <w:rsid w:val="00BB1695"/>
    <w:rsid w:val="00BB1732"/>
    <w:rsid w:val="00BB173C"/>
    <w:rsid w:val="00BB2012"/>
    <w:rsid w:val="00BB2200"/>
    <w:rsid w:val="00BB255E"/>
    <w:rsid w:val="00BB2DEA"/>
    <w:rsid w:val="00BB35C3"/>
    <w:rsid w:val="00BB387D"/>
    <w:rsid w:val="00BB44CE"/>
    <w:rsid w:val="00BB474E"/>
    <w:rsid w:val="00BB4B42"/>
    <w:rsid w:val="00BB54B0"/>
    <w:rsid w:val="00BB5705"/>
    <w:rsid w:val="00BB5B71"/>
    <w:rsid w:val="00BB5BAB"/>
    <w:rsid w:val="00BB6307"/>
    <w:rsid w:val="00BB67D9"/>
    <w:rsid w:val="00BB6850"/>
    <w:rsid w:val="00BB6AB1"/>
    <w:rsid w:val="00BB6E42"/>
    <w:rsid w:val="00BB75C4"/>
    <w:rsid w:val="00BB77DF"/>
    <w:rsid w:val="00BB78DA"/>
    <w:rsid w:val="00BC05B0"/>
    <w:rsid w:val="00BC05E0"/>
    <w:rsid w:val="00BC063A"/>
    <w:rsid w:val="00BC0917"/>
    <w:rsid w:val="00BC0999"/>
    <w:rsid w:val="00BC1026"/>
    <w:rsid w:val="00BC1092"/>
    <w:rsid w:val="00BC167F"/>
    <w:rsid w:val="00BC1947"/>
    <w:rsid w:val="00BC2EA3"/>
    <w:rsid w:val="00BC2F80"/>
    <w:rsid w:val="00BC371C"/>
    <w:rsid w:val="00BC38DB"/>
    <w:rsid w:val="00BC398D"/>
    <w:rsid w:val="00BC3E82"/>
    <w:rsid w:val="00BC4111"/>
    <w:rsid w:val="00BC459B"/>
    <w:rsid w:val="00BC47BF"/>
    <w:rsid w:val="00BC4AFC"/>
    <w:rsid w:val="00BC516D"/>
    <w:rsid w:val="00BC62B9"/>
    <w:rsid w:val="00BC6898"/>
    <w:rsid w:val="00BC6AFA"/>
    <w:rsid w:val="00BC74F5"/>
    <w:rsid w:val="00BC7BEA"/>
    <w:rsid w:val="00BD00A8"/>
    <w:rsid w:val="00BD0464"/>
    <w:rsid w:val="00BD0719"/>
    <w:rsid w:val="00BD09AB"/>
    <w:rsid w:val="00BD0A66"/>
    <w:rsid w:val="00BD0DE1"/>
    <w:rsid w:val="00BD10AF"/>
    <w:rsid w:val="00BD127A"/>
    <w:rsid w:val="00BD1418"/>
    <w:rsid w:val="00BD15AA"/>
    <w:rsid w:val="00BD2148"/>
    <w:rsid w:val="00BD3605"/>
    <w:rsid w:val="00BD376B"/>
    <w:rsid w:val="00BD3B97"/>
    <w:rsid w:val="00BD425A"/>
    <w:rsid w:val="00BD44E9"/>
    <w:rsid w:val="00BD4A12"/>
    <w:rsid w:val="00BD505F"/>
    <w:rsid w:val="00BD50A0"/>
    <w:rsid w:val="00BD59A9"/>
    <w:rsid w:val="00BD5FA3"/>
    <w:rsid w:val="00BD6036"/>
    <w:rsid w:val="00BD613C"/>
    <w:rsid w:val="00BD613D"/>
    <w:rsid w:val="00BD6934"/>
    <w:rsid w:val="00BD69C0"/>
    <w:rsid w:val="00BD6B16"/>
    <w:rsid w:val="00BD6B6B"/>
    <w:rsid w:val="00BD70CF"/>
    <w:rsid w:val="00BD711F"/>
    <w:rsid w:val="00BD71AF"/>
    <w:rsid w:val="00BD73C7"/>
    <w:rsid w:val="00BD7403"/>
    <w:rsid w:val="00BD78CF"/>
    <w:rsid w:val="00BD794D"/>
    <w:rsid w:val="00BE0395"/>
    <w:rsid w:val="00BE11EB"/>
    <w:rsid w:val="00BE1227"/>
    <w:rsid w:val="00BE13AD"/>
    <w:rsid w:val="00BE1636"/>
    <w:rsid w:val="00BE1C3E"/>
    <w:rsid w:val="00BE1D05"/>
    <w:rsid w:val="00BE235E"/>
    <w:rsid w:val="00BE25FC"/>
    <w:rsid w:val="00BE373A"/>
    <w:rsid w:val="00BE3F30"/>
    <w:rsid w:val="00BE4163"/>
    <w:rsid w:val="00BE4323"/>
    <w:rsid w:val="00BE4D96"/>
    <w:rsid w:val="00BE5073"/>
    <w:rsid w:val="00BE51A7"/>
    <w:rsid w:val="00BE5350"/>
    <w:rsid w:val="00BE5645"/>
    <w:rsid w:val="00BE59FB"/>
    <w:rsid w:val="00BE5DCD"/>
    <w:rsid w:val="00BE6770"/>
    <w:rsid w:val="00BE6DAC"/>
    <w:rsid w:val="00BE6E2A"/>
    <w:rsid w:val="00BE6FBE"/>
    <w:rsid w:val="00BF0154"/>
    <w:rsid w:val="00BF0357"/>
    <w:rsid w:val="00BF03B6"/>
    <w:rsid w:val="00BF080F"/>
    <w:rsid w:val="00BF0FF3"/>
    <w:rsid w:val="00BF157F"/>
    <w:rsid w:val="00BF16E0"/>
    <w:rsid w:val="00BF178B"/>
    <w:rsid w:val="00BF18A5"/>
    <w:rsid w:val="00BF299A"/>
    <w:rsid w:val="00BF2AD5"/>
    <w:rsid w:val="00BF31B8"/>
    <w:rsid w:val="00BF33A7"/>
    <w:rsid w:val="00BF3528"/>
    <w:rsid w:val="00BF3847"/>
    <w:rsid w:val="00BF3A0C"/>
    <w:rsid w:val="00BF3DD0"/>
    <w:rsid w:val="00BF433B"/>
    <w:rsid w:val="00BF463F"/>
    <w:rsid w:val="00BF47CF"/>
    <w:rsid w:val="00BF4A54"/>
    <w:rsid w:val="00BF5033"/>
    <w:rsid w:val="00BF5210"/>
    <w:rsid w:val="00BF5518"/>
    <w:rsid w:val="00BF585E"/>
    <w:rsid w:val="00BF58A9"/>
    <w:rsid w:val="00BF58E7"/>
    <w:rsid w:val="00BF5974"/>
    <w:rsid w:val="00BF63BB"/>
    <w:rsid w:val="00BF64BB"/>
    <w:rsid w:val="00BF658F"/>
    <w:rsid w:val="00BF696F"/>
    <w:rsid w:val="00BF6AD8"/>
    <w:rsid w:val="00BF6C75"/>
    <w:rsid w:val="00BF707F"/>
    <w:rsid w:val="00BF754B"/>
    <w:rsid w:val="00BF7DE6"/>
    <w:rsid w:val="00C00162"/>
    <w:rsid w:val="00C002F3"/>
    <w:rsid w:val="00C00366"/>
    <w:rsid w:val="00C003D8"/>
    <w:rsid w:val="00C00522"/>
    <w:rsid w:val="00C006C1"/>
    <w:rsid w:val="00C0076F"/>
    <w:rsid w:val="00C0083D"/>
    <w:rsid w:val="00C00856"/>
    <w:rsid w:val="00C014FC"/>
    <w:rsid w:val="00C0193F"/>
    <w:rsid w:val="00C01EFD"/>
    <w:rsid w:val="00C01F17"/>
    <w:rsid w:val="00C02BBE"/>
    <w:rsid w:val="00C032D3"/>
    <w:rsid w:val="00C0382B"/>
    <w:rsid w:val="00C03B4E"/>
    <w:rsid w:val="00C03CC8"/>
    <w:rsid w:val="00C03CCD"/>
    <w:rsid w:val="00C03EEC"/>
    <w:rsid w:val="00C04075"/>
    <w:rsid w:val="00C040EB"/>
    <w:rsid w:val="00C0512F"/>
    <w:rsid w:val="00C052F7"/>
    <w:rsid w:val="00C056E9"/>
    <w:rsid w:val="00C06111"/>
    <w:rsid w:val="00C068F2"/>
    <w:rsid w:val="00C0733E"/>
    <w:rsid w:val="00C07B43"/>
    <w:rsid w:val="00C07EE9"/>
    <w:rsid w:val="00C114E0"/>
    <w:rsid w:val="00C11899"/>
    <w:rsid w:val="00C11DDF"/>
    <w:rsid w:val="00C12519"/>
    <w:rsid w:val="00C13183"/>
    <w:rsid w:val="00C13492"/>
    <w:rsid w:val="00C135C0"/>
    <w:rsid w:val="00C137F4"/>
    <w:rsid w:val="00C13814"/>
    <w:rsid w:val="00C142C4"/>
    <w:rsid w:val="00C14345"/>
    <w:rsid w:val="00C1435D"/>
    <w:rsid w:val="00C14620"/>
    <w:rsid w:val="00C14733"/>
    <w:rsid w:val="00C148FD"/>
    <w:rsid w:val="00C14ECD"/>
    <w:rsid w:val="00C153C0"/>
    <w:rsid w:val="00C15F7B"/>
    <w:rsid w:val="00C16590"/>
    <w:rsid w:val="00C165AD"/>
    <w:rsid w:val="00C16B79"/>
    <w:rsid w:val="00C17152"/>
    <w:rsid w:val="00C171F1"/>
    <w:rsid w:val="00C173D8"/>
    <w:rsid w:val="00C17A36"/>
    <w:rsid w:val="00C17C5F"/>
    <w:rsid w:val="00C17CD4"/>
    <w:rsid w:val="00C2015D"/>
    <w:rsid w:val="00C20C19"/>
    <w:rsid w:val="00C20F38"/>
    <w:rsid w:val="00C211E6"/>
    <w:rsid w:val="00C217F8"/>
    <w:rsid w:val="00C21D4E"/>
    <w:rsid w:val="00C21DE1"/>
    <w:rsid w:val="00C21DE5"/>
    <w:rsid w:val="00C222B8"/>
    <w:rsid w:val="00C2249A"/>
    <w:rsid w:val="00C2258B"/>
    <w:rsid w:val="00C228C2"/>
    <w:rsid w:val="00C22B03"/>
    <w:rsid w:val="00C22C20"/>
    <w:rsid w:val="00C23099"/>
    <w:rsid w:val="00C2326E"/>
    <w:rsid w:val="00C236EF"/>
    <w:rsid w:val="00C24016"/>
    <w:rsid w:val="00C24807"/>
    <w:rsid w:val="00C24ABB"/>
    <w:rsid w:val="00C26291"/>
    <w:rsid w:val="00C2685C"/>
    <w:rsid w:val="00C26CBF"/>
    <w:rsid w:val="00C26DDE"/>
    <w:rsid w:val="00C277AE"/>
    <w:rsid w:val="00C27AFE"/>
    <w:rsid w:val="00C30199"/>
    <w:rsid w:val="00C304D4"/>
    <w:rsid w:val="00C30E87"/>
    <w:rsid w:val="00C312CC"/>
    <w:rsid w:val="00C31E38"/>
    <w:rsid w:val="00C320CB"/>
    <w:rsid w:val="00C32797"/>
    <w:rsid w:val="00C32822"/>
    <w:rsid w:val="00C32A69"/>
    <w:rsid w:val="00C32FA1"/>
    <w:rsid w:val="00C33318"/>
    <w:rsid w:val="00C335C8"/>
    <w:rsid w:val="00C338EF"/>
    <w:rsid w:val="00C339B9"/>
    <w:rsid w:val="00C33C2B"/>
    <w:rsid w:val="00C34168"/>
    <w:rsid w:val="00C34185"/>
    <w:rsid w:val="00C34B0B"/>
    <w:rsid w:val="00C34D30"/>
    <w:rsid w:val="00C34E04"/>
    <w:rsid w:val="00C34E85"/>
    <w:rsid w:val="00C35181"/>
    <w:rsid w:val="00C35288"/>
    <w:rsid w:val="00C3593F"/>
    <w:rsid w:val="00C360D7"/>
    <w:rsid w:val="00C3692F"/>
    <w:rsid w:val="00C36A61"/>
    <w:rsid w:val="00C36BF4"/>
    <w:rsid w:val="00C372A3"/>
    <w:rsid w:val="00C37CC4"/>
    <w:rsid w:val="00C4027D"/>
    <w:rsid w:val="00C402CA"/>
    <w:rsid w:val="00C404C7"/>
    <w:rsid w:val="00C40615"/>
    <w:rsid w:val="00C40D9F"/>
    <w:rsid w:val="00C40DA4"/>
    <w:rsid w:val="00C40F7C"/>
    <w:rsid w:val="00C4101B"/>
    <w:rsid w:val="00C4172D"/>
    <w:rsid w:val="00C41AB3"/>
    <w:rsid w:val="00C42034"/>
    <w:rsid w:val="00C42272"/>
    <w:rsid w:val="00C42306"/>
    <w:rsid w:val="00C424DF"/>
    <w:rsid w:val="00C42683"/>
    <w:rsid w:val="00C42FFD"/>
    <w:rsid w:val="00C432F1"/>
    <w:rsid w:val="00C43C8C"/>
    <w:rsid w:val="00C43C99"/>
    <w:rsid w:val="00C43D77"/>
    <w:rsid w:val="00C44149"/>
    <w:rsid w:val="00C459FD"/>
    <w:rsid w:val="00C461B2"/>
    <w:rsid w:val="00C46261"/>
    <w:rsid w:val="00C46714"/>
    <w:rsid w:val="00C4681F"/>
    <w:rsid w:val="00C46DDB"/>
    <w:rsid w:val="00C47486"/>
    <w:rsid w:val="00C4758B"/>
    <w:rsid w:val="00C47830"/>
    <w:rsid w:val="00C47A4F"/>
    <w:rsid w:val="00C47F55"/>
    <w:rsid w:val="00C47FC4"/>
    <w:rsid w:val="00C5133C"/>
    <w:rsid w:val="00C519DB"/>
    <w:rsid w:val="00C51B5F"/>
    <w:rsid w:val="00C51BDE"/>
    <w:rsid w:val="00C5249C"/>
    <w:rsid w:val="00C52645"/>
    <w:rsid w:val="00C52A88"/>
    <w:rsid w:val="00C52BB7"/>
    <w:rsid w:val="00C52CCF"/>
    <w:rsid w:val="00C52D83"/>
    <w:rsid w:val="00C52EF1"/>
    <w:rsid w:val="00C52F03"/>
    <w:rsid w:val="00C532A2"/>
    <w:rsid w:val="00C53346"/>
    <w:rsid w:val="00C5355C"/>
    <w:rsid w:val="00C5359E"/>
    <w:rsid w:val="00C53A30"/>
    <w:rsid w:val="00C53A9E"/>
    <w:rsid w:val="00C53D7C"/>
    <w:rsid w:val="00C53E30"/>
    <w:rsid w:val="00C53EB1"/>
    <w:rsid w:val="00C54160"/>
    <w:rsid w:val="00C543AF"/>
    <w:rsid w:val="00C55420"/>
    <w:rsid w:val="00C554E6"/>
    <w:rsid w:val="00C55D12"/>
    <w:rsid w:val="00C55FF3"/>
    <w:rsid w:val="00C5669E"/>
    <w:rsid w:val="00C603AD"/>
    <w:rsid w:val="00C60FB6"/>
    <w:rsid w:val="00C61351"/>
    <w:rsid w:val="00C6141E"/>
    <w:rsid w:val="00C6171B"/>
    <w:rsid w:val="00C618CA"/>
    <w:rsid w:val="00C62258"/>
    <w:rsid w:val="00C6289D"/>
    <w:rsid w:val="00C63046"/>
    <w:rsid w:val="00C63B01"/>
    <w:rsid w:val="00C6435E"/>
    <w:rsid w:val="00C64701"/>
    <w:rsid w:val="00C6472F"/>
    <w:rsid w:val="00C647D6"/>
    <w:rsid w:val="00C64D44"/>
    <w:rsid w:val="00C64E9F"/>
    <w:rsid w:val="00C64FB8"/>
    <w:rsid w:val="00C65036"/>
    <w:rsid w:val="00C65157"/>
    <w:rsid w:val="00C65319"/>
    <w:rsid w:val="00C65412"/>
    <w:rsid w:val="00C65787"/>
    <w:rsid w:val="00C657D1"/>
    <w:rsid w:val="00C65C52"/>
    <w:rsid w:val="00C65DE1"/>
    <w:rsid w:val="00C666F8"/>
    <w:rsid w:val="00C66CAA"/>
    <w:rsid w:val="00C67AA2"/>
    <w:rsid w:val="00C67F10"/>
    <w:rsid w:val="00C715DD"/>
    <w:rsid w:val="00C71705"/>
    <w:rsid w:val="00C71842"/>
    <w:rsid w:val="00C71A1F"/>
    <w:rsid w:val="00C72136"/>
    <w:rsid w:val="00C72497"/>
    <w:rsid w:val="00C725D2"/>
    <w:rsid w:val="00C72605"/>
    <w:rsid w:val="00C72ACF"/>
    <w:rsid w:val="00C72BC1"/>
    <w:rsid w:val="00C732D5"/>
    <w:rsid w:val="00C73434"/>
    <w:rsid w:val="00C73968"/>
    <w:rsid w:val="00C73C72"/>
    <w:rsid w:val="00C73C88"/>
    <w:rsid w:val="00C73CA7"/>
    <w:rsid w:val="00C740DA"/>
    <w:rsid w:val="00C741BE"/>
    <w:rsid w:val="00C7460F"/>
    <w:rsid w:val="00C7490C"/>
    <w:rsid w:val="00C74E3F"/>
    <w:rsid w:val="00C74FC7"/>
    <w:rsid w:val="00C75006"/>
    <w:rsid w:val="00C75E7B"/>
    <w:rsid w:val="00C77160"/>
    <w:rsid w:val="00C77181"/>
    <w:rsid w:val="00C7739A"/>
    <w:rsid w:val="00C7741F"/>
    <w:rsid w:val="00C77846"/>
    <w:rsid w:val="00C778DA"/>
    <w:rsid w:val="00C77A1E"/>
    <w:rsid w:val="00C803FD"/>
    <w:rsid w:val="00C80A3F"/>
    <w:rsid w:val="00C80E32"/>
    <w:rsid w:val="00C810BC"/>
    <w:rsid w:val="00C813EB"/>
    <w:rsid w:val="00C81AEA"/>
    <w:rsid w:val="00C81CCF"/>
    <w:rsid w:val="00C822F6"/>
    <w:rsid w:val="00C823B2"/>
    <w:rsid w:val="00C82A79"/>
    <w:rsid w:val="00C82FB6"/>
    <w:rsid w:val="00C83216"/>
    <w:rsid w:val="00C83D79"/>
    <w:rsid w:val="00C8457E"/>
    <w:rsid w:val="00C851F5"/>
    <w:rsid w:val="00C859CA"/>
    <w:rsid w:val="00C859DE"/>
    <w:rsid w:val="00C85D54"/>
    <w:rsid w:val="00C85E18"/>
    <w:rsid w:val="00C85FDE"/>
    <w:rsid w:val="00C8600F"/>
    <w:rsid w:val="00C860B6"/>
    <w:rsid w:val="00C865F9"/>
    <w:rsid w:val="00C86F2C"/>
    <w:rsid w:val="00C87694"/>
    <w:rsid w:val="00C87C63"/>
    <w:rsid w:val="00C87DD7"/>
    <w:rsid w:val="00C90041"/>
    <w:rsid w:val="00C9035A"/>
    <w:rsid w:val="00C908F4"/>
    <w:rsid w:val="00C91019"/>
    <w:rsid w:val="00C91279"/>
    <w:rsid w:val="00C923E3"/>
    <w:rsid w:val="00C9245E"/>
    <w:rsid w:val="00C92A2A"/>
    <w:rsid w:val="00C933B4"/>
    <w:rsid w:val="00C936FA"/>
    <w:rsid w:val="00C937D4"/>
    <w:rsid w:val="00C93D96"/>
    <w:rsid w:val="00C93E17"/>
    <w:rsid w:val="00C93E18"/>
    <w:rsid w:val="00C94041"/>
    <w:rsid w:val="00C94D0C"/>
    <w:rsid w:val="00C94E55"/>
    <w:rsid w:val="00C94E9F"/>
    <w:rsid w:val="00C95A0F"/>
    <w:rsid w:val="00C95D77"/>
    <w:rsid w:val="00C9620E"/>
    <w:rsid w:val="00C969B0"/>
    <w:rsid w:val="00C96C02"/>
    <w:rsid w:val="00C96D08"/>
    <w:rsid w:val="00C97205"/>
    <w:rsid w:val="00C9766A"/>
    <w:rsid w:val="00CA00F9"/>
    <w:rsid w:val="00CA133C"/>
    <w:rsid w:val="00CA13C4"/>
    <w:rsid w:val="00CA23D2"/>
    <w:rsid w:val="00CA2DB7"/>
    <w:rsid w:val="00CA3940"/>
    <w:rsid w:val="00CA3B41"/>
    <w:rsid w:val="00CA4450"/>
    <w:rsid w:val="00CA46C4"/>
    <w:rsid w:val="00CA47E1"/>
    <w:rsid w:val="00CA4CBC"/>
    <w:rsid w:val="00CA4D93"/>
    <w:rsid w:val="00CA55F9"/>
    <w:rsid w:val="00CA5D96"/>
    <w:rsid w:val="00CA602B"/>
    <w:rsid w:val="00CA6183"/>
    <w:rsid w:val="00CA64A3"/>
    <w:rsid w:val="00CA699B"/>
    <w:rsid w:val="00CA6B88"/>
    <w:rsid w:val="00CA6E1F"/>
    <w:rsid w:val="00CA72E0"/>
    <w:rsid w:val="00CA76DA"/>
    <w:rsid w:val="00CA7FA4"/>
    <w:rsid w:val="00CB12F6"/>
    <w:rsid w:val="00CB354C"/>
    <w:rsid w:val="00CB3ECA"/>
    <w:rsid w:val="00CB427C"/>
    <w:rsid w:val="00CB5748"/>
    <w:rsid w:val="00CB601C"/>
    <w:rsid w:val="00CB62F3"/>
    <w:rsid w:val="00CB6593"/>
    <w:rsid w:val="00CB6F4E"/>
    <w:rsid w:val="00CB71BD"/>
    <w:rsid w:val="00CB73C7"/>
    <w:rsid w:val="00CB74E5"/>
    <w:rsid w:val="00CB76E9"/>
    <w:rsid w:val="00CB7733"/>
    <w:rsid w:val="00CB7899"/>
    <w:rsid w:val="00CC00ED"/>
    <w:rsid w:val="00CC040B"/>
    <w:rsid w:val="00CC0613"/>
    <w:rsid w:val="00CC0686"/>
    <w:rsid w:val="00CC172E"/>
    <w:rsid w:val="00CC17EC"/>
    <w:rsid w:val="00CC1862"/>
    <w:rsid w:val="00CC1B9A"/>
    <w:rsid w:val="00CC1BF7"/>
    <w:rsid w:val="00CC1C90"/>
    <w:rsid w:val="00CC1D51"/>
    <w:rsid w:val="00CC1F5A"/>
    <w:rsid w:val="00CC2045"/>
    <w:rsid w:val="00CC2E0B"/>
    <w:rsid w:val="00CC2E40"/>
    <w:rsid w:val="00CC3065"/>
    <w:rsid w:val="00CC3486"/>
    <w:rsid w:val="00CC41B2"/>
    <w:rsid w:val="00CC4581"/>
    <w:rsid w:val="00CC4827"/>
    <w:rsid w:val="00CC4C5B"/>
    <w:rsid w:val="00CC4EE5"/>
    <w:rsid w:val="00CC504C"/>
    <w:rsid w:val="00CC507E"/>
    <w:rsid w:val="00CC50AE"/>
    <w:rsid w:val="00CC5142"/>
    <w:rsid w:val="00CC5F98"/>
    <w:rsid w:val="00CC650D"/>
    <w:rsid w:val="00CC6519"/>
    <w:rsid w:val="00CC66D0"/>
    <w:rsid w:val="00CC6CFE"/>
    <w:rsid w:val="00CC6E53"/>
    <w:rsid w:val="00CC71C5"/>
    <w:rsid w:val="00CC7587"/>
    <w:rsid w:val="00CC7C84"/>
    <w:rsid w:val="00CD017C"/>
    <w:rsid w:val="00CD018B"/>
    <w:rsid w:val="00CD05BE"/>
    <w:rsid w:val="00CD05D8"/>
    <w:rsid w:val="00CD06DA"/>
    <w:rsid w:val="00CD0DDD"/>
    <w:rsid w:val="00CD0F22"/>
    <w:rsid w:val="00CD1355"/>
    <w:rsid w:val="00CD15CA"/>
    <w:rsid w:val="00CD15D6"/>
    <w:rsid w:val="00CD24D5"/>
    <w:rsid w:val="00CD2C19"/>
    <w:rsid w:val="00CD30A3"/>
    <w:rsid w:val="00CD3309"/>
    <w:rsid w:val="00CD37F2"/>
    <w:rsid w:val="00CD3A85"/>
    <w:rsid w:val="00CD450D"/>
    <w:rsid w:val="00CD4924"/>
    <w:rsid w:val="00CD495E"/>
    <w:rsid w:val="00CD54D5"/>
    <w:rsid w:val="00CD566B"/>
    <w:rsid w:val="00CD57CD"/>
    <w:rsid w:val="00CD59EB"/>
    <w:rsid w:val="00CD59FB"/>
    <w:rsid w:val="00CD5D5E"/>
    <w:rsid w:val="00CD6478"/>
    <w:rsid w:val="00CD6535"/>
    <w:rsid w:val="00CD65FE"/>
    <w:rsid w:val="00CD6788"/>
    <w:rsid w:val="00CD68B5"/>
    <w:rsid w:val="00CD6BFB"/>
    <w:rsid w:val="00CD6C64"/>
    <w:rsid w:val="00CD71BB"/>
    <w:rsid w:val="00CD75D8"/>
    <w:rsid w:val="00CD780A"/>
    <w:rsid w:val="00CD7FA0"/>
    <w:rsid w:val="00CE0FEB"/>
    <w:rsid w:val="00CE13F2"/>
    <w:rsid w:val="00CE169A"/>
    <w:rsid w:val="00CE16DD"/>
    <w:rsid w:val="00CE1740"/>
    <w:rsid w:val="00CE2472"/>
    <w:rsid w:val="00CE2855"/>
    <w:rsid w:val="00CE3429"/>
    <w:rsid w:val="00CE3DC9"/>
    <w:rsid w:val="00CE4137"/>
    <w:rsid w:val="00CE43BD"/>
    <w:rsid w:val="00CE4882"/>
    <w:rsid w:val="00CE52AF"/>
    <w:rsid w:val="00CE5393"/>
    <w:rsid w:val="00CE58E0"/>
    <w:rsid w:val="00CE5A40"/>
    <w:rsid w:val="00CE5BA7"/>
    <w:rsid w:val="00CE6F6D"/>
    <w:rsid w:val="00CE711B"/>
    <w:rsid w:val="00CE7368"/>
    <w:rsid w:val="00CE7827"/>
    <w:rsid w:val="00CE782F"/>
    <w:rsid w:val="00CF01BD"/>
    <w:rsid w:val="00CF053A"/>
    <w:rsid w:val="00CF0835"/>
    <w:rsid w:val="00CF0D53"/>
    <w:rsid w:val="00CF19AB"/>
    <w:rsid w:val="00CF21DB"/>
    <w:rsid w:val="00CF21FB"/>
    <w:rsid w:val="00CF2210"/>
    <w:rsid w:val="00CF2536"/>
    <w:rsid w:val="00CF26B0"/>
    <w:rsid w:val="00CF26CB"/>
    <w:rsid w:val="00CF27F0"/>
    <w:rsid w:val="00CF3003"/>
    <w:rsid w:val="00CF345C"/>
    <w:rsid w:val="00CF35DB"/>
    <w:rsid w:val="00CF374F"/>
    <w:rsid w:val="00CF37A5"/>
    <w:rsid w:val="00CF3A95"/>
    <w:rsid w:val="00CF4011"/>
    <w:rsid w:val="00CF42AA"/>
    <w:rsid w:val="00CF4C13"/>
    <w:rsid w:val="00CF4D5B"/>
    <w:rsid w:val="00CF63D1"/>
    <w:rsid w:val="00CF658E"/>
    <w:rsid w:val="00CF6F02"/>
    <w:rsid w:val="00CF6F14"/>
    <w:rsid w:val="00CF72A3"/>
    <w:rsid w:val="00CF7392"/>
    <w:rsid w:val="00CF7BF6"/>
    <w:rsid w:val="00CF7EC5"/>
    <w:rsid w:val="00D0096C"/>
    <w:rsid w:val="00D00E03"/>
    <w:rsid w:val="00D00F32"/>
    <w:rsid w:val="00D011DD"/>
    <w:rsid w:val="00D01680"/>
    <w:rsid w:val="00D018DF"/>
    <w:rsid w:val="00D01C6D"/>
    <w:rsid w:val="00D02C02"/>
    <w:rsid w:val="00D02E6A"/>
    <w:rsid w:val="00D034AB"/>
    <w:rsid w:val="00D035E5"/>
    <w:rsid w:val="00D036B9"/>
    <w:rsid w:val="00D036E5"/>
    <w:rsid w:val="00D04903"/>
    <w:rsid w:val="00D04A09"/>
    <w:rsid w:val="00D05840"/>
    <w:rsid w:val="00D061EC"/>
    <w:rsid w:val="00D070CC"/>
    <w:rsid w:val="00D0722D"/>
    <w:rsid w:val="00D0732E"/>
    <w:rsid w:val="00D075C3"/>
    <w:rsid w:val="00D07A00"/>
    <w:rsid w:val="00D105E0"/>
    <w:rsid w:val="00D10CDC"/>
    <w:rsid w:val="00D10FA0"/>
    <w:rsid w:val="00D112E8"/>
    <w:rsid w:val="00D114E2"/>
    <w:rsid w:val="00D11C93"/>
    <w:rsid w:val="00D11CB5"/>
    <w:rsid w:val="00D11D91"/>
    <w:rsid w:val="00D11E11"/>
    <w:rsid w:val="00D124F7"/>
    <w:rsid w:val="00D12DE1"/>
    <w:rsid w:val="00D12FA3"/>
    <w:rsid w:val="00D13AE5"/>
    <w:rsid w:val="00D13B0A"/>
    <w:rsid w:val="00D13C3F"/>
    <w:rsid w:val="00D13C4E"/>
    <w:rsid w:val="00D13F65"/>
    <w:rsid w:val="00D140EB"/>
    <w:rsid w:val="00D142FE"/>
    <w:rsid w:val="00D14581"/>
    <w:rsid w:val="00D149EB"/>
    <w:rsid w:val="00D14F02"/>
    <w:rsid w:val="00D14F42"/>
    <w:rsid w:val="00D16220"/>
    <w:rsid w:val="00D1671B"/>
    <w:rsid w:val="00D16BD1"/>
    <w:rsid w:val="00D16FA6"/>
    <w:rsid w:val="00D17400"/>
    <w:rsid w:val="00D17B88"/>
    <w:rsid w:val="00D17C2F"/>
    <w:rsid w:val="00D17CC7"/>
    <w:rsid w:val="00D17DA8"/>
    <w:rsid w:val="00D17FB0"/>
    <w:rsid w:val="00D20586"/>
    <w:rsid w:val="00D20F73"/>
    <w:rsid w:val="00D21043"/>
    <w:rsid w:val="00D211C4"/>
    <w:rsid w:val="00D21C07"/>
    <w:rsid w:val="00D21CDC"/>
    <w:rsid w:val="00D22C00"/>
    <w:rsid w:val="00D22CFB"/>
    <w:rsid w:val="00D22EB2"/>
    <w:rsid w:val="00D231CB"/>
    <w:rsid w:val="00D23341"/>
    <w:rsid w:val="00D23DDD"/>
    <w:rsid w:val="00D2435C"/>
    <w:rsid w:val="00D24684"/>
    <w:rsid w:val="00D248AD"/>
    <w:rsid w:val="00D24FF8"/>
    <w:rsid w:val="00D25067"/>
    <w:rsid w:val="00D25D9C"/>
    <w:rsid w:val="00D26518"/>
    <w:rsid w:val="00D266F2"/>
    <w:rsid w:val="00D26821"/>
    <w:rsid w:val="00D26953"/>
    <w:rsid w:val="00D26973"/>
    <w:rsid w:val="00D26A89"/>
    <w:rsid w:val="00D27463"/>
    <w:rsid w:val="00D27910"/>
    <w:rsid w:val="00D27FE2"/>
    <w:rsid w:val="00D27FEA"/>
    <w:rsid w:val="00D305F0"/>
    <w:rsid w:val="00D30F99"/>
    <w:rsid w:val="00D3108D"/>
    <w:rsid w:val="00D3132C"/>
    <w:rsid w:val="00D32153"/>
    <w:rsid w:val="00D32748"/>
    <w:rsid w:val="00D32950"/>
    <w:rsid w:val="00D329A1"/>
    <w:rsid w:val="00D32AEE"/>
    <w:rsid w:val="00D32B41"/>
    <w:rsid w:val="00D32BC6"/>
    <w:rsid w:val="00D330AC"/>
    <w:rsid w:val="00D33FAD"/>
    <w:rsid w:val="00D34094"/>
    <w:rsid w:val="00D34D70"/>
    <w:rsid w:val="00D34F36"/>
    <w:rsid w:val="00D34F65"/>
    <w:rsid w:val="00D34FC1"/>
    <w:rsid w:val="00D352EE"/>
    <w:rsid w:val="00D35592"/>
    <w:rsid w:val="00D35AB7"/>
    <w:rsid w:val="00D35C52"/>
    <w:rsid w:val="00D3607F"/>
    <w:rsid w:val="00D364DA"/>
    <w:rsid w:val="00D36761"/>
    <w:rsid w:val="00D36D2A"/>
    <w:rsid w:val="00D36E9B"/>
    <w:rsid w:val="00D37CC7"/>
    <w:rsid w:val="00D40310"/>
    <w:rsid w:val="00D403EE"/>
    <w:rsid w:val="00D40C1A"/>
    <w:rsid w:val="00D4123D"/>
    <w:rsid w:val="00D41247"/>
    <w:rsid w:val="00D41BEC"/>
    <w:rsid w:val="00D41CF3"/>
    <w:rsid w:val="00D41EFC"/>
    <w:rsid w:val="00D421FA"/>
    <w:rsid w:val="00D425D8"/>
    <w:rsid w:val="00D42794"/>
    <w:rsid w:val="00D42804"/>
    <w:rsid w:val="00D4284D"/>
    <w:rsid w:val="00D42C83"/>
    <w:rsid w:val="00D42C98"/>
    <w:rsid w:val="00D43334"/>
    <w:rsid w:val="00D44A05"/>
    <w:rsid w:val="00D44F3A"/>
    <w:rsid w:val="00D451D3"/>
    <w:rsid w:val="00D45388"/>
    <w:rsid w:val="00D4557C"/>
    <w:rsid w:val="00D45AE2"/>
    <w:rsid w:val="00D4669B"/>
    <w:rsid w:val="00D46B79"/>
    <w:rsid w:val="00D46E2D"/>
    <w:rsid w:val="00D46FF6"/>
    <w:rsid w:val="00D503AC"/>
    <w:rsid w:val="00D50797"/>
    <w:rsid w:val="00D50BBA"/>
    <w:rsid w:val="00D50EA1"/>
    <w:rsid w:val="00D5128E"/>
    <w:rsid w:val="00D51EE6"/>
    <w:rsid w:val="00D51F16"/>
    <w:rsid w:val="00D5231A"/>
    <w:rsid w:val="00D527D0"/>
    <w:rsid w:val="00D52AC8"/>
    <w:rsid w:val="00D5311C"/>
    <w:rsid w:val="00D5314B"/>
    <w:rsid w:val="00D53549"/>
    <w:rsid w:val="00D53E40"/>
    <w:rsid w:val="00D54060"/>
    <w:rsid w:val="00D5597A"/>
    <w:rsid w:val="00D56D88"/>
    <w:rsid w:val="00D56D95"/>
    <w:rsid w:val="00D57381"/>
    <w:rsid w:val="00D573C4"/>
    <w:rsid w:val="00D575B8"/>
    <w:rsid w:val="00D5789B"/>
    <w:rsid w:val="00D57937"/>
    <w:rsid w:val="00D57BB7"/>
    <w:rsid w:val="00D57E56"/>
    <w:rsid w:val="00D57FD6"/>
    <w:rsid w:val="00D608BF"/>
    <w:rsid w:val="00D61A25"/>
    <w:rsid w:val="00D62648"/>
    <w:rsid w:val="00D62978"/>
    <w:rsid w:val="00D62A0B"/>
    <w:rsid w:val="00D62B91"/>
    <w:rsid w:val="00D6380C"/>
    <w:rsid w:val="00D64528"/>
    <w:rsid w:val="00D64C76"/>
    <w:rsid w:val="00D6502E"/>
    <w:rsid w:val="00D6518F"/>
    <w:rsid w:val="00D65342"/>
    <w:rsid w:val="00D65CF6"/>
    <w:rsid w:val="00D65DB9"/>
    <w:rsid w:val="00D65DF8"/>
    <w:rsid w:val="00D66073"/>
    <w:rsid w:val="00D6618B"/>
    <w:rsid w:val="00D66EAA"/>
    <w:rsid w:val="00D67BFB"/>
    <w:rsid w:val="00D67F35"/>
    <w:rsid w:val="00D70537"/>
    <w:rsid w:val="00D70AAE"/>
    <w:rsid w:val="00D7159B"/>
    <w:rsid w:val="00D723A3"/>
    <w:rsid w:val="00D72483"/>
    <w:rsid w:val="00D7267C"/>
    <w:rsid w:val="00D727D0"/>
    <w:rsid w:val="00D72ABA"/>
    <w:rsid w:val="00D72CBF"/>
    <w:rsid w:val="00D72EFF"/>
    <w:rsid w:val="00D735AB"/>
    <w:rsid w:val="00D73B46"/>
    <w:rsid w:val="00D73DBA"/>
    <w:rsid w:val="00D73FFB"/>
    <w:rsid w:val="00D74222"/>
    <w:rsid w:val="00D742F1"/>
    <w:rsid w:val="00D74E35"/>
    <w:rsid w:val="00D755EB"/>
    <w:rsid w:val="00D75714"/>
    <w:rsid w:val="00D7619C"/>
    <w:rsid w:val="00D766F7"/>
    <w:rsid w:val="00D772B4"/>
    <w:rsid w:val="00D772BD"/>
    <w:rsid w:val="00D773AA"/>
    <w:rsid w:val="00D77444"/>
    <w:rsid w:val="00D778FE"/>
    <w:rsid w:val="00D77A8F"/>
    <w:rsid w:val="00D801F0"/>
    <w:rsid w:val="00D80490"/>
    <w:rsid w:val="00D805E3"/>
    <w:rsid w:val="00D80A95"/>
    <w:rsid w:val="00D80C6D"/>
    <w:rsid w:val="00D812FA"/>
    <w:rsid w:val="00D8133D"/>
    <w:rsid w:val="00D81449"/>
    <w:rsid w:val="00D815C1"/>
    <w:rsid w:val="00D81844"/>
    <w:rsid w:val="00D82206"/>
    <w:rsid w:val="00D83392"/>
    <w:rsid w:val="00D83A2B"/>
    <w:rsid w:val="00D83C14"/>
    <w:rsid w:val="00D83DB9"/>
    <w:rsid w:val="00D84E6E"/>
    <w:rsid w:val="00D859D9"/>
    <w:rsid w:val="00D85A69"/>
    <w:rsid w:val="00D85CEC"/>
    <w:rsid w:val="00D86126"/>
    <w:rsid w:val="00D866FE"/>
    <w:rsid w:val="00D8694D"/>
    <w:rsid w:val="00D87133"/>
    <w:rsid w:val="00D87549"/>
    <w:rsid w:val="00D9023C"/>
    <w:rsid w:val="00D903F4"/>
    <w:rsid w:val="00D90421"/>
    <w:rsid w:val="00D90EF3"/>
    <w:rsid w:val="00D912A0"/>
    <w:rsid w:val="00D91ABE"/>
    <w:rsid w:val="00D91DC4"/>
    <w:rsid w:val="00D91F09"/>
    <w:rsid w:val="00D91FC6"/>
    <w:rsid w:val="00D92393"/>
    <w:rsid w:val="00D92412"/>
    <w:rsid w:val="00D93493"/>
    <w:rsid w:val="00D937E8"/>
    <w:rsid w:val="00D939A6"/>
    <w:rsid w:val="00D93E84"/>
    <w:rsid w:val="00D93F84"/>
    <w:rsid w:val="00D952F2"/>
    <w:rsid w:val="00D95B0B"/>
    <w:rsid w:val="00D95C8B"/>
    <w:rsid w:val="00D95E2C"/>
    <w:rsid w:val="00D9645F"/>
    <w:rsid w:val="00D96691"/>
    <w:rsid w:val="00D96773"/>
    <w:rsid w:val="00D96B60"/>
    <w:rsid w:val="00D97674"/>
    <w:rsid w:val="00DA00D9"/>
    <w:rsid w:val="00DA0319"/>
    <w:rsid w:val="00DA0577"/>
    <w:rsid w:val="00DA0921"/>
    <w:rsid w:val="00DA10D3"/>
    <w:rsid w:val="00DA110C"/>
    <w:rsid w:val="00DA122D"/>
    <w:rsid w:val="00DA16CB"/>
    <w:rsid w:val="00DA185B"/>
    <w:rsid w:val="00DA22C5"/>
    <w:rsid w:val="00DA2696"/>
    <w:rsid w:val="00DA3268"/>
    <w:rsid w:val="00DA37F3"/>
    <w:rsid w:val="00DA381F"/>
    <w:rsid w:val="00DA4766"/>
    <w:rsid w:val="00DA476A"/>
    <w:rsid w:val="00DA4A08"/>
    <w:rsid w:val="00DA4A2E"/>
    <w:rsid w:val="00DA4AF1"/>
    <w:rsid w:val="00DA4EFE"/>
    <w:rsid w:val="00DA50FD"/>
    <w:rsid w:val="00DA559C"/>
    <w:rsid w:val="00DA5770"/>
    <w:rsid w:val="00DA6B35"/>
    <w:rsid w:val="00DA7B6F"/>
    <w:rsid w:val="00DA7E2E"/>
    <w:rsid w:val="00DB040E"/>
    <w:rsid w:val="00DB091C"/>
    <w:rsid w:val="00DB0BE1"/>
    <w:rsid w:val="00DB1078"/>
    <w:rsid w:val="00DB1676"/>
    <w:rsid w:val="00DB198F"/>
    <w:rsid w:val="00DB1C00"/>
    <w:rsid w:val="00DB1C12"/>
    <w:rsid w:val="00DB1F30"/>
    <w:rsid w:val="00DB2095"/>
    <w:rsid w:val="00DB249E"/>
    <w:rsid w:val="00DB2683"/>
    <w:rsid w:val="00DB35AC"/>
    <w:rsid w:val="00DB3A65"/>
    <w:rsid w:val="00DB4255"/>
    <w:rsid w:val="00DB4655"/>
    <w:rsid w:val="00DB48DB"/>
    <w:rsid w:val="00DB4AD9"/>
    <w:rsid w:val="00DB4BF1"/>
    <w:rsid w:val="00DB50FD"/>
    <w:rsid w:val="00DB54DF"/>
    <w:rsid w:val="00DB57FC"/>
    <w:rsid w:val="00DB5AF1"/>
    <w:rsid w:val="00DB5D14"/>
    <w:rsid w:val="00DB681D"/>
    <w:rsid w:val="00DB691A"/>
    <w:rsid w:val="00DB6AE6"/>
    <w:rsid w:val="00DB6C1C"/>
    <w:rsid w:val="00DB6C2E"/>
    <w:rsid w:val="00DB6C95"/>
    <w:rsid w:val="00DB6F75"/>
    <w:rsid w:val="00DB706D"/>
    <w:rsid w:val="00DB7177"/>
    <w:rsid w:val="00DB7725"/>
    <w:rsid w:val="00DB77FD"/>
    <w:rsid w:val="00DB781A"/>
    <w:rsid w:val="00DB7B56"/>
    <w:rsid w:val="00DB7DA7"/>
    <w:rsid w:val="00DC0875"/>
    <w:rsid w:val="00DC0B80"/>
    <w:rsid w:val="00DC0D23"/>
    <w:rsid w:val="00DC0E24"/>
    <w:rsid w:val="00DC112C"/>
    <w:rsid w:val="00DC1450"/>
    <w:rsid w:val="00DC1D59"/>
    <w:rsid w:val="00DC207B"/>
    <w:rsid w:val="00DC2720"/>
    <w:rsid w:val="00DC2EAC"/>
    <w:rsid w:val="00DC2F2C"/>
    <w:rsid w:val="00DC33F3"/>
    <w:rsid w:val="00DC3A87"/>
    <w:rsid w:val="00DC3D5B"/>
    <w:rsid w:val="00DC3E4C"/>
    <w:rsid w:val="00DC3E68"/>
    <w:rsid w:val="00DC4021"/>
    <w:rsid w:val="00DC431E"/>
    <w:rsid w:val="00DC4497"/>
    <w:rsid w:val="00DC4D50"/>
    <w:rsid w:val="00DC4D91"/>
    <w:rsid w:val="00DC4DC8"/>
    <w:rsid w:val="00DC5B48"/>
    <w:rsid w:val="00DC6174"/>
    <w:rsid w:val="00DC61A3"/>
    <w:rsid w:val="00DC6203"/>
    <w:rsid w:val="00DC62EC"/>
    <w:rsid w:val="00DC69F6"/>
    <w:rsid w:val="00DC6A7D"/>
    <w:rsid w:val="00DC6BCC"/>
    <w:rsid w:val="00DC6D37"/>
    <w:rsid w:val="00DC7674"/>
    <w:rsid w:val="00DC77F1"/>
    <w:rsid w:val="00DD015F"/>
    <w:rsid w:val="00DD0E4E"/>
    <w:rsid w:val="00DD1082"/>
    <w:rsid w:val="00DD1186"/>
    <w:rsid w:val="00DD160B"/>
    <w:rsid w:val="00DD1B03"/>
    <w:rsid w:val="00DD2187"/>
    <w:rsid w:val="00DD28E7"/>
    <w:rsid w:val="00DD2B23"/>
    <w:rsid w:val="00DD2DC2"/>
    <w:rsid w:val="00DD4220"/>
    <w:rsid w:val="00DD4651"/>
    <w:rsid w:val="00DD4DA4"/>
    <w:rsid w:val="00DD550C"/>
    <w:rsid w:val="00DD5574"/>
    <w:rsid w:val="00DD5964"/>
    <w:rsid w:val="00DD5C1E"/>
    <w:rsid w:val="00DD5C34"/>
    <w:rsid w:val="00DD5FB6"/>
    <w:rsid w:val="00DD6030"/>
    <w:rsid w:val="00DD6314"/>
    <w:rsid w:val="00DD78B5"/>
    <w:rsid w:val="00DD7B6F"/>
    <w:rsid w:val="00DD7D2F"/>
    <w:rsid w:val="00DD7F93"/>
    <w:rsid w:val="00DD7FF0"/>
    <w:rsid w:val="00DE04C1"/>
    <w:rsid w:val="00DE0573"/>
    <w:rsid w:val="00DE0ACA"/>
    <w:rsid w:val="00DE0C42"/>
    <w:rsid w:val="00DE1066"/>
    <w:rsid w:val="00DE15C6"/>
    <w:rsid w:val="00DE1E4D"/>
    <w:rsid w:val="00DE1FD5"/>
    <w:rsid w:val="00DE2A9A"/>
    <w:rsid w:val="00DE2C58"/>
    <w:rsid w:val="00DE2F68"/>
    <w:rsid w:val="00DE35D0"/>
    <w:rsid w:val="00DE38AC"/>
    <w:rsid w:val="00DE3D0E"/>
    <w:rsid w:val="00DE483B"/>
    <w:rsid w:val="00DE4BCB"/>
    <w:rsid w:val="00DE5560"/>
    <w:rsid w:val="00DE55D1"/>
    <w:rsid w:val="00DE59AC"/>
    <w:rsid w:val="00DE5C32"/>
    <w:rsid w:val="00DE5F1C"/>
    <w:rsid w:val="00DE5FFA"/>
    <w:rsid w:val="00DE60B7"/>
    <w:rsid w:val="00DE6200"/>
    <w:rsid w:val="00DE681C"/>
    <w:rsid w:val="00DE6D92"/>
    <w:rsid w:val="00DE6E88"/>
    <w:rsid w:val="00DE6F3A"/>
    <w:rsid w:val="00DE707F"/>
    <w:rsid w:val="00DE72C9"/>
    <w:rsid w:val="00DE7D8A"/>
    <w:rsid w:val="00DE7FB3"/>
    <w:rsid w:val="00DF0763"/>
    <w:rsid w:val="00DF080C"/>
    <w:rsid w:val="00DF09D0"/>
    <w:rsid w:val="00DF0F68"/>
    <w:rsid w:val="00DF1565"/>
    <w:rsid w:val="00DF1CBB"/>
    <w:rsid w:val="00DF21D9"/>
    <w:rsid w:val="00DF246A"/>
    <w:rsid w:val="00DF24C3"/>
    <w:rsid w:val="00DF2B8A"/>
    <w:rsid w:val="00DF3092"/>
    <w:rsid w:val="00DF39A0"/>
    <w:rsid w:val="00DF3B36"/>
    <w:rsid w:val="00DF3CEC"/>
    <w:rsid w:val="00DF3E49"/>
    <w:rsid w:val="00DF3F75"/>
    <w:rsid w:val="00DF460B"/>
    <w:rsid w:val="00DF4625"/>
    <w:rsid w:val="00DF46A0"/>
    <w:rsid w:val="00DF5008"/>
    <w:rsid w:val="00DF5163"/>
    <w:rsid w:val="00DF5F2F"/>
    <w:rsid w:val="00DF6286"/>
    <w:rsid w:val="00DF62F2"/>
    <w:rsid w:val="00DF6CFC"/>
    <w:rsid w:val="00DF6D47"/>
    <w:rsid w:val="00DF6E8B"/>
    <w:rsid w:val="00DF7539"/>
    <w:rsid w:val="00DF7B86"/>
    <w:rsid w:val="00DF7F9E"/>
    <w:rsid w:val="00E009FE"/>
    <w:rsid w:val="00E00A7C"/>
    <w:rsid w:val="00E01750"/>
    <w:rsid w:val="00E01A41"/>
    <w:rsid w:val="00E01D3D"/>
    <w:rsid w:val="00E023CF"/>
    <w:rsid w:val="00E02503"/>
    <w:rsid w:val="00E02AD6"/>
    <w:rsid w:val="00E02E95"/>
    <w:rsid w:val="00E03609"/>
    <w:rsid w:val="00E03921"/>
    <w:rsid w:val="00E0463C"/>
    <w:rsid w:val="00E04A08"/>
    <w:rsid w:val="00E04B71"/>
    <w:rsid w:val="00E04EC8"/>
    <w:rsid w:val="00E050AB"/>
    <w:rsid w:val="00E05309"/>
    <w:rsid w:val="00E053A5"/>
    <w:rsid w:val="00E05486"/>
    <w:rsid w:val="00E05B37"/>
    <w:rsid w:val="00E05B71"/>
    <w:rsid w:val="00E05D09"/>
    <w:rsid w:val="00E065E7"/>
    <w:rsid w:val="00E067FB"/>
    <w:rsid w:val="00E06CD6"/>
    <w:rsid w:val="00E06EC4"/>
    <w:rsid w:val="00E07A4F"/>
    <w:rsid w:val="00E07F36"/>
    <w:rsid w:val="00E10166"/>
    <w:rsid w:val="00E10665"/>
    <w:rsid w:val="00E10950"/>
    <w:rsid w:val="00E1113D"/>
    <w:rsid w:val="00E11159"/>
    <w:rsid w:val="00E1193A"/>
    <w:rsid w:val="00E11F72"/>
    <w:rsid w:val="00E12111"/>
    <w:rsid w:val="00E12411"/>
    <w:rsid w:val="00E12680"/>
    <w:rsid w:val="00E126BB"/>
    <w:rsid w:val="00E12C2F"/>
    <w:rsid w:val="00E12F01"/>
    <w:rsid w:val="00E12FAB"/>
    <w:rsid w:val="00E130FD"/>
    <w:rsid w:val="00E13137"/>
    <w:rsid w:val="00E13274"/>
    <w:rsid w:val="00E13754"/>
    <w:rsid w:val="00E13A8E"/>
    <w:rsid w:val="00E14189"/>
    <w:rsid w:val="00E1430A"/>
    <w:rsid w:val="00E14897"/>
    <w:rsid w:val="00E15685"/>
    <w:rsid w:val="00E157CD"/>
    <w:rsid w:val="00E158F8"/>
    <w:rsid w:val="00E15CE7"/>
    <w:rsid w:val="00E16A0C"/>
    <w:rsid w:val="00E16B68"/>
    <w:rsid w:val="00E17022"/>
    <w:rsid w:val="00E1742F"/>
    <w:rsid w:val="00E1756E"/>
    <w:rsid w:val="00E177AC"/>
    <w:rsid w:val="00E17F04"/>
    <w:rsid w:val="00E17F6C"/>
    <w:rsid w:val="00E2020E"/>
    <w:rsid w:val="00E208CD"/>
    <w:rsid w:val="00E20EBC"/>
    <w:rsid w:val="00E21204"/>
    <w:rsid w:val="00E216B8"/>
    <w:rsid w:val="00E2172C"/>
    <w:rsid w:val="00E219EA"/>
    <w:rsid w:val="00E21B04"/>
    <w:rsid w:val="00E224C2"/>
    <w:rsid w:val="00E22609"/>
    <w:rsid w:val="00E2276A"/>
    <w:rsid w:val="00E227DF"/>
    <w:rsid w:val="00E22939"/>
    <w:rsid w:val="00E2315E"/>
    <w:rsid w:val="00E232CD"/>
    <w:rsid w:val="00E23450"/>
    <w:rsid w:val="00E23FB6"/>
    <w:rsid w:val="00E23FF2"/>
    <w:rsid w:val="00E243F3"/>
    <w:rsid w:val="00E24B8F"/>
    <w:rsid w:val="00E24BB4"/>
    <w:rsid w:val="00E2590D"/>
    <w:rsid w:val="00E25A41"/>
    <w:rsid w:val="00E25C2C"/>
    <w:rsid w:val="00E25CEC"/>
    <w:rsid w:val="00E25F68"/>
    <w:rsid w:val="00E25FBD"/>
    <w:rsid w:val="00E268F5"/>
    <w:rsid w:val="00E26B01"/>
    <w:rsid w:val="00E271C4"/>
    <w:rsid w:val="00E272A7"/>
    <w:rsid w:val="00E2749E"/>
    <w:rsid w:val="00E27635"/>
    <w:rsid w:val="00E27893"/>
    <w:rsid w:val="00E27E01"/>
    <w:rsid w:val="00E315E5"/>
    <w:rsid w:val="00E31756"/>
    <w:rsid w:val="00E3206D"/>
    <w:rsid w:val="00E322C8"/>
    <w:rsid w:val="00E32BCD"/>
    <w:rsid w:val="00E332AC"/>
    <w:rsid w:val="00E333FF"/>
    <w:rsid w:val="00E33562"/>
    <w:rsid w:val="00E33822"/>
    <w:rsid w:val="00E341BA"/>
    <w:rsid w:val="00E34494"/>
    <w:rsid w:val="00E3498F"/>
    <w:rsid w:val="00E35008"/>
    <w:rsid w:val="00E35BCF"/>
    <w:rsid w:val="00E35C49"/>
    <w:rsid w:val="00E35C53"/>
    <w:rsid w:val="00E364DC"/>
    <w:rsid w:val="00E3661C"/>
    <w:rsid w:val="00E36C3F"/>
    <w:rsid w:val="00E36D3A"/>
    <w:rsid w:val="00E370A5"/>
    <w:rsid w:val="00E37681"/>
    <w:rsid w:val="00E379F8"/>
    <w:rsid w:val="00E40104"/>
    <w:rsid w:val="00E404A4"/>
    <w:rsid w:val="00E40816"/>
    <w:rsid w:val="00E40E47"/>
    <w:rsid w:val="00E41103"/>
    <w:rsid w:val="00E41326"/>
    <w:rsid w:val="00E4162F"/>
    <w:rsid w:val="00E41913"/>
    <w:rsid w:val="00E42318"/>
    <w:rsid w:val="00E424DE"/>
    <w:rsid w:val="00E4273E"/>
    <w:rsid w:val="00E44662"/>
    <w:rsid w:val="00E44674"/>
    <w:rsid w:val="00E446D1"/>
    <w:rsid w:val="00E44743"/>
    <w:rsid w:val="00E44B05"/>
    <w:rsid w:val="00E44D87"/>
    <w:rsid w:val="00E4507F"/>
    <w:rsid w:val="00E450B2"/>
    <w:rsid w:val="00E45239"/>
    <w:rsid w:val="00E45CDA"/>
    <w:rsid w:val="00E45D81"/>
    <w:rsid w:val="00E4690A"/>
    <w:rsid w:val="00E46ECA"/>
    <w:rsid w:val="00E47B44"/>
    <w:rsid w:val="00E47E30"/>
    <w:rsid w:val="00E5049A"/>
    <w:rsid w:val="00E50562"/>
    <w:rsid w:val="00E509A2"/>
    <w:rsid w:val="00E516C8"/>
    <w:rsid w:val="00E519FD"/>
    <w:rsid w:val="00E52236"/>
    <w:rsid w:val="00E52AE4"/>
    <w:rsid w:val="00E5311B"/>
    <w:rsid w:val="00E53692"/>
    <w:rsid w:val="00E53815"/>
    <w:rsid w:val="00E53952"/>
    <w:rsid w:val="00E53B26"/>
    <w:rsid w:val="00E53CE0"/>
    <w:rsid w:val="00E53D1E"/>
    <w:rsid w:val="00E53F0D"/>
    <w:rsid w:val="00E53F6F"/>
    <w:rsid w:val="00E542B9"/>
    <w:rsid w:val="00E5451A"/>
    <w:rsid w:val="00E546E8"/>
    <w:rsid w:val="00E54CDA"/>
    <w:rsid w:val="00E5544E"/>
    <w:rsid w:val="00E5577A"/>
    <w:rsid w:val="00E55866"/>
    <w:rsid w:val="00E55D6D"/>
    <w:rsid w:val="00E565B6"/>
    <w:rsid w:val="00E5727E"/>
    <w:rsid w:val="00E573B1"/>
    <w:rsid w:val="00E57713"/>
    <w:rsid w:val="00E57A6B"/>
    <w:rsid w:val="00E57DE5"/>
    <w:rsid w:val="00E603A4"/>
    <w:rsid w:val="00E6045B"/>
    <w:rsid w:val="00E606DB"/>
    <w:rsid w:val="00E60746"/>
    <w:rsid w:val="00E6086F"/>
    <w:rsid w:val="00E60A9E"/>
    <w:rsid w:val="00E60B8F"/>
    <w:rsid w:val="00E60CBB"/>
    <w:rsid w:val="00E61994"/>
    <w:rsid w:val="00E625A3"/>
    <w:rsid w:val="00E62A03"/>
    <w:rsid w:val="00E62DC8"/>
    <w:rsid w:val="00E62F21"/>
    <w:rsid w:val="00E63122"/>
    <w:rsid w:val="00E63228"/>
    <w:rsid w:val="00E63312"/>
    <w:rsid w:val="00E63761"/>
    <w:rsid w:val="00E63E9A"/>
    <w:rsid w:val="00E6405E"/>
    <w:rsid w:val="00E6428F"/>
    <w:rsid w:val="00E645B9"/>
    <w:rsid w:val="00E64899"/>
    <w:rsid w:val="00E64C72"/>
    <w:rsid w:val="00E64DCD"/>
    <w:rsid w:val="00E65276"/>
    <w:rsid w:val="00E65818"/>
    <w:rsid w:val="00E65898"/>
    <w:rsid w:val="00E65C71"/>
    <w:rsid w:val="00E65E67"/>
    <w:rsid w:val="00E66CBE"/>
    <w:rsid w:val="00E66EA1"/>
    <w:rsid w:val="00E672C9"/>
    <w:rsid w:val="00E679A4"/>
    <w:rsid w:val="00E67D40"/>
    <w:rsid w:val="00E70248"/>
    <w:rsid w:val="00E70479"/>
    <w:rsid w:val="00E7079E"/>
    <w:rsid w:val="00E70A79"/>
    <w:rsid w:val="00E71011"/>
    <w:rsid w:val="00E71085"/>
    <w:rsid w:val="00E71331"/>
    <w:rsid w:val="00E7160E"/>
    <w:rsid w:val="00E719F4"/>
    <w:rsid w:val="00E71A6B"/>
    <w:rsid w:val="00E71F28"/>
    <w:rsid w:val="00E7220E"/>
    <w:rsid w:val="00E723EE"/>
    <w:rsid w:val="00E72AAF"/>
    <w:rsid w:val="00E731CB"/>
    <w:rsid w:val="00E737B9"/>
    <w:rsid w:val="00E737EB"/>
    <w:rsid w:val="00E73CC8"/>
    <w:rsid w:val="00E73EBB"/>
    <w:rsid w:val="00E7405C"/>
    <w:rsid w:val="00E7419D"/>
    <w:rsid w:val="00E74539"/>
    <w:rsid w:val="00E746EF"/>
    <w:rsid w:val="00E7529D"/>
    <w:rsid w:val="00E7608D"/>
    <w:rsid w:val="00E772FE"/>
    <w:rsid w:val="00E778F4"/>
    <w:rsid w:val="00E8101A"/>
    <w:rsid w:val="00E8131B"/>
    <w:rsid w:val="00E81452"/>
    <w:rsid w:val="00E8157B"/>
    <w:rsid w:val="00E8223C"/>
    <w:rsid w:val="00E82FC1"/>
    <w:rsid w:val="00E830C8"/>
    <w:rsid w:val="00E844CA"/>
    <w:rsid w:val="00E84910"/>
    <w:rsid w:val="00E85021"/>
    <w:rsid w:val="00E85844"/>
    <w:rsid w:val="00E8596A"/>
    <w:rsid w:val="00E859B6"/>
    <w:rsid w:val="00E85B16"/>
    <w:rsid w:val="00E85F43"/>
    <w:rsid w:val="00E86354"/>
    <w:rsid w:val="00E86C35"/>
    <w:rsid w:val="00E87260"/>
    <w:rsid w:val="00E872C6"/>
    <w:rsid w:val="00E87DC4"/>
    <w:rsid w:val="00E90F66"/>
    <w:rsid w:val="00E9124A"/>
    <w:rsid w:val="00E92AC3"/>
    <w:rsid w:val="00E92BE0"/>
    <w:rsid w:val="00E92D77"/>
    <w:rsid w:val="00E92DE1"/>
    <w:rsid w:val="00E935FC"/>
    <w:rsid w:val="00E93B6E"/>
    <w:rsid w:val="00E93BD7"/>
    <w:rsid w:val="00E942F2"/>
    <w:rsid w:val="00E94C79"/>
    <w:rsid w:val="00E94D57"/>
    <w:rsid w:val="00E94E6C"/>
    <w:rsid w:val="00E958F4"/>
    <w:rsid w:val="00E95AF8"/>
    <w:rsid w:val="00E95C3C"/>
    <w:rsid w:val="00E96233"/>
    <w:rsid w:val="00E96B1E"/>
    <w:rsid w:val="00E9736E"/>
    <w:rsid w:val="00E97828"/>
    <w:rsid w:val="00E97CA2"/>
    <w:rsid w:val="00E97FE4"/>
    <w:rsid w:val="00EA03AD"/>
    <w:rsid w:val="00EA07F4"/>
    <w:rsid w:val="00EA1690"/>
    <w:rsid w:val="00EA1AB5"/>
    <w:rsid w:val="00EA2BCD"/>
    <w:rsid w:val="00EA2E0C"/>
    <w:rsid w:val="00EA3076"/>
    <w:rsid w:val="00EA31D0"/>
    <w:rsid w:val="00EA34FE"/>
    <w:rsid w:val="00EA39BE"/>
    <w:rsid w:val="00EA3B20"/>
    <w:rsid w:val="00EA3BC0"/>
    <w:rsid w:val="00EA4604"/>
    <w:rsid w:val="00EA483A"/>
    <w:rsid w:val="00EA4C00"/>
    <w:rsid w:val="00EA4CA9"/>
    <w:rsid w:val="00EA50BE"/>
    <w:rsid w:val="00EA52DA"/>
    <w:rsid w:val="00EA6411"/>
    <w:rsid w:val="00EA673F"/>
    <w:rsid w:val="00EA67D7"/>
    <w:rsid w:val="00EA6B68"/>
    <w:rsid w:val="00EA725C"/>
    <w:rsid w:val="00EA760B"/>
    <w:rsid w:val="00EA76DD"/>
    <w:rsid w:val="00EA7BA6"/>
    <w:rsid w:val="00EA7C22"/>
    <w:rsid w:val="00EB0133"/>
    <w:rsid w:val="00EB015F"/>
    <w:rsid w:val="00EB0627"/>
    <w:rsid w:val="00EB0BCD"/>
    <w:rsid w:val="00EB0D50"/>
    <w:rsid w:val="00EB0EE6"/>
    <w:rsid w:val="00EB0F87"/>
    <w:rsid w:val="00EB1875"/>
    <w:rsid w:val="00EB1DBB"/>
    <w:rsid w:val="00EB207E"/>
    <w:rsid w:val="00EB22EE"/>
    <w:rsid w:val="00EB27CB"/>
    <w:rsid w:val="00EB2905"/>
    <w:rsid w:val="00EB2D39"/>
    <w:rsid w:val="00EB3339"/>
    <w:rsid w:val="00EB349E"/>
    <w:rsid w:val="00EB34F2"/>
    <w:rsid w:val="00EB3CEB"/>
    <w:rsid w:val="00EB4253"/>
    <w:rsid w:val="00EB4328"/>
    <w:rsid w:val="00EB466C"/>
    <w:rsid w:val="00EB4938"/>
    <w:rsid w:val="00EB4A5C"/>
    <w:rsid w:val="00EB5063"/>
    <w:rsid w:val="00EB5209"/>
    <w:rsid w:val="00EB5575"/>
    <w:rsid w:val="00EB5692"/>
    <w:rsid w:val="00EB58F9"/>
    <w:rsid w:val="00EB6025"/>
    <w:rsid w:val="00EB6288"/>
    <w:rsid w:val="00EB6871"/>
    <w:rsid w:val="00EB6A72"/>
    <w:rsid w:val="00EB7585"/>
    <w:rsid w:val="00EB75F3"/>
    <w:rsid w:val="00EB76F9"/>
    <w:rsid w:val="00EB7F35"/>
    <w:rsid w:val="00EC0CB0"/>
    <w:rsid w:val="00EC0D7F"/>
    <w:rsid w:val="00EC0E35"/>
    <w:rsid w:val="00EC14D9"/>
    <w:rsid w:val="00EC16C6"/>
    <w:rsid w:val="00EC2282"/>
    <w:rsid w:val="00EC24F9"/>
    <w:rsid w:val="00EC284D"/>
    <w:rsid w:val="00EC2A06"/>
    <w:rsid w:val="00EC2EF6"/>
    <w:rsid w:val="00EC31C0"/>
    <w:rsid w:val="00EC3416"/>
    <w:rsid w:val="00EC3872"/>
    <w:rsid w:val="00EC4205"/>
    <w:rsid w:val="00EC501B"/>
    <w:rsid w:val="00EC5067"/>
    <w:rsid w:val="00EC55EE"/>
    <w:rsid w:val="00EC5BAC"/>
    <w:rsid w:val="00EC5D33"/>
    <w:rsid w:val="00EC66F4"/>
    <w:rsid w:val="00EC68E1"/>
    <w:rsid w:val="00EC6CC6"/>
    <w:rsid w:val="00EC6D3B"/>
    <w:rsid w:val="00EC6D89"/>
    <w:rsid w:val="00EC6EFC"/>
    <w:rsid w:val="00EC7083"/>
    <w:rsid w:val="00EC7090"/>
    <w:rsid w:val="00EC750D"/>
    <w:rsid w:val="00EC7AC6"/>
    <w:rsid w:val="00EC7D0D"/>
    <w:rsid w:val="00ED0137"/>
    <w:rsid w:val="00ED0290"/>
    <w:rsid w:val="00ED0408"/>
    <w:rsid w:val="00ED07D1"/>
    <w:rsid w:val="00ED10A0"/>
    <w:rsid w:val="00ED11FD"/>
    <w:rsid w:val="00ED121E"/>
    <w:rsid w:val="00ED187E"/>
    <w:rsid w:val="00ED1A7B"/>
    <w:rsid w:val="00ED2947"/>
    <w:rsid w:val="00ED29D4"/>
    <w:rsid w:val="00ED2C1E"/>
    <w:rsid w:val="00ED2E3B"/>
    <w:rsid w:val="00ED2E80"/>
    <w:rsid w:val="00ED3766"/>
    <w:rsid w:val="00ED3BD1"/>
    <w:rsid w:val="00ED4570"/>
    <w:rsid w:val="00ED4A01"/>
    <w:rsid w:val="00ED4AB0"/>
    <w:rsid w:val="00ED5ADC"/>
    <w:rsid w:val="00ED5EC4"/>
    <w:rsid w:val="00ED663F"/>
    <w:rsid w:val="00ED66D9"/>
    <w:rsid w:val="00ED6B22"/>
    <w:rsid w:val="00ED6D2A"/>
    <w:rsid w:val="00ED6D5C"/>
    <w:rsid w:val="00ED78A3"/>
    <w:rsid w:val="00EE0416"/>
    <w:rsid w:val="00EE0458"/>
    <w:rsid w:val="00EE050B"/>
    <w:rsid w:val="00EE0567"/>
    <w:rsid w:val="00EE07CE"/>
    <w:rsid w:val="00EE0D00"/>
    <w:rsid w:val="00EE0D66"/>
    <w:rsid w:val="00EE122E"/>
    <w:rsid w:val="00EE1590"/>
    <w:rsid w:val="00EE181A"/>
    <w:rsid w:val="00EE1AB6"/>
    <w:rsid w:val="00EE2687"/>
    <w:rsid w:val="00EE2E8D"/>
    <w:rsid w:val="00EE3968"/>
    <w:rsid w:val="00EE398E"/>
    <w:rsid w:val="00EE3A00"/>
    <w:rsid w:val="00EE3C36"/>
    <w:rsid w:val="00EE3D33"/>
    <w:rsid w:val="00EE3D88"/>
    <w:rsid w:val="00EE40B6"/>
    <w:rsid w:val="00EE41E9"/>
    <w:rsid w:val="00EE4503"/>
    <w:rsid w:val="00EE4565"/>
    <w:rsid w:val="00EE4AF7"/>
    <w:rsid w:val="00EE53F1"/>
    <w:rsid w:val="00EE5878"/>
    <w:rsid w:val="00EE6894"/>
    <w:rsid w:val="00EE6C91"/>
    <w:rsid w:val="00EE6F01"/>
    <w:rsid w:val="00EE7092"/>
    <w:rsid w:val="00EE7D56"/>
    <w:rsid w:val="00EF0107"/>
    <w:rsid w:val="00EF0365"/>
    <w:rsid w:val="00EF041D"/>
    <w:rsid w:val="00EF0430"/>
    <w:rsid w:val="00EF04D5"/>
    <w:rsid w:val="00EF0DF5"/>
    <w:rsid w:val="00EF17F3"/>
    <w:rsid w:val="00EF1D1E"/>
    <w:rsid w:val="00EF1F6A"/>
    <w:rsid w:val="00EF279B"/>
    <w:rsid w:val="00EF29A6"/>
    <w:rsid w:val="00EF2F76"/>
    <w:rsid w:val="00EF2FFC"/>
    <w:rsid w:val="00EF33F1"/>
    <w:rsid w:val="00EF3441"/>
    <w:rsid w:val="00EF390C"/>
    <w:rsid w:val="00EF3FA1"/>
    <w:rsid w:val="00EF4118"/>
    <w:rsid w:val="00EF4182"/>
    <w:rsid w:val="00EF4A2F"/>
    <w:rsid w:val="00EF4FC1"/>
    <w:rsid w:val="00EF5A2F"/>
    <w:rsid w:val="00EF5EE2"/>
    <w:rsid w:val="00EF6C80"/>
    <w:rsid w:val="00EF756E"/>
    <w:rsid w:val="00EF7731"/>
    <w:rsid w:val="00EF77BD"/>
    <w:rsid w:val="00EF7A99"/>
    <w:rsid w:val="00F00AE9"/>
    <w:rsid w:val="00F00B7A"/>
    <w:rsid w:val="00F00C48"/>
    <w:rsid w:val="00F0122D"/>
    <w:rsid w:val="00F0123F"/>
    <w:rsid w:val="00F01CE1"/>
    <w:rsid w:val="00F0228F"/>
    <w:rsid w:val="00F02392"/>
    <w:rsid w:val="00F0254D"/>
    <w:rsid w:val="00F02BA6"/>
    <w:rsid w:val="00F02C69"/>
    <w:rsid w:val="00F033CE"/>
    <w:rsid w:val="00F034CE"/>
    <w:rsid w:val="00F03598"/>
    <w:rsid w:val="00F039BF"/>
    <w:rsid w:val="00F03CDB"/>
    <w:rsid w:val="00F03E78"/>
    <w:rsid w:val="00F03F00"/>
    <w:rsid w:val="00F04563"/>
    <w:rsid w:val="00F04A21"/>
    <w:rsid w:val="00F04FB1"/>
    <w:rsid w:val="00F059F6"/>
    <w:rsid w:val="00F0605E"/>
    <w:rsid w:val="00F06084"/>
    <w:rsid w:val="00F06129"/>
    <w:rsid w:val="00F0627F"/>
    <w:rsid w:val="00F06353"/>
    <w:rsid w:val="00F06AD2"/>
    <w:rsid w:val="00F06E64"/>
    <w:rsid w:val="00F07306"/>
    <w:rsid w:val="00F07F9C"/>
    <w:rsid w:val="00F1085B"/>
    <w:rsid w:val="00F1146C"/>
    <w:rsid w:val="00F11896"/>
    <w:rsid w:val="00F123F9"/>
    <w:rsid w:val="00F131E5"/>
    <w:rsid w:val="00F13646"/>
    <w:rsid w:val="00F139D2"/>
    <w:rsid w:val="00F140A0"/>
    <w:rsid w:val="00F14125"/>
    <w:rsid w:val="00F1448A"/>
    <w:rsid w:val="00F14A6B"/>
    <w:rsid w:val="00F14B24"/>
    <w:rsid w:val="00F15066"/>
    <w:rsid w:val="00F155A9"/>
    <w:rsid w:val="00F155B8"/>
    <w:rsid w:val="00F15D76"/>
    <w:rsid w:val="00F15F8E"/>
    <w:rsid w:val="00F16C3E"/>
    <w:rsid w:val="00F16F70"/>
    <w:rsid w:val="00F17166"/>
    <w:rsid w:val="00F17CB2"/>
    <w:rsid w:val="00F207C4"/>
    <w:rsid w:val="00F20B99"/>
    <w:rsid w:val="00F20F2F"/>
    <w:rsid w:val="00F219F2"/>
    <w:rsid w:val="00F21A7D"/>
    <w:rsid w:val="00F21C7D"/>
    <w:rsid w:val="00F2209B"/>
    <w:rsid w:val="00F221CF"/>
    <w:rsid w:val="00F22412"/>
    <w:rsid w:val="00F225EC"/>
    <w:rsid w:val="00F22CCB"/>
    <w:rsid w:val="00F22EF9"/>
    <w:rsid w:val="00F22FCA"/>
    <w:rsid w:val="00F23039"/>
    <w:rsid w:val="00F23C7D"/>
    <w:rsid w:val="00F2414B"/>
    <w:rsid w:val="00F242DE"/>
    <w:rsid w:val="00F244D9"/>
    <w:rsid w:val="00F24545"/>
    <w:rsid w:val="00F24DBD"/>
    <w:rsid w:val="00F2621E"/>
    <w:rsid w:val="00F267C4"/>
    <w:rsid w:val="00F270DB"/>
    <w:rsid w:val="00F27106"/>
    <w:rsid w:val="00F27595"/>
    <w:rsid w:val="00F27AEE"/>
    <w:rsid w:val="00F27BDD"/>
    <w:rsid w:val="00F27C7C"/>
    <w:rsid w:val="00F27DB5"/>
    <w:rsid w:val="00F307A0"/>
    <w:rsid w:val="00F30F61"/>
    <w:rsid w:val="00F3135C"/>
    <w:rsid w:val="00F313B8"/>
    <w:rsid w:val="00F313D1"/>
    <w:rsid w:val="00F319D0"/>
    <w:rsid w:val="00F32512"/>
    <w:rsid w:val="00F328C6"/>
    <w:rsid w:val="00F32D50"/>
    <w:rsid w:val="00F340C9"/>
    <w:rsid w:val="00F348C8"/>
    <w:rsid w:val="00F34FCA"/>
    <w:rsid w:val="00F35172"/>
    <w:rsid w:val="00F3639F"/>
    <w:rsid w:val="00F364B2"/>
    <w:rsid w:val="00F3660B"/>
    <w:rsid w:val="00F36746"/>
    <w:rsid w:val="00F36EA1"/>
    <w:rsid w:val="00F40259"/>
    <w:rsid w:val="00F403C7"/>
    <w:rsid w:val="00F40EF6"/>
    <w:rsid w:val="00F411D1"/>
    <w:rsid w:val="00F41288"/>
    <w:rsid w:val="00F417A7"/>
    <w:rsid w:val="00F41C5E"/>
    <w:rsid w:val="00F42194"/>
    <w:rsid w:val="00F421F3"/>
    <w:rsid w:val="00F42392"/>
    <w:rsid w:val="00F4247E"/>
    <w:rsid w:val="00F42842"/>
    <w:rsid w:val="00F42992"/>
    <w:rsid w:val="00F4302E"/>
    <w:rsid w:val="00F4489F"/>
    <w:rsid w:val="00F44DAF"/>
    <w:rsid w:val="00F44E77"/>
    <w:rsid w:val="00F45A96"/>
    <w:rsid w:val="00F462DE"/>
    <w:rsid w:val="00F500AC"/>
    <w:rsid w:val="00F501E1"/>
    <w:rsid w:val="00F505F6"/>
    <w:rsid w:val="00F50670"/>
    <w:rsid w:val="00F507DC"/>
    <w:rsid w:val="00F512EE"/>
    <w:rsid w:val="00F513DD"/>
    <w:rsid w:val="00F51C06"/>
    <w:rsid w:val="00F51E6B"/>
    <w:rsid w:val="00F521AD"/>
    <w:rsid w:val="00F527BF"/>
    <w:rsid w:val="00F52942"/>
    <w:rsid w:val="00F52C7E"/>
    <w:rsid w:val="00F52E7A"/>
    <w:rsid w:val="00F532E5"/>
    <w:rsid w:val="00F53554"/>
    <w:rsid w:val="00F53805"/>
    <w:rsid w:val="00F5482B"/>
    <w:rsid w:val="00F5484D"/>
    <w:rsid w:val="00F54F20"/>
    <w:rsid w:val="00F54F57"/>
    <w:rsid w:val="00F55660"/>
    <w:rsid w:val="00F55B00"/>
    <w:rsid w:val="00F5637C"/>
    <w:rsid w:val="00F5683A"/>
    <w:rsid w:val="00F56AA5"/>
    <w:rsid w:val="00F56C74"/>
    <w:rsid w:val="00F5719B"/>
    <w:rsid w:val="00F609F3"/>
    <w:rsid w:val="00F60A97"/>
    <w:rsid w:val="00F60D11"/>
    <w:rsid w:val="00F60E18"/>
    <w:rsid w:val="00F61463"/>
    <w:rsid w:val="00F61C6B"/>
    <w:rsid w:val="00F61FA1"/>
    <w:rsid w:val="00F62769"/>
    <w:rsid w:val="00F62891"/>
    <w:rsid w:val="00F62E52"/>
    <w:rsid w:val="00F636B9"/>
    <w:rsid w:val="00F6372B"/>
    <w:rsid w:val="00F637A8"/>
    <w:rsid w:val="00F64825"/>
    <w:rsid w:val="00F650C1"/>
    <w:rsid w:val="00F6511F"/>
    <w:rsid w:val="00F65CFC"/>
    <w:rsid w:val="00F65E58"/>
    <w:rsid w:val="00F65F1F"/>
    <w:rsid w:val="00F66084"/>
    <w:rsid w:val="00F66280"/>
    <w:rsid w:val="00F66298"/>
    <w:rsid w:val="00F667AA"/>
    <w:rsid w:val="00F668AE"/>
    <w:rsid w:val="00F66CFF"/>
    <w:rsid w:val="00F6714B"/>
    <w:rsid w:val="00F67C86"/>
    <w:rsid w:val="00F67DD1"/>
    <w:rsid w:val="00F67F9C"/>
    <w:rsid w:val="00F71099"/>
    <w:rsid w:val="00F711DF"/>
    <w:rsid w:val="00F71707"/>
    <w:rsid w:val="00F71799"/>
    <w:rsid w:val="00F71901"/>
    <w:rsid w:val="00F72159"/>
    <w:rsid w:val="00F724CE"/>
    <w:rsid w:val="00F72A69"/>
    <w:rsid w:val="00F72ED5"/>
    <w:rsid w:val="00F7316A"/>
    <w:rsid w:val="00F733F2"/>
    <w:rsid w:val="00F73424"/>
    <w:rsid w:val="00F74E2D"/>
    <w:rsid w:val="00F75184"/>
    <w:rsid w:val="00F75233"/>
    <w:rsid w:val="00F754AB"/>
    <w:rsid w:val="00F759FE"/>
    <w:rsid w:val="00F75AD2"/>
    <w:rsid w:val="00F75E42"/>
    <w:rsid w:val="00F75E70"/>
    <w:rsid w:val="00F763BB"/>
    <w:rsid w:val="00F77299"/>
    <w:rsid w:val="00F77608"/>
    <w:rsid w:val="00F7781F"/>
    <w:rsid w:val="00F80290"/>
    <w:rsid w:val="00F805E7"/>
    <w:rsid w:val="00F806B1"/>
    <w:rsid w:val="00F808B1"/>
    <w:rsid w:val="00F80D53"/>
    <w:rsid w:val="00F80F3A"/>
    <w:rsid w:val="00F81B21"/>
    <w:rsid w:val="00F81E30"/>
    <w:rsid w:val="00F82687"/>
    <w:rsid w:val="00F82AFB"/>
    <w:rsid w:val="00F831C1"/>
    <w:rsid w:val="00F83663"/>
    <w:rsid w:val="00F83987"/>
    <w:rsid w:val="00F83BE6"/>
    <w:rsid w:val="00F83CBF"/>
    <w:rsid w:val="00F84709"/>
    <w:rsid w:val="00F849DD"/>
    <w:rsid w:val="00F856D9"/>
    <w:rsid w:val="00F85726"/>
    <w:rsid w:val="00F857E5"/>
    <w:rsid w:val="00F8628D"/>
    <w:rsid w:val="00F86A34"/>
    <w:rsid w:val="00F87337"/>
    <w:rsid w:val="00F8754F"/>
    <w:rsid w:val="00F8758E"/>
    <w:rsid w:val="00F877CC"/>
    <w:rsid w:val="00F87A20"/>
    <w:rsid w:val="00F90502"/>
    <w:rsid w:val="00F90AC4"/>
    <w:rsid w:val="00F9123C"/>
    <w:rsid w:val="00F9148D"/>
    <w:rsid w:val="00F914F2"/>
    <w:rsid w:val="00F915B1"/>
    <w:rsid w:val="00F91678"/>
    <w:rsid w:val="00F91D92"/>
    <w:rsid w:val="00F91E6B"/>
    <w:rsid w:val="00F9215B"/>
    <w:rsid w:val="00F93BAA"/>
    <w:rsid w:val="00F93F3E"/>
    <w:rsid w:val="00F9432B"/>
    <w:rsid w:val="00F94470"/>
    <w:rsid w:val="00F94921"/>
    <w:rsid w:val="00F94D77"/>
    <w:rsid w:val="00F94E60"/>
    <w:rsid w:val="00F958FB"/>
    <w:rsid w:val="00F95A06"/>
    <w:rsid w:val="00F95BD2"/>
    <w:rsid w:val="00F96014"/>
    <w:rsid w:val="00F96490"/>
    <w:rsid w:val="00F96519"/>
    <w:rsid w:val="00F9680D"/>
    <w:rsid w:val="00F9696A"/>
    <w:rsid w:val="00F975EA"/>
    <w:rsid w:val="00F9790D"/>
    <w:rsid w:val="00F97C1A"/>
    <w:rsid w:val="00F97EB4"/>
    <w:rsid w:val="00F97EEB"/>
    <w:rsid w:val="00FA085E"/>
    <w:rsid w:val="00FA178C"/>
    <w:rsid w:val="00FA197F"/>
    <w:rsid w:val="00FA1D7D"/>
    <w:rsid w:val="00FA1FAA"/>
    <w:rsid w:val="00FA265D"/>
    <w:rsid w:val="00FA266C"/>
    <w:rsid w:val="00FA2777"/>
    <w:rsid w:val="00FA2929"/>
    <w:rsid w:val="00FA295E"/>
    <w:rsid w:val="00FA29EE"/>
    <w:rsid w:val="00FA2A9F"/>
    <w:rsid w:val="00FA2EFB"/>
    <w:rsid w:val="00FA306C"/>
    <w:rsid w:val="00FA37EA"/>
    <w:rsid w:val="00FA382B"/>
    <w:rsid w:val="00FA415C"/>
    <w:rsid w:val="00FA4279"/>
    <w:rsid w:val="00FA44DC"/>
    <w:rsid w:val="00FA459D"/>
    <w:rsid w:val="00FA4A4C"/>
    <w:rsid w:val="00FA4D4F"/>
    <w:rsid w:val="00FA4E4A"/>
    <w:rsid w:val="00FA55C7"/>
    <w:rsid w:val="00FA59CE"/>
    <w:rsid w:val="00FA59DE"/>
    <w:rsid w:val="00FA5B5A"/>
    <w:rsid w:val="00FA5E7B"/>
    <w:rsid w:val="00FA637D"/>
    <w:rsid w:val="00FA63FB"/>
    <w:rsid w:val="00FA6517"/>
    <w:rsid w:val="00FA668A"/>
    <w:rsid w:val="00FA6CEC"/>
    <w:rsid w:val="00FA6E05"/>
    <w:rsid w:val="00FA73EB"/>
    <w:rsid w:val="00FA7499"/>
    <w:rsid w:val="00FB0A3C"/>
    <w:rsid w:val="00FB16A0"/>
    <w:rsid w:val="00FB2E89"/>
    <w:rsid w:val="00FB34D4"/>
    <w:rsid w:val="00FB39B0"/>
    <w:rsid w:val="00FB3A84"/>
    <w:rsid w:val="00FB3B8C"/>
    <w:rsid w:val="00FB3DD0"/>
    <w:rsid w:val="00FB3FE6"/>
    <w:rsid w:val="00FB4830"/>
    <w:rsid w:val="00FB4A2A"/>
    <w:rsid w:val="00FB4C59"/>
    <w:rsid w:val="00FB4F46"/>
    <w:rsid w:val="00FB50B1"/>
    <w:rsid w:val="00FB5922"/>
    <w:rsid w:val="00FB59A0"/>
    <w:rsid w:val="00FB6385"/>
    <w:rsid w:val="00FB6768"/>
    <w:rsid w:val="00FB6863"/>
    <w:rsid w:val="00FB6A77"/>
    <w:rsid w:val="00FB7193"/>
    <w:rsid w:val="00FB7C76"/>
    <w:rsid w:val="00FC0400"/>
    <w:rsid w:val="00FC0451"/>
    <w:rsid w:val="00FC0B73"/>
    <w:rsid w:val="00FC0C67"/>
    <w:rsid w:val="00FC0E95"/>
    <w:rsid w:val="00FC119B"/>
    <w:rsid w:val="00FC17DE"/>
    <w:rsid w:val="00FC1DB3"/>
    <w:rsid w:val="00FC202D"/>
    <w:rsid w:val="00FC2BDD"/>
    <w:rsid w:val="00FC2C68"/>
    <w:rsid w:val="00FC3134"/>
    <w:rsid w:val="00FC372A"/>
    <w:rsid w:val="00FC38FD"/>
    <w:rsid w:val="00FC4773"/>
    <w:rsid w:val="00FC4BBE"/>
    <w:rsid w:val="00FC52B0"/>
    <w:rsid w:val="00FC68D9"/>
    <w:rsid w:val="00FC6D1E"/>
    <w:rsid w:val="00FC71CF"/>
    <w:rsid w:val="00FC752D"/>
    <w:rsid w:val="00FC75BB"/>
    <w:rsid w:val="00FC7A49"/>
    <w:rsid w:val="00FD01C1"/>
    <w:rsid w:val="00FD0646"/>
    <w:rsid w:val="00FD06B3"/>
    <w:rsid w:val="00FD0848"/>
    <w:rsid w:val="00FD0ADA"/>
    <w:rsid w:val="00FD0F00"/>
    <w:rsid w:val="00FD12DA"/>
    <w:rsid w:val="00FD19B2"/>
    <w:rsid w:val="00FD1E4D"/>
    <w:rsid w:val="00FD2428"/>
    <w:rsid w:val="00FD2F69"/>
    <w:rsid w:val="00FD2FF0"/>
    <w:rsid w:val="00FD30A0"/>
    <w:rsid w:val="00FD3804"/>
    <w:rsid w:val="00FD3D3E"/>
    <w:rsid w:val="00FD4257"/>
    <w:rsid w:val="00FD4DB6"/>
    <w:rsid w:val="00FD508F"/>
    <w:rsid w:val="00FD56CC"/>
    <w:rsid w:val="00FD56E6"/>
    <w:rsid w:val="00FD60EF"/>
    <w:rsid w:val="00FD623B"/>
    <w:rsid w:val="00FD643D"/>
    <w:rsid w:val="00FD649B"/>
    <w:rsid w:val="00FD6930"/>
    <w:rsid w:val="00FD6A1B"/>
    <w:rsid w:val="00FD6A1F"/>
    <w:rsid w:val="00FD76DA"/>
    <w:rsid w:val="00FD79E0"/>
    <w:rsid w:val="00FD79F8"/>
    <w:rsid w:val="00FE03B3"/>
    <w:rsid w:val="00FE05A3"/>
    <w:rsid w:val="00FE05B8"/>
    <w:rsid w:val="00FE0A94"/>
    <w:rsid w:val="00FE0B92"/>
    <w:rsid w:val="00FE0BBC"/>
    <w:rsid w:val="00FE21FE"/>
    <w:rsid w:val="00FE2598"/>
    <w:rsid w:val="00FE275D"/>
    <w:rsid w:val="00FE33EB"/>
    <w:rsid w:val="00FE35C2"/>
    <w:rsid w:val="00FE3A2A"/>
    <w:rsid w:val="00FE3A45"/>
    <w:rsid w:val="00FE3ACD"/>
    <w:rsid w:val="00FE3D62"/>
    <w:rsid w:val="00FE445F"/>
    <w:rsid w:val="00FE5E42"/>
    <w:rsid w:val="00FE634A"/>
    <w:rsid w:val="00FE6618"/>
    <w:rsid w:val="00FE67C2"/>
    <w:rsid w:val="00FE67D8"/>
    <w:rsid w:val="00FE6895"/>
    <w:rsid w:val="00FE6A9B"/>
    <w:rsid w:val="00FE6AA0"/>
    <w:rsid w:val="00FE6C33"/>
    <w:rsid w:val="00FE7219"/>
    <w:rsid w:val="00FE78A8"/>
    <w:rsid w:val="00FE7998"/>
    <w:rsid w:val="00FE7C79"/>
    <w:rsid w:val="00FF0544"/>
    <w:rsid w:val="00FF1139"/>
    <w:rsid w:val="00FF1224"/>
    <w:rsid w:val="00FF16CB"/>
    <w:rsid w:val="00FF2014"/>
    <w:rsid w:val="00FF20A7"/>
    <w:rsid w:val="00FF243B"/>
    <w:rsid w:val="00FF2C55"/>
    <w:rsid w:val="00FF2F1E"/>
    <w:rsid w:val="00FF337F"/>
    <w:rsid w:val="00FF406B"/>
    <w:rsid w:val="00FF42BE"/>
    <w:rsid w:val="00FF4A79"/>
    <w:rsid w:val="00FF4AFE"/>
    <w:rsid w:val="00FF576B"/>
    <w:rsid w:val="00FF66D3"/>
    <w:rsid w:val="00FF67C5"/>
    <w:rsid w:val="00FF6CAC"/>
    <w:rsid w:val="00FF6D12"/>
    <w:rsid w:val="00FF6E7F"/>
    <w:rsid w:val="00FF79E5"/>
    <w:rsid w:val="00FF7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CC6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0" w:qFormat="1"/>
    <w:lsdException w:name="annotation reference" w:uiPriority="0" w:qFormat="1"/>
    <w:lsdException w:name="List Bullet"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0E4E"/>
    <w:pPr>
      <w:spacing w:after="0" w:line="240" w:lineRule="auto"/>
    </w:pPr>
    <w:rPr>
      <w:rFonts w:ascii="Times New Roman" w:eastAsia="Times New Roman" w:hAnsi="Times New Roman" w:cs="Times New Roman"/>
      <w:sz w:val="20"/>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
    <w:next w:val="a0"/>
    <w:link w:val="1Char"/>
    <w:qFormat/>
    <w:rsid w:val="00A62A1B"/>
    <w:pPr>
      <w:keepNext/>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Header 2,Header2,22,heading2,2nd level,H21,H22,H23,H24,H25,R2,E2,†berschrift 2,õberschrift 2"/>
    <w:basedOn w:val="a"/>
    <w:next w:val="a0"/>
    <w:link w:val="2Char"/>
    <w:unhideWhenUsed/>
    <w:qFormat/>
    <w:rsid w:val="00A62A1B"/>
    <w:pPr>
      <w:keepNext/>
      <w:spacing w:before="240" w:after="60"/>
      <w:outlineLvl w:val="1"/>
    </w:pPr>
    <w:rPr>
      <w:rFonts w:ascii="Helvetica" w:eastAsia="MS Mincho" w:hAnsi="Helvetica"/>
      <w:b/>
      <w:bCs/>
      <w:iCs/>
      <w:sz w:val="24"/>
      <w:szCs w:val="28"/>
      <w:lang w:val="x-none" w:eastAsia="x-none"/>
    </w:rPr>
  </w:style>
  <w:style w:type="paragraph" w:styleId="3">
    <w:name w:val="heading 3"/>
    <w:aliases w:val="Title1,no break,H3,Underrubrik2,h3,Memo Heading 3,hello,Titre 3 Car,no break Car,H3 Car,Underrubrik2 Car,h3 Car,Memo Heading 3 Car,hello Car,Heading 3 Char Car,no break Char Car,H3 Char Car,Underrubrik2 Char Car,h3 Char Car"/>
    <w:basedOn w:val="a"/>
    <w:next w:val="a"/>
    <w:link w:val="3Char"/>
    <w:semiHidden/>
    <w:unhideWhenUsed/>
    <w:qFormat/>
    <w:rsid w:val="00A62A1B"/>
    <w:pPr>
      <w:keepNext/>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link w:val="4Char"/>
    <w:semiHidden/>
    <w:unhideWhenUsed/>
    <w:qFormat/>
    <w:rsid w:val="00A62A1B"/>
    <w:pPr>
      <w:keepNext/>
      <w:spacing w:before="240" w:after="60"/>
      <w:outlineLvl w:val="3"/>
    </w:pPr>
    <w:rPr>
      <w:rFonts w:ascii="Helvetica" w:eastAsia="MS Mincho" w:hAnsi="Helvetica"/>
      <w:bCs/>
      <w:szCs w:val="28"/>
      <w:lang w:val="x-none"/>
    </w:rPr>
  </w:style>
  <w:style w:type="paragraph" w:styleId="5">
    <w:name w:val="heading 5"/>
    <w:basedOn w:val="a"/>
    <w:next w:val="a"/>
    <w:link w:val="5Char"/>
    <w:semiHidden/>
    <w:unhideWhenUsed/>
    <w:qFormat/>
    <w:rsid w:val="00A62A1B"/>
    <w:pPr>
      <w:spacing w:before="240" w:after="60"/>
      <w:outlineLvl w:val="4"/>
    </w:pPr>
    <w:rPr>
      <w:b/>
      <w:bCs/>
      <w:i/>
      <w:iCs/>
      <w:sz w:val="26"/>
      <w:szCs w:val="26"/>
      <w:lang w:eastAsia="x-none"/>
    </w:rPr>
  </w:style>
  <w:style w:type="paragraph" w:styleId="6">
    <w:name w:val="heading 6"/>
    <w:basedOn w:val="a"/>
    <w:next w:val="a"/>
    <w:link w:val="6Char"/>
    <w:uiPriority w:val="9"/>
    <w:semiHidden/>
    <w:unhideWhenUsed/>
    <w:qFormat/>
    <w:rsid w:val="00A62A1B"/>
    <w:pPr>
      <w:spacing w:before="240" w:after="60"/>
      <w:outlineLvl w:val="5"/>
    </w:pPr>
    <w:rPr>
      <w:rFonts w:ascii="Calibri" w:eastAsia="宋体" w:hAnsi="Calibri"/>
      <w:b/>
      <w:bCs/>
      <w:sz w:val="22"/>
      <w:szCs w:val="22"/>
      <w:lang w:val="x-none"/>
    </w:rPr>
  </w:style>
  <w:style w:type="paragraph" w:styleId="7">
    <w:name w:val="heading 7"/>
    <w:basedOn w:val="a"/>
    <w:next w:val="a"/>
    <w:link w:val="7Char"/>
    <w:uiPriority w:val="9"/>
    <w:semiHidden/>
    <w:unhideWhenUsed/>
    <w:qFormat/>
    <w:rsid w:val="00A62A1B"/>
    <w:pPr>
      <w:spacing w:before="240" w:after="60"/>
      <w:outlineLvl w:val="6"/>
    </w:pPr>
    <w:rPr>
      <w:rFonts w:ascii="Calibri" w:eastAsia="宋体" w:hAnsi="Calibri"/>
      <w:sz w:val="24"/>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0"/>
    <w:rsid w:val="00A62A1B"/>
    <w:rPr>
      <w:rFonts w:ascii="Helvetica" w:eastAsia="MS Mincho" w:hAnsi="Helvetica" w:cs="Times New Roman"/>
      <w:b/>
      <w:bCs/>
      <w:kern w:val="32"/>
      <w:sz w:val="28"/>
      <w:szCs w:val="32"/>
      <w:lang w:val="x-none" w:eastAsia="x-none"/>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basedOn w:val="a1"/>
    <w:link w:val="2"/>
    <w:rsid w:val="00A62A1B"/>
    <w:rPr>
      <w:rFonts w:ascii="Helvetica" w:eastAsia="MS Mincho" w:hAnsi="Helvetica" w:cs="Times New Roman"/>
      <w:b/>
      <w:bCs/>
      <w:iCs/>
      <w:sz w:val="24"/>
      <w:szCs w:val="28"/>
      <w:lang w:val="x-none" w:eastAsia="x-none"/>
    </w:rPr>
  </w:style>
  <w:style w:type="character" w:customStyle="1" w:styleId="3Char">
    <w:name w:val="标题 3 Char"/>
    <w:aliases w:val="Title1 Char,no break Char,H3 Char,Underrubrik2 Char,h3 Char,Memo Heading 3 Char,hello Char,Titre 3 Car Char,no break Car Char,H3 Car Char,Underrubrik2 Car Char,h3 Car Char,Memo Heading 3 Car Char,hello Car Char,Heading 3 Char Car Char"/>
    <w:basedOn w:val="a1"/>
    <w:link w:val="3"/>
    <w:semiHidden/>
    <w:rsid w:val="00A62A1B"/>
    <w:rPr>
      <w:rFonts w:ascii="Helvetica" w:eastAsia="MS Mincho" w:hAnsi="Helvetica" w:cs="Times New Roman"/>
      <w:b/>
      <w:bCs/>
      <w:sz w:val="20"/>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semiHidden/>
    <w:rsid w:val="00A62A1B"/>
    <w:rPr>
      <w:rFonts w:ascii="Helvetica" w:eastAsia="MS Mincho" w:hAnsi="Helvetica" w:cs="Times New Roman"/>
      <w:bCs/>
      <w:sz w:val="20"/>
      <w:szCs w:val="28"/>
      <w:lang w:val="x-none" w:eastAsia="en-US"/>
    </w:rPr>
  </w:style>
  <w:style w:type="character" w:customStyle="1" w:styleId="5Char">
    <w:name w:val="标题 5 Char"/>
    <w:basedOn w:val="a1"/>
    <w:link w:val="5"/>
    <w:semiHidden/>
    <w:rsid w:val="00A62A1B"/>
    <w:rPr>
      <w:rFonts w:ascii="Times New Roman" w:eastAsia="Times New Roman" w:hAnsi="Times New Roman" w:cs="Times New Roman"/>
      <w:b/>
      <w:bCs/>
      <w:i/>
      <w:iCs/>
      <w:sz w:val="26"/>
      <w:szCs w:val="26"/>
      <w:lang w:eastAsia="x-none"/>
    </w:rPr>
  </w:style>
  <w:style w:type="character" w:customStyle="1" w:styleId="6Char">
    <w:name w:val="标题 6 Char"/>
    <w:basedOn w:val="a1"/>
    <w:link w:val="6"/>
    <w:uiPriority w:val="9"/>
    <w:semiHidden/>
    <w:rsid w:val="00A62A1B"/>
    <w:rPr>
      <w:rFonts w:ascii="Calibri" w:eastAsia="宋体" w:hAnsi="Calibri" w:cs="Times New Roman"/>
      <w:b/>
      <w:bCs/>
      <w:lang w:val="x-none" w:eastAsia="en-US"/>
    </w:rPr>
  </w:style>
  <w:style w:type="character" w:customStyle="1" w:styleId="7Char">
    <w:name w:val="标题 7 Char"/>
    <w:basedOn w:val="a1"/>
    <w:link w:val="7"/>
    <w:uiPriority w:val="9"/>
    <w:semiHidden/>
    <w:rsid w:val="00A62A1B"/>
    <w:rPr>
      <w:rFonts w:ascii="Calibri" w:eastAsia="宋体" w:hAnsi="Calibri" w:cs="Times New Roman"/>
      <w:sz w:val="24"/>
      <w:szCs w:val="24"/>
      <w:lang w:val="x-none" w:eastAsia="en-US"/>
    </w:rPr>
  </w:style>
  <w:style w:type="character" w:styleId="a4">
    <w:name w:val="Hyperlink"/>
    <w:uiPriority w:val="99"/>
    <w:unhideWhenUsed/>
    <w:rsid w:val="00A62A1B"/>
    <w:rPr>
      <w:color w:val="0000FF"/>
      <w:u w:val="single"/>
    </w:rPr>
  </w:style>
  <w:style w:type="character" w:styleId="a5">
    <w:name w:val="FollowedHyperlink"/>
    <w:basedOn w:val="a1"/>
    <w:uiPriority w:val="99"/>
    <w:semiHidden/>
    <w:unhideWhenUsed/>
    <w:rsid w:val="00A62A1B"/>
    <w:rPr>
      <w:color w:val="800080" w:themeColor="followedHyperlink"/>
      <w:u w:val="single"/>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uiPriority w:val="99"/>
    <w:unhideWhenUsed/>
    <w:rsid w:val="00A62A1B"/>
    <w:pPr>
      <w:spacing w:after="120"/>
      <w:jc w:val="both"/>
    </w:pPr>
    <w:rPr>
      <w:rFonts w:eastAsia="MS Mincho"/>
      <w:lang w:eastAsia="x-non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uiPriority w:val="99"/>
    <w:rsid w:val="00A62A1B"/>
    <w:rPr>
      <w:rFonts w:ascii="Times New Roman" w:eastAsia="MS Mincho" w:hAnsi="Times New Roman" w:cs="Times New Roman"/>
      <w:sz w:val="20"/>
      <w:szCs w:val="24"/>
      <w:lang w:eastAsia="x-none"/>
    </w:rPr>
  </w:style>
  <w:style w:type="character" w:customStyle="1" w:styleId="Heading1Char1">
    <w:name w:val="Heading 1 Char1"/>
    <w:aliases w:val="H1 Char1,h1 Char1,app heading 1 Char1,l1 Char1,Memo Heading 1 Char1,h11 Char1,h12 Char1,h13 Char1,h14 Char1,h15 Char1,h16 Char1,Heading 1_a Char1,heading 1 Char1,h17 Char1,h111 Char1,h121 Char1,h131 Char1,h141 Char1,h151 Char1,h161 Char1"/>
    <w:basedOn w:val="a1"/>
    <w:rsid w:val="00A62A1B"/>
    <w:rPr>
      <w:rFonts w:asciiTheme="majorHAnsi" w:eastAsiaTheme="majorEastAsia" w:hAnsiTheme="majorHAnsi" w:cstheme="majorBidi"/>
      <w:b/>
      <w:bCs/>
      <w:color w:val="365F91" w:themeColor="accent1" w:themeShade="BF"/>
      <w:sz w:val="28"/>
      <w:szCs w:val="28"/>
      <w:lang w:eastAsia="en-US"/>
    </w:rPr>
  </w:style>
  <w:style w:type="character" w:customStyle="1" w:styleId="Heading2Char1">
    <w:name w:val="Heading 2 Char1"/>
    <w:aliases w:val="Head2A Char1,2 Char1,H2 Char2,UNDERRUBRIK 1-2 Char1,DO NOT USE_h2 Char1,h2 Char2,h21 Char1,H2 Char Char1,h2 Char Char1,Header 2 Char1,Header2 Char1,22 Char1,heading2 Char1,2nd level Char1,H21 Char1,H22 Char1,H23 Char1,H24 Char1,H25 Char1"/>
    <w:basedOn w:val="a1"/>
    <w:semiHidden/>
    <w:rsid w:val="00A62A1B"/>
    <w:rPr>
      <w:rFonts w:asciiTheme="majorHAnsi" w:eastAsiaTheme="majorEastAsia" w:hAnsiTheme="majorHAnsi" w:cstheme="majorBidi"/>
      <w:b/>
      <w:bCs/>
      <w:color w:val="4F81BD" w:themeColor="accent1"/>
      <w:sz w:val="26"/>
      <w:szCs w:val="26"/>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1"/>
    <w:semiHidden/>
    <w:rsid w:val="00A62A1B"/>
    <w:rPr>
      <w:rFonts w:asciiTheme="majorHAnsi" w:eastAsiaTheme="majorEastAsia" w:hAnsiTheme="majorHAnsi" w:cstheme="majorBidi"/>
      <w:b/>
      <w:bCs/>
      <w:color w:val="4F81BD" w:themeColor="accent1"/>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A62A1B"/>
    <w:rPr>
      <w:rFonts w:asciiTheme="majorHAnsi" w:eastAsiaTheme="majorEastAsia" w:hAnsiTheme="majorHAnsi" w:cstheme="majorBidi"/>
      <w:b/>
      <w:bCs/>
      <w:i/>
      <w:iCs/>
      <w:color w:val="4F81BD" w:themeColor="accent1"/>
      <w:szCs w:val="24"/>
      <w:lang w:eastAsia="en-US"/>
    </w:rPr>
  </w:style>
  <w:style w:type="character" w:styleId="a6">
    <w:name w:val="Strong"/>
    <w:uiPriority w:val="22"/>
    <w:qFormat/>
    <w:rsid w:val="00A62A1B"/>
    <w:rPr>
      <w:rFonts w:ascii="Arial" w:eastAsia="宋体" w:hAnsi="Arial" w:cs="Arial" w:hint="default"/>
      <w:b/>
      <w:bCs/>
      <w:color w:val="0000FF"/>
      <w:kern w:val="2"/>
      <w:lang w:val="en-GB" w:eastAsia="zh-CN" w:bidi="ar-SA"/>
    </w:rPr>
  </w:style>
  <w:style w:type="paragraph" w:styleId="a7">
    <w:name w:val="Normal (Web)"/>
    <w:basedOn w:val="a"/>
    <w:uiPriority w:val="99"/>
    <w:unhideWhenUsed/>
    <w:qFormat/>
    <w:rsid w:val="00A62A1B"/>
    <w:pPr>
      <w:spacing w:before="100" w:beforeAutospacing="1" w:after="100" w:afterAutospacing="1"/>
    </w:pPr>
    <w:rPr>
      <w:rFonts w:ascii="Calibri" w:eastAsia="Calibri" w:hAnsi="Calibri" w:cs="Calibri"/>
      <w:sz w:val="22"/>
      <w:szCs w:val="22"/>
    </w:rPr>
  </w:style>
  <w:style w:type="paragraph" w:styleId="30">
    <w:name w:val="toc 3"/>
    <w:basedOn w:val="a"/>
    <w:next w:val="a"/>
    <w:autoRedefine/>
    <w:uiPriority w:val="39"/>
    <w:semiHidden/>
    <w:unhideWhenUsed/>
    <w:rsid w:val="00A62A1B"/>
    <w:pPr>
      <w:ind w:left="400"/>
    </w:pPr>
  </w:style>
  <w:style w:type="paragraph" w:styleId="40">
    <w:name w:val="toc 4"/>
    <w:basedOn w:val="30"/>
    <w:autoRedefine/>
    <w:uiPriority w:val="99"/>
    <w:semiHidden/>
    <w:unhideWhenUsed/>
    <w:rsid w:val="00A62A1B"/>
    <w:pPr>
      <w:keepLines/>
      <w:widowControl w:val="0"/>
      <w:tabs>
        <w:tab w:val="left" w:pos="1701"/>
      </w:tabs>
      <w:overflowPunct w:val="0"/>
      <w:autoSpaceDE w:val="0"/>
      <w:autoSpaceDN w:val="0"/>
      <w:adjustRightInd w:val="0"/>
      <w:ind w:left="1418" w:hanging="1418"/>
    </w:pPr>
    <w:rPr>
      <w:b/>
      <w:noProof/>
      <w:szCs w:val="20"/>
      <w:lang w:eastAsia="zh-CN"/>
    </w:rPr>
  </w:style>
  <w:style w:type="paragraph" w:styleId="a8">
    <w:name w:val="footnote text"/>
    <w:basedOn w:val="a"/>
    <w:link w:val="Char0"/>
    <w:uiPriority w:val="99"/>
    <w:semiHidden/>
    <w:unhideWhenUsed/>
    <w:rsid w:val="00A62A1B"/>
    <w:rPr>
      <w:szCs w:val="20"/>
      <w:lang w:eastAsia="x-none"/>
    </w:rPr>
  </w:style>
  <w:style w:type="character" w:customStyle="1" w:styleId="Char0">
    <w:name w:val="脚注文本 Char"/>
    <w:basedOn w:val="a1"/>
    <w:link w:val="a8"/>
    <w:uiPriority w:val="99"/>
    <w:semiHidden/>
    <w:rsid w:val="00A62A1B"/>
    <w:rPr>
      <w:rFonts w:ascii="Times New Roman" w:eastAsia="Times New Roman" w:hAnsi="Times New Roman" w:cs="Times New Roman"/>
      <w:sz w:val="20"/>
      <w:szCs w:val="20"/>
      <w:lang w:eastAsia="x-none"/>
    </w:rPr>
  </w:style>
  <w:style w:type="paragraph" w:styleId="a9">
    <w:name w:val="annotation text"/>
    <w:basedOn w:val="a"/>
    <w:link w:val="Char1"/>
    <w:uiPriority w:val="99"/>
    <w:unhideWhenUsed/>
    <w:qFormat/>
    <w:rsid w:val="00A62A1B"/>
    <w:rPr>
      <w:szCs w:val="20"/>
      <w:lang w:eastAsia="x-none"/>
    </w:rPr>
  </w:style>
  <w:style w:type="character" w:customStyle="1" w:styleId="Char1">
    <w:name w:val="批注文字 Char"/>
    <w:basedOn w:val="a1"/>
    <w:link w:val="a9"/>
    <w:uiPriority w:val="99"/>
    <w:qFormat/>
    <w:rsid w:val="00A62A1B"/>
    <w:rPr>
      <w:rFonts w:ascii="Times New Roman" w:eastAsia="Times New Roman" w:hAnsi="Times New Roman" w:cs="Times New Roman"/>
      <w:sz w:val="20"/>
      <w:szCs w:val="20"/>
      <w:lang w:eastAsia="x-none"/>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a"/>
    <w:locked/>
    <w:rsid w:val="00A62A1B"/>
    <w:rPr>
      <w:rFonts w:ascii="Arial" w:eastAsia="MS Mincho" w:hAnsi="Arial" w:cs="Arial"/>
      <w:b/>
      <w:szCs w:val="24"/>
      <w:lang w:eastAsia="x-none"/>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nhideWhenUsed/>
    <w:rsid w:val="00A62A1B"/>
    <w:pPr>
      <w:tabs>
        <w:tab w:val="center" w:pos="4536"/>
        <w:tab w:val="right" w:pos="9072"/>
      </w:tabs>
    </w:pPr>
    <w:rPr>
      <w:rFonts w:ascii="Arial" w:eastAsia="MS Mincho" w:hAnsi="Arial" w:cs="Arial"/>
      <w:b/>
      <w:sz w:val="22"/>
      <w:lang w:eastAsia="x-none"/>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A62A1B"/>
    <w:rPr>
      <w:rFonts w:ascii="Times New Roman" w:eastAsia="Times New Roman" w:hAnsi="Times New Roman" w:cs="Times New Roman"/>
      <w:sz w:val="20"/>
      <w:szCs w:val="24"/>
      <w:lang w:eastAsia="en-US"/>
    </w:rPr>
  </w:style>
  <w:style w:type="paragraph" w:styleId="ab">
    <w:name w:val="footer"/>
    <w:basedOn w:val="a"/>
    <w:link w:val="Char3"/>
    <w:uiPriority w:val="99"/>
    <w:unhideWhenUsed/>
    <w:rsid w:val="00A62A1B"/>
    <w:pPr>
      <w:tabs>
        <w:tab w:val="center" w:pos="4536"/>
        <w:tab w:val="right" w:pos="9072"/>
      </w:tabs>
    </w:pPr>
    <w:rPr>
      <w:lang w:eastAsia="x-none"/>
    </w:rPr>
  </w:style>
  <w:style w:type="character" w:customStyle="1" w:styleId="Char3">
    <w:name w:val="页脚 Char"/>
    <w:basedOn w:val="a1"/>
    <w:link w:val="ab"/>
    <w:uiPriority w:val="99"/>
    <w:rsid w:val="00A62A1B"/>
    <w:rPr>
      <w:rFonts w:ascii="Times New Roman" w:eastAsia="Times New Roman" w:hAnsi="Times New Roman" w:cs="Times New Roman"/>
      <w:sz w:val="20"/>
      <w:szCs w:val="24"/>
      <w:lang w:eastAsia="x-none"/>
    </w:rPr>
  </w:style>
  <w:style w:type="character" w:customStyle="1" w:styleId="Char4">
    <w:name w:val="题注 Char"/>
    <w:aliases w:val="cap Char1,cap Char Char,Caption Char Char,Caption Char1 Char Char,cap Char Char1 Char,Caption Char Char1 Char Char,cap Char2 Char,条目 Char,3GPP Caption Table Char,cap1 Char,cap2 Char,cap11 Char1,Légende-figure Char1,Légende-figure Char Char"/>
    <w:link w:val="ac"/>
    <w:locked/>
    <w:rsid w:val="00A62A1B"/>
    <w:rPr>
      <w:rFonts w:ascii="Times New Roman" w:eastAsia="Times New Roman" w:hAnsi="Times New Roman" w:cs="Times New Roman"/>
      <w:b/>
      <w:bCs/>
      <w:color w:val="4F81BD"/>
      <w:sz w:val="18"/>
      <w:szCs w:val="18"/>
      <w:lang w:val="x-none" w:eastAsia="en-US"/>
    </w:rPr>
  </w:style>
  <w:style w:type="paragraph" w:styleId="ac">
    <w:name w:val="caption"/>
    <w:aliases w:val="cap,cap Char,Caption Char,Caption Char1 Char,cap Char Char1,Caption Char Char1 Char,cap Char2,条目,3GPP Caption Table,cap1,cap2,cap11,Légende-figure,Légende-figure Char,Beschrifubg,Beschriftung Char,label,cap11 Char,cap11 Char Char Char,caption,题"/>
    <w:basedOn w:val="a"/>
    <w:next w:val="a"/>
    <w:link w:val="Char4"/>
    <w:unhideWhenUsed/>
    <w:qFormat/>
    <w:rsid w:val="00A62A1B"/>
    <w:pPr>
      <w:spacing w:after="200"/>
    </w:pPr>
    <w:rPr>
      <w:b/>
      <w:bCs/>
      <w:color w:val="4F81BD"/>
      <w:sz w:val="18"/>
      <w:szCs w:val="18"/>
      <w:lang w:val="x-none"/>
    </w:rPr>
  </w:style>
  <w:style w:type="paragraph" w:styleId="ad">
    <w:name w:val="table of figures"/>
    <w:basedOn w:val="a0"/>
    <w:next w:val="a"/>
    <w:uiPriority w:val="99"/>
    <w:unhideWhenUsed/>
    <w:rsid w:val="00A62A1B"/>
    <w:pPr>
      <w:spacing w:line="276" w:lineRule="auto"/>
      <w:ind w:left="1701" w:hanging="1701"/>
      <w:jc w:val="left"/>
    </w:pPr>
    <w:rPr>
      <w:rFonts w:ascii="Arial" w:eastAsia="宋体" w:hAnsi="Arial"/>
      <w:b/>
      <w:sz w:val="22"/>
      <w:szCs w:val="22"/>
      <w:lang w:eastAsia="zh-CN"/>
    </w:rPr>
  </w:style>
  <w:style w:type="paragraph" w:styleId="ae">
    <w:name w:val="List"/>
    <w:basedOn w:val="a"/>
    <w:uiPriority w:val="99"/>
    <w:semiHidden/>
    <w:unhideWhenUsed/>
    <w:rsid w:val="00A62A1B"/>
    <w:pPr>
      <w:ind w:left="200" w:hangingChars="200" w:hanging="200"/>
      <w:contextualSpacing/>
    </w:pPr>
  </w:style>
  <w:style w:type="paragraph" w:styleId="af">
    <w:name w:val="List Bullet"/>
    <w:basedOn w:val="ae"/>
    <w:unhideWhenUsed/>
    <w:qFormat/>
    <w:rsid w:val="00A62A1B"/>
    <w:pPr>
      <w:snapToGrid w:val="0"/>
      <w:spacing w:after="180"/>
      <w:ind w:left="568" w:firstLineChars="0" w:hanging="284"/>
      <w:contextualSpacing w:val="0"/>
    </w:pPr>
    <w:rPr>
      <w:rFonts w:eastAsia="宋体"/>
      <w:szCs w:val="20"/>
      <w:lang w:val="en-GB"/>
    </w:rPr>
  </w:style>
  <w:style w:type="paragraph" w:styleId="20">
    <w:name w:val="List 2"/>
    <w:basedOn w:val="a"/>
    <w:uiPriority w:val="99"/>
    <w:semiHidden/>
    <w:unhideWhenUsed/>
    <w:rsid w:val="00A62A1B"/>
    <w:pPr>
      <w:ind w:leftChars="200" w:left="100" w:hangingChars="200" w:hanging="200"/>
      <w:contextualSpacing/>
    </w:pPr>
  </w:style>
  <w:style w:type="paragraph" w:styleId="af0">
    <w:name w:val="Document Map"/>
    <w:basedOn w:val="a"/>
    <w:link w:val="Char5"/>
    <w:uiPriority w:val="99"/>
    <w:semiHidden/>
    <w:unhideWhenUsed/>
    <w:rsid w:val="00A62A1B"/>
    <w:rPr>
      <w:rFonts w:ascii="宋体" w:eastAsia="宋体"/>
      <w:sz w:val="18"/>
      <w:szCs w:val="18"/>
      <w:lang w:val="x-none"/>
    </w:rPr>
  </w:style>
  <w:style w:type="character" w:customStyle="1" w:styleId="Char5">
    <w:name w:val="文档结构图 Char"/>
    <w:basedOn w:val="a1"/>
    <w:link w:val="af0"/>
    <w:uiPriority w:val="99"/>
    <w:semiHidden/>
    <w:rsid w:val="00A62A1B"/>
    <w:rPr>
      <w:rFonts w:ascii="宋体" w:eastAsia="宋体" w:hAnsi="Times New Roman" w:cs="Times New Roman"/>
      <w:sz w:val="18"/>
      <w:szCs w:val="18"/>
      <w:lang w:val="x-none" w:eastAsia="en-US"/>
    </w:rPr>
  </w:style>
  <w:style w:type="paragraph" w:styleId="af1">
    <w:name w:val="annotation subject"/>
    <w:basedOn w:val="a9"/>
    <w:next w:val="a9"/>
    <w:link w:val="Char6"/>
    <w:uiPriority w:val="99"/>
    <w:semiHidden/>
    <w:unhideWhenUsed/>
    <w:rsid w:val="00A62A1B"/>
    <w:rPr>
      <w:b/>
      <w:bCs/>
    </w:rPr>
  </w:style>
  <w:style w:type="character" w:customStyle="1" w:styleId="Char6">
    <w:name w:val="批注主题 Char"/>
    <w:basedOn w:val="Char1"/>
    <w:link w:val="af1"/>
    <w:uiPriority w:val="99"/>
    <w:semiHidden/>
    <w:rsid w:val="00A62A1B"/>
    <w:rPr>
      <w:rFonts w:ascii="Times New Roman" w:eastAsia="Times New Roman" w:hAnsi="Times New Roman" w:cs="Times New Roman"/>
      <w:b/>
      <w:bCs/>
      <w:sz w:val="20"/>
      <w:szCs w:val="20"/>
      <w:lang w:eastAsia="x-none"/>
    </w:rPr>
  </w:style>
  <w:style w:type="paragraph" w:styleId="af2">
    <w:name w:val="Balloon Text"/>
    <w:basedOn w:val="a"/>
    <w:link w:val="Char7"/>
    <w:uiPriority w:val="99"/>
    <w:semiHidden/>
    <w:unhideWhenUsed/>
    <w:rsid w:val="00A62A1B"/>
    <w:rPr>
      <w:rFonts w:ascii="Tahoma" w:hAnsi="Tahoma"/>
      <w:sz w:val="16"/>
      <w:szCs w:val="16"/>
      <w:lang w:eastAsia="x-none"/>
    </w:rPr>
  </w:style>
  <w:style w:type="character" w:customStyle="1" w:styleId="Char7">
    <w:name w:val="批注框文本 Char"/>
    <w:basedOn w:val="a1"/>
    <w:link w:val="af2"/>
    <w:uiPriority w:val="99"/>
    <w:semiHidden/>
    <w:rsid w:val="00A62A1B"/>
    <w:rPr>
      <w:rFonts w:ascii="Tahoma" w:eastAsia="Times New Roman" w:hAnsi="Tahoma" w:cs="Times New Roman"/>
      <w:sz w:val="16"/>
      <w:szCs w:val="16"/>
      <w:lang w:eastAsia="x-none"/>
    </w:rPr>
  </w:style>
  <w:style w:type="paragraph" w:styleId="af3">
    <w:name w:val="Revision"/>
    <w:uiPriority w:val="99"/>
    <w:semiHidden/>
    <w:rsid w:val="00A62A1B"/>
    <w:pPr>
      <w:spacing w:after="0" w:line="240" w:lineRule="auto"/>
    </w:pPr>
    <w:rPr>
      <w:rFonts w:ascii="Times New Roman" w:eastAsia="Times New Roman" w:hAnsi="Times New Roman" w:cs="Times New Roman"/>
      <w:sz w:val="20"/>
      <w:szCs w:val="24"/>
      <w:lang w:eastAsia="en-US"/>
    </w:rPr>
  </w:style>
  <w:style w:type="character" w:customStyle="1" w:styleId="Char10">
    <w:name w:val="列出段落 Char1"/>
    <w:aliases w:val="- Bullets Char,リスト段落 Char,?? ?? Char,????? Char,???? Char,Lista1 Char,列出段落1 Char,中等深浅网格 1 - 着色 21 Char,¥¡¡¡¡ì¬º¥¹¥È¶ÎÂä Char,ÁÐ³ö¶ÎÂä Char,列表段落1 Char,—ño’i—Ž Char,¥ê¥¹¥È¶ÎÂä Char,1st level - Bullet List Paragraph Char,Paragrafo elenco Char1"/>
    <w:link w:val="af4"/>
    <w:uiPriority w:val="34"/>
    <w:qFormat/>
    <w:locked/>
    <w:rsid w:val="00A62A1B"/>
    <w:rPr>
      <w:rFonts w:ascii="Calibri" w:eastAsia="Calibri" w:hAnsi="Calibri"/>
      <w:lang w:val="x-none" w:eastAsia="en-US"/>
    </w:rPr>
  </w:style>
  <w:style w:type="paragraph" w:styleId="af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列出"/>
    <w:basedOn w:val="a"/>
    <w:link w:val="Char10"/>
    <w:uiPriority w:val="34"/>
    <w:qFormat/>
    <w:rsid w:val="00A62A1B"/>
    <w:pPr>
      <w:spacing w:after="200" w:line="276" w:lineRule="auto"/>
      <w:ind w:left="720"/>
      <w:contextualSpacing/>
    </w:pPr>
    <w:rPr>
      <w:rFonts w:ascii="Calibri" w:eastAsia="Calibri" w:hAnsi="Calibri" w:cstheme="minorBidi"/>
      <w:sz w:val="22"/>
      <w:szCs w:val="22"/>
      <w:lang w:val="x-none"/>
    </w:rPr>
  </w:style>
  <w:style w:type="paragraph" w:customStyle="1" w:styleId="para-ind">
    <w:name w:val="para-ind"/>
    <w:basedOn w:val="a"/>
    <w:autoRedefine/>
    <w:uiPriority w:val="99"/>
    <w:rsid w:val="00A62A1B"/>
    <w:pPr>
      <w:ind w:firstLine="357"/>
    </w:pPr>
    <w:rPr>
      <w:sz w:val="24"/>
    </w:rPr>
  </w:style>
  <w:style w:type="paragraph" w:customStyle="1" w:styleId="para">
    <w:name w:val="para"/>
    <w:basedOn w:val="a"/>
    <w:next w:val="para-ind"/>
    <w:autoRedefine/>
    <w:uiPriority w:val="99"/>
    <w:rsid w:val="00A62A1B"/>
    <w:pPr>
      <w:keepNext/>
    </w:pPr>
    <w:rPr>
      <w:sz w:val="24"/>
    </w:rPr>
  </w:style>
  <w:style w:type="paragraph" w:customStyle="1" w:styleId="TdocHeader2">
    <w:name w:val="Tdoc_Header_2"/>
    <w:basedOn w:val="a"/>
    <w:uiPriority w:val="99"/>
    <w:rsid w:val="00A62A1B"/>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locked/>
    <w:rsid w:val="00A62A1B"/>
    <w:rPr>
      <w:rFonts w:ascii="Times New Roman" w:eastAsia="Times New Roman" w:hAnsi="Times New Roman"/>
      <w:lang w:val="en-GB" w:eastAsia="x-none"/>
    </w:rPr>
  </w:style>
  <w:style w:type="paragraph" w:customStyle="1" w:styleId="Reference">
    <w:name w:val="Reference"/>
    <w:basedOn w:val="a"/>
    <w:link w:val="ReferenceChar"/>
    <w:qFormat/>
    <w:rsid w:val="00A62A1B"/>
    <w:pPr>
      <w:numPr>
        <w:numId w:val="1"/>
      </w:numPr>
      <w:overflowPunct w:val="0"/>
      <w:autoSpaceDE w:val="0"/>
      <w:autoSpaceDN w:val="0"/>
      <w:adjustRightInd w:val="0"/>
      <w:spacing w:after="120"/>
      <w:jc w:val="both"/>
    </w:pPr>
    <w:rPr>
      <w:rFonts w:cstheme="minorBidi"/>
      <w:sz w:val="22"/>
      <w:szCs w:val="22"/>
      <w:lang w:val="en-GB" w:eastAsia="x-none"/>
    </w:rPr>
  </w:style>
  <w:style w:type="character" w:customStyle="1" w:styleId="Normal9pointspacingChar">
    <w:name w:val="Normal 9 point spacing Char"/>
    <w:link w:val="Normal9pointspacing"/>
    <w:locked/>
    <w:rsid w:val="00A62A1B"/>
    <w:rPr>
      <w:rFonts w:ascii="Times New Roman" w:eastAsia="MS Mincho" w:hAnsi="Times New Roman" w:cs="Times New Roman"/>
      <w:szCs w:val="24"/>
      <w:lang w:val="x-none" w:eastAsia="en-US"/>
    </w:rPr>
  </w:style>
  <w:style w:type="paragraph" w:customStyle="1" w:styleId="Normal9pointspacing">
    <w:name w:val="Normal 9 point spacing"/>
    <w:basedOn w:val="a0"/>
    <w:link w:val="Normal9pointspacingChar"/>
    <w:qFormat/>
    <w:rsid w:val="00A62A1B"/>
    <w:pPr>
      <w:spacing w:before="240" w:after="60"/>
    </w:pPr>
    <w:rPr>
      <w:sz w:val="22"/>
      <w:lang w:val="x-none" w:eastAsia="en-US"/>
    </w:rPr>
  </w:style>
  <w:style w:type="character" w:customStyle="1" w:styleId="ProposallineChar">
    <w:name w:val="Proposal line Char"/>
    <w:link w:val="Proposalline"/>
    <w:locked/>
    <w:rsid w:val="00A62A1B"/>
    <w:rPr>
      <w:rFonts w:ascii="Times New Roman" w:eastAsia="MS Mincho" w:hAnsi="Times New Roman" w:cs="Times New Roman"/>
      <w:b/>
      <w:szCs w:val="24"/>
      <w:lang w:val="x-none" w:eastAsia="en-US"/>
    </w:rPr>
  </w:style>
  <w:style w:type="paragraph" w:customStyle="1" w:styleId="Proposalline">
    <w:name w:val="Proposal line"/>
    <w:basedOn w:val="Normal9pointspacing"/>
    <w:link w:val="ProposallineChar"/>
    <w:qFormat/>
    <w:rsid w:val="00A62A1B"/>
    <w:pPr>
      <w:spacing w:after="240"/>
    </w:pPr>
    <w:rPr>
      <w:b/>
    </w:rPr>
  </w:style>
  <w:style w:type="character" w:customStyle="1" w:styleId="NormalChar">
    <w:name w:val="Normal Char"/>
    <w:link w:val="Normal1"/>
    <w:locked/>
    <w:rsid w:val="00A62A1B"/>
    <w:rPr>
      <w:rFonts w:ascii="Times New Roman" w:hAnsi="Times New Roman" w:cs="Times New Roman"/>
      <w:szCs w:val="24"/>
      <w:lang w:eastAsia="x-none"/>
    </w:rPr>
  </w:style>
  <w:style w:type="paragraph" w:customStyle="1" w:styleId="Normal1">
    <w:name w:val="Normal1"/>
    <w:basedOn w:val="a0"/>
    <w:link w:val="NormalChar"/>
    <w:rsid w:val="00A62A1B"/>
    <w:pPr>
      <w:spacing w:after="180"/>
    </w:pPr>
    <w:rPr>
      <w:rFonts w:eastAsiaTheme="minorEastAsia"/>
      <w:sz w:val="22"/>
    </w:rPr>
  </w:style>
  <w:style w:type="character" w:customStyle="1" w:styleId="TAHCar">
    <w:name w:val="TAH Car"/>
    <w:link w:val="TAH"/>
    <w:qFormat/>
    <w:locked/>
    <w:rsid w:val="00A62A1B"/>
    <w:rPr>
      <w:rFonts w:ascii="Arial" w:eastAsia="Times New Roman" w:hAnsi="Arial" w:cs="Arial"/>
      <w:b/>
      <w:sz w:val="18"/>
      <w:lang w:val="en-GB" w:eastAsia="en-US"/>
    </w:rPr>
  </w:style>
  <w:style w:type="paragraph" w:customStyle="1" w:styleId="TAH">
    <w:name w:val="TAH"/>
    <w:basedOn w:val="a"/>
    <w:link w:val="TAHCar"/>
    <w:rsid w:val="00A62A1B"/>
    <w:pPr>
      <w:keepNext/>
      <w:keepLines/>
      <w:jc w:val="center"/>
    </w:pPr>
    <w:rPr>
      <w:rFonts w:ascii="Arial" w:hAnsi="Arial" w:cs="Arial"/>
      <w:b/>
      <w:sz w:val="18"/>
      <w:szCs w:val="22"/>
      <w:lang w:val="en-GB"/>
    </w:rPr>
  </w:style>
  <w:style w:type="character" w:customStyle="1" w:styleId="THChar">
    <w:name w:val="TH Char"/>
    <w:link w:val="TH"/>
    <w:locked/>
    <w:rsid w:val="00A62A1B"/>
    <w:rPr>
      <w:rFonts w:ascii="Arial" w:eastAsia="Times New Roman" w:hAnsi="Arial" w:cs="Arial"/>
      <w:b/>
      <w:lang w:val="en-GB" w:eastAsia="en-US"/>
    </w:rPr>
  </w:style>
  <w:style w:type="paragraph" w:customStyle="1" w:styleId="TH">
    <w:name w:val="TH"/>
    <w:basedOn w:val="a"/>
    <w:link w:val="THChar"/>
    <w:rsid w:val="00A62A1B"/>
    <w:pPr>
      <w:keepNext/>
      <w:keepLines/>
      <w:spacing w:before="60" w:after="180"/>
      <w:jc w:val="center"/>
    </w:pPr>
    <w:rPr>
      <w:rFonts w:ascii="Arial" w:hAnsi="Arial" w:cs="Arial"/>
      <w:b/>
      <w:sz w:val="22"/>
      <w:szCs w:val="22"/>
      <w:lang w:val="en-GB"/>
    </w:rPr>
  </w:style>
  <w:style w:type="paragraph" w:customStyle="1" w:styleId="EQ">
    <w:name w:val="EQ"/>
    <w:basedOn w:val="a"/>
    <w:next w:val="a"/>
    <w:uiPriority w:val="99"/>
    <w:rsid w:val="00A62A1B"/>
    <w:pPr>
      <w:keepLines/>
      <w:tabs>
        <w:tab w:val="center" w:pos="4536"/>
        <w:tab w:val="right" w:pos="9072"/>
      </w:tabs>
      <w:spacing w:after="180"/>
    </w:pPr>
    <w:rPr>
      <w:noProof/>
      <w:szCs w:val="20"/>
      <w:lang w:val="en-GB"/>
    </w:rPr>
  </w:style>
  <w:style w:type="character" w:customStyle="1" w:styleId="TableChar">
    <w:name w:val="Table Char"/>
    <w:link w:val="Table"/>
    <w:locked/>
    <w:rsid w:val="00A62A1B"/>
    <w:rPr>
      <w:rFonts w:ascii="Times New Roman" w:eastAsia="MS Mincho" w:hAnsi="Times New Roman" w:cs="Times New Roman"/>
      <w:b/>
      <w:szCs w:val="24"/>
      <w:lang w:val="x-none" w:eastAsia="en-US"/>
    </w:rPr>
  </w:style>
  <w:style w:type="paragraph" w:customStyle="1" w:styleId="Table">
    <w:name w:val="Table"/>
    <w:basedOn w:val="Normal9pointspacing"/>
    <w:link w:val="TableChar"/>
    <w:qFormat/>
    <w:rsid w:val="00A62A1B"/>
    <w:pPr>
      <w:spacing w:before="40" w:after="40"/>
      <w:jc w:val="center"/>
    </w:pPr>
    <w:rPr>
      <w:b/>
    </w:rPr>
  </w:style>
  <w:style w:type="character" w:customStyle="1" w:styleId="ProposalChar">
    <w:name w:val="Proposal Char"/>
    <w:link w:val="Proposal0"/>
    <w:qFormat/>
    <w:locked/>
    <w:rsid w:val="00A62A1B"/>
    <w:rPr>
      <w:rFonts w:ascii="Times New Roman" w:eastAsia="MS Mincho" w:hAnsi="Times New Roman"/>
      <w:i/>
      <w:szCs w:val="24"/>
      <w:lang w:val="x-none" w:eastAsia="en-US"/>
    </w:rPr>
  </w:style>
  <w:style w:type="paragraph" w:customStyle="1" w:styleId="Proposal0">
    <w:name w:val="Proposal"/>
    <w:basedOn w:val="Normal9pointspacing"/>
    <w:link w:val="ProposalChar"/>
    <w:qFormat/>
    <w:rsid w:val="00A62A1B"/>
    <w:pPr>
      <w:numPr>
        <w:numId w:val="2"/>
      </w:numPr>
      <w:tabs>
        <w:tab w:val="num" w:pos="1170"/>
      </w:tabs>
      <w:spacing w:before="120" w:after="240"/>
      <w:ind w:left="1170" w:hanging="1170"/>
      <w:jc w:val="left"/>
    </w:pPr>
    <w:rPr>
      <w:rFonts w:cstheme="minorBidi"/>
      <w:i/>
    </w:rPr>
  </w:style>
  <w:style w:type="character" w:customStyle="1" w:styleId="RAN1bullet1Char">
    <w:name w:val="RAN1 bullet1 Char"/>
    <w:link w:val="RAN1bullet1"/>
    <w:uiPriority w:val="99"/>
    <w:locked/>
    <w:rsid w:val="00A62A1B"/>
    <w:rPr>
      <w:rFonts w:ascii="Times" w:eastAsia="Batang" w:hAnsi="Times"/>
      <w:szCs w:val="24"/>
      <w:lang w:val="en-GB" w:eastAsia="x-none"/>
    </w:rPr>
  </w:style>
  <w:style w:type="paragraph" w:customStyle="1" w:styleId="RAN1bullet1">
    <w:name w:val="RAN1 bullet1"/>
    <w:basedOn w:val="a"/>
    <w:link w:val="RAN1bullet1Char"/>
    <w:uiPriority w:val="99"/>
    <w:qFormat/>
    <w:rsid w:val="00A62A1B"/>
    <w:pPr>
      <w:numPr>
        <w:numId w:val="3"/>
      </w:numPr>
    </w:pPr>
    <w:rPr>
      <w:rFonts w:ascii="Times" w:eastAsia="Batang" w:hAnsi="Times" w:cstheme="minorBidi"/>
      <w:sz w:val="22"/>
      <w:lang w:val="en-GB" w:eastAsia="x-none"/>
    </w:rPr>
  </w:style>
  <w:style w:type="character" w:customStyle="1" w:styleId="RAN1bullet2Char">
    <w:name w:val="RAN1 bullet2 Char"/>
    <w:link w:val="RAN1bullet2"/>
    <w:uiPriority w:val="99"/>
    <w:locked/>
    <w:rsid w:val="00A62A1B"/>
    <w:rPr>
      <w:rFonts w:ascii="Times" w:eastAsia="Batang" w:hAnsi="Times"/>
      <w:lang w:val="x-none" w:eastAsia="en-US"/>
    </w:rPr>
  </w:style>
  <w:style w:type="paragraph" w:customStyle="1" w:styleId="RAN1bullet2">
    <w:name w:val="RAN1 bullet2"/>
    <w:basedOn w:val="a"/>
    <w:link w:val="RAN1bullet2Char"/>
    <w:uiPriority w:val="99"/>
    <w:qFormat/>
    <w:rsid w:val="00A62A1B"/>
    <w:pPr>
      <w:numPr>
        <w:ilvl w:val="1"/>
        <w:numId w:val="4"/>
      </w:numPr>
      <w:tabs>
        <w:tab w:val="left" w:pos="1440"/>
      </w:tabs>
    </w:pPr>
    <w:rPr>
      <w:rFonts w:ascii="Times" w:eastAsia="Batang" w:hAnsi="Times" w:cstheme="minorBidi"/>
      <w:sz w:val="22"/>
      <w:szCs w:val="22"/>
      <w:lang w:val="x-none"/>
    </w:rPr>
  </w:style>
  <w:style w:type="character" w:customStyle="1" w:styleId="RAN1bullet3Char">
    <w:name w:val="RAN1 bullet3 Char"/>
    <w:link w:val="RAN1bullet3"/>
    <w:uiPriority w:val="99"/>
    <w:locked/>
    <w:rsid w:val="00A62A1B"/>
    <w:rPr>
      <w:rFonts w:ascii="Times" w:eastAsia="Batang" w:hAnsi="Times"/>
      <w:lang w:val="x-none" w:eastAsia="en-US"/>
    </w:rPr>
  </w:style>
  <w:style w:type="paragraph" w:customStyle="1" w:styleId="RAN1bullet3">
    <w:name w:val="RAN1 bullet3"/>
    <w:basedOn w:val="RAN1bullet2"/>
    <w:link w:val="RAN1bullet3Char"/>
    <w:uiPriority w:val="99"/>
    <w:qFormat/>
    <w:rsid w:val="00A62A1B"/>
    <w:pPr>
      <w:numPr>
        <w:ilvl w:val="2"/>
        <w:numId w:val="5"/>
      </w:numPr>
    </w:pPr>
  </w:style>
  <w:style w:type="character" w:customStyle="1" w:styleId="ContentChar">
    <w:name w:val="Content Char"/>
    <w:basedOn w:val="Normal9pointspacingChar"/>
    <w:link w:val="Content"/>
    <w:locked/>
    <w:rsid w:val="00A62A1B"/>
    <w:rPr>
      <w:rFonts w:ascii="Times New Roman" w:eastAsia="MS Mincho" w:hAnsi="Times New Roman" w:cs="Times New Roman"/>
      <w:szCs w:val="24"/>
      <w:lang w:val="x-none" w:eastAsia="en-US"/>
    </w:rPr>
  </w:style>
  <w:style w:type="paragraph" w:customStyle="1" w:styleId="Content">
    <w:name w:val="Content"/>
    <w:basedOn w:val="Normal9pointspacing"/>
    <w:link w:val="ContentChar"/>
    <w:rsid w:val="00A62A1B"/>
    <w:pPr>
      <w:spacing w:before="0" w:after="0"/>
    </w:pPr>
  </w:style>
  <w:style w:type="character" w:customStyle="1" w:styleId="B1Char">
    <w:name w:val="B1 Char"/>
    <w:link w:val="B1"/>
    <w:locked/>
    <w:rsid w:val="00A62A1B"/>
    <w:rPr>
      <w:rFonts w:ascii="Times New Roman" w:eastAsia="Malgun Gothic" w:hAnsi="Times New Roman" w:cs="Times New Roman"/>
      <w:lang w:val="en-GB" w:eastAsia="en-US"/>
    </w:rPr>
  </w:style>
  <w:style w:type="paragraph" w:customStyle="1" w:styleId="B1">
    <w:name w:val="B1"/>
    <w:basedOn w:val="ae"/>
    <w:link w:val="B1Char"/>
    <w:rsid w:val="00A62A1B"/>
    <w:pPr>
      <w:spacing w:after="180"/>
      <w:ind w:left="568" w:firstLineChars="0" w:hanging="284"/>
      <w:contextualSpacing w:val="0"/>
    </w:pPr>
    <w:rPr>
      <w:rFonts w:eastAsia="Malgun Gothic"/>
      <w:sz w:val="22"/>
      <w:szCs w:val="22"/>
      <w:lang w:val="en-GB"/>
    </w:rPr>
  </w:style>
  <w:style w:type="character" w:customStyle="1" w:styleId="B2Char">
    <w:name w:val="B2 Char"/>
    <w:link w:val="B2"/>
    <w:locked/>
    <w:rsid w:val="00A62A1B"/>
    <w:rPr>
      <w:rFonts w:ascii="Times New Roman" w:eastAsia="Malgun Gothic" w:hAnsi="Times New Roman" w:cs="Times New Roman"/>
      <w:lang w:val="en-GB" w:eastAsia="en-US"/>
    </w:rPr>
  </w:style>
  <w:style w:type="paragraph" w:customStyle="1" w:styleId="B2">
    <w:name w:val="B2"/>
    <w:basedOn w:val="20"/>
    <w:link w:val="B2Char"/>
    <w:rsid w:val="00A62A1B"/>
    <w:pPr>
      <w:spacing w:after="180"/>
      <w:ind w:leftChars="0" w:left="851" w:firstLineChars="0" w:hanging="284"/>
      <w:contextualSpacing w:val="0"/>
    </w:pPr>
    <w:rPr>
      <w:rFonts w:eastAsia="Malgun Gothic"/>
      <w:sz w:val="22"/>
      <w:szCs w:val="22"/>
      <w:lang w:val="en-GB"/>
    </w:rPr>
  </w:style>
  <w:style w:type="character" w:customStyle="1" w:styleId="issue11Char">
    <w:name w:val="issue 1.1 Char"/>
    <w:link w:val="issue11"/>
    <w:uiPriority w:val="99"/>
    <w:locked/>
    <w:rsid w:val="00BB255E"/>
    <w:rPr>
      <w:rFonts w:ascii="Calibri" w:eastAsia="MS Mincho" w:hAnsi="Calibri"/>
      <w:b/>
      <w:bCs/>
      <w:iCs/>
      <w:lang w:val="x-none" w:eastAsia="x-none"/>
    </w:rPr>
  </w:style>
  <w:style w:type="paragraph" w:customStyle="1" w:styleId="issue11">
    <w:name w:val="issue 1.1"/>
    <w:basedOn w:val="2"/>
    <w:link w:val="issue11Char"/>
    <w:uiPriority w:val="99"/>
    <w:qFormat/>
    <w:rsid w:val="00BB255E"/>
    <w:pPr>
      <w:numPr>
        <w:ilvl w:val="1"/>
        <w:numId w:val="6"/>
      </w:numPr>
      <w:contextualSpacing/>
    </w:pPr>
    <w:rPr>
      <w:rFonts w:ascii="Calibri" w:hAnsi="Calibri" w:cstheme="minorBidi"/>
      <w:sz w:val="22"/>
      <w:szCs w:val="22"/>
    </w:rPr>
  </w:style>
  <w:style w:type="character" w:customStyle="1" w:styleId="1Char0">
    <w:name w:val="1 Char"/>
    <w:basedOn w:val="1Char"/>
    <w:link w:val="1"/>
    <w:uiPriority w:val="99"/>
    <w:locked/>
    <w:rsid w:val="00A62A1B"/>
    <w:rPr>
      <w:rFonts w:ascii="Helvetica" w:eastAsia="MS Mincho" w:hAnsi="Helvetica" w:cs="Helvetica"/>
      <w:b/>
      <w:bCs/>
      <w:kern w:val="32"/>
      <w:sz w:val="28"/>
      <w:szCs w:val="32"/>
      <w:lang w:val="x-none" w:eastAsia="x-none"/>
    </w:rPr>
  </w:style>
  <w:style w:type="paragraph" w:customStyle="1" w:styleId="1">
    <w:name w:val="1"/>
    <w:basedOn w:val="10"/>
    <w:link w:val="1Char0"/>
    <w:uiPriority w:val="99"/>
    <w:qFormat/>
    <w:rsid w:val="00A62A1B"/>
    <w:pPr>
      <w:numPr>
        <w:numId w:val="6"/>
      </w:numPr>
      <w:spacing w:before="360" w:after="180"/>
    </w:pPr>
    <w:rPr>
      <w:rFonts w:cs="Helvetica"/>
    </w:rPr>
  </w:style>
  <w:style w:type="character" w:customStyle="1" w:styleId="RegularChar">
    <w:name w:val="Regular Char"/>
    <w:basedOn w:val="ContentChar"/>
    <w:link w:val="Regular"/>
    <w:locked/>
    <w:rsid w:val="00A62A1B"/>
    <w:rPr>
      <w:rFonts w:ascii="Times New Roman" w:eastAsia="MS Mincho" w:hAnsi="Times New Roman" w:cs="Times New Roman"/>
      <w:szCs w:val="24"/>
      <w:lang w:val="x-none" w:eastAsia="en-US"/>
    </w:rPr>
  </w:style>
  <w:style w:type="paragraph" w:customStyle="1" w:styleId="Regular">
    <w:name w:val="Regular"/>
    <w:basedOn w:val="Content"/>
    <w:link w:val="RegularChar"/>
    <w:qFormat/>
    <w:rsid w:val="00A62A1B"/>
    <w:pPr>
      <w:spacing w:before="180"/>
      <w:ind w:firstLine="403"/>
      <w:contextualSpacing/>
    </w:pPr>
  </w:style>
  <w:style w:type="character" w:customStyle="1" w:styleId="TACChar">
    <w:name w:val="TAC Char"/>
    <w:link w:val="TAC"/>
    <w:qFormat/>
    <w:locked/>
    <w:rsid w:val="00A62A1B"/>
    <w:rPr>
      <w:rFonts w:ascii="Times New Roman" w:hAnsi="Times New Roman" w:cs="Times New Roman"/>
      <w:kern w:val="2"/>
      <w:sz w:val="21"/>
      <w:szCs w:val="24"/>
      <w:lang w:val="x-none" w:eastAsia="x-none"/>
    </w:rPr>
  </w:style>
  <w:style w:type="paragraph" w:customStyle="1" w:styleId="TAC">
    <w:name w:val="TAC"/>
    <w:basedOn w:val="a"/>
    <w:link w:val="TACChar"/>
    <w:rsid w:val="00A62A1B"/>
    <w:pPr>
      <w:widowControl w:val="0"/>
      <w:jc w:val="both"/>
    </w:pPr>
    <w:rPr>
      <w:rFonts w:eastAsiaTheme="minorEastAsia"/>
      <w:kern w:val="2"/>
      <w:sz w:val="21"/>
      <w:lang w:val="x-none" w:eastAsia="x-none"/>
    </w:rPr>
  </w:style>
  <w:style w:type="character" w:customStyle="1" w:styleId="LGTdocChar">
    <w:name w:val="LGTdoc_본문 Char"/>
    <w:link w:val="LGTdoc"/>
    <w:qFormat/>
    <w:locked/>
    <w:rsid w:val="00A62A1B"/>
    <w:rPr>
      <w:kern w:val="2"/>
      <w:szCs w:val="24"/>
      <w:lang w:val="en-GB" w:eastAsia="ko-KR"/>
    </w:rPr>
  </w:style>
  <w:style w:type="paragraph" w:customStyle="1" w:styleId="LGTdoc">
    <w:name w:val="LGTdoc_본문"/>
    <w:basedOn w:val="a"/>
    <w:link w:val="LGTdocChar"/>
    <w:rsid w:val="00A62A1B"/>
    <w:pPr>
      <w:widowControl w:val="0"/>
      <w:autoSpaceDE w:val="0"/>
      <w:autoSpaceDN w:val="0"/>
      <w:adjustRightInd w:val="0"/>
      <w:snapToGrid w:val="0"/>
      <w:spacing w:line="264" w:lineRule="auto"/>
      <w:jc w:val="both"/>
    </w:pPr>
    <w:rPr>
      <w:rFonts w:asciiTheme="minorHAnsi" w:eastAsiaTheme="minorEastAsia" w:hAnsiTheme="minorHAnsi" w:cstheme="minorBidi"/>
      <w:kern w:val="2"/>
      <w:sz w:val="22"/>
      <w:lang w:val="en-GB" w:eastAsia="ko-KR"/>
    </w:rPr>
  </w:style>
  <w:style w:type="character" w:customStyle="1" w:styleId="Style1Char">
    <w:name w:val="Style1 Char"/>
    <w:link w:val="Style1"/>
    <w:uiPriority w:val="99"/>
    <w:locked/>
    <w:rsid w:val="00A62A1B"/>
    <w:rPr>
      <w:rFonts w:ascii="Times New Roman" w:hAnsi="Times New Roman"/>
      <w:bCs/>
      <w:iCs/>
      <w:lang w:val="x-none" w:eastAsia="x-none"/>
    </w:rPr>
  </w:style>
  <w:style w:type="paragraph" w:customStyle="1" w:styleId="Style1">
    <w:name w:val="Style1"/>
    <w:basedOn w:val="issue11"/>
    <w:link w:val="Style1Char"/>
    <w:uiPriority w:val="99"/>
    <w:qFormat/>
    <w:rsid w:val="00A62A1B"/>
    <w:pPr>
      <w:numPr>
        <w:ilvl w:val="2"/>
      </w:numPr>
      <w:spacing w:before="120"/>
    </w:pPr>
    <w:rPr>
      <w:rFonts w:ascii="Times New Roman" w:eastAsiaTheme="minorEastAsia" w:hAnsi="Times New Roman"/>
      <w:b w:val="0"/>
    </w:rPr>
  </w:style>
  <w:style w:type="paragraph" w:customStyle="1" w:styleId="Observation0">
    <w:name w:val="Observation"/>
    <w:basedOn w:val="Proposal0"/>
    <w:uiPriority w:val="99"/>
    <w:qFormat/>
    <w:rsid w:val="00A62A1B"/>
    <w:pPr>
      <w:numPr>
        <w:numId w:val="7"/>
      </w:numPr>
      <w:tabs>
        <w:tab w:val="num" w:pos="1304"/>
        <w:tab w:val="left" w:pos="1440"/>
      </w:tabs>
      <w:overflowPunct w:val="0"/>
      <w:autoSpaceDE w:val="0"/>
      <w:autoSpaceDN w:val="0"/>
      <w:adjustRightInd w:val="0"/>
      <w:spacing w:before="0" w:after="120"/>
      <w:ind w:left="1440" w:hanging="1440"/>
    </w:pPr>
    <w:rPr>
      <w:rFonts w:eastAsia="Times New Roman"/>
      <w:bCs/>
      <w:szCs w:val="20"/>
      <w:lang w:val="en-GB" w:eastAsia="ja-JP"/>
    </w:rPr>
  </w:style>
  <w:style w:type="character" w:customStyle="1" w:styleId="PLChar">
    <w:name w:val="PL Char"/>
    <w:link w:val="PL"/>
    <w:qFormat/>
    <w:locked/>
    <w:rsid w:val="00A62A1B"/>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A62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0MaintextChar">
    <w:name w:val="0 Main text Char"/>
    <w:link w:val="0Maintext"/>
    <w:qFormat/>
    <w:locked/>
    <w:rsid w:val="001C3559"/>
    <w:rPr>
      <w:rFonts w:ascii="Times New Roman" w:eastAsia="Malgun Gothic" w:hAnsi="Times New Roman" w:cs="Times New Roman"/>
      <w:sz w:val="20"/>
      <w:lang w:val="en-GB" w:eastAsia="en-US"/>
    </w:rPr>
  </w:style>
  <w:style w:type="paragraph" w:customStyle="1" w:styleId="0Maintext">
    <w:name w:val="0 Main text"/>
    <w:basedOn w:val="a"/>
    <w:link w:val="0MaintextChar"/>
    <w:qFormat/>
    <w:rsid w:val="001C3559"/>
    <w:pPr>
      <w:jc w:val="both"/>
    </w:pPr>
    <w:rPr>
      <w:rFonts w:eastAsia="Malgun Gothic"/>
      <w:szCs w:val="22"/>
      <w:lang w:val="en-GB"/>
    </w:rPr>
  </w:style>
  <w:style w:type="paragraph" w:customStyle="1" w:styleId="references">
    <w:name w:val="references"/>
    <w:uiPriority w:val="99"/>
    <w:qFormat/>
    <w:rsid w:val="00A62A1B"/>
    <w:pPr>
      <w:numPr>
        <w:numId w:val="8"/>
      </w:numPr>
      <w:spacing w:after="0" w:line="240" w:lineRule="auto"/>
      <w:ind w:left="357" w:hanging="357"/>
      <w:jc w:val="both"/>
    </w:pPr>
    <w:rPr>
      <w:rFonts w:ascii="Times New Roman" w:eastAsia="宋体" w:hAnsi="Times New Roman" w:cs="Times New Roman"/>
      <w:noProof/>
      <w:sz w:val="20"/>
      <w:szCs w:val="16"/>
    </w:rPr>
  </w:style>
  <w:style w:type="character" w:customStyle="1" w:styleId="proposalChar0">
    <w:name w:val="proposal Char"/>
    <w:link w:val="proposal"/>
    <w:locked/>
    <w:rsid w:val="00A62A1B"/>
    <w:rPr>
      <w:rFonts w:ascii="Times New Roman" w:hAnsi="Times New Roman"/>
      <w:b/>
      <w:lang w:val="x-none" w:eastAsia="x-none"/>
    </w:rPr>
  </w:style>
  <w:style w:type="paragraph" w:customStyle="1" w:styleId="proposal">
    <w:name w:val="proposal"/>
    <w:basedOn w:val="a0"/>
    <w:next w:val="a"/>
    <w:link w:val="proposalChar0"/>
    <w:qFormat/>
    <w:rsid w:val="00A62A1B"/>
    <w:pPr>
      <w:numPr>
        <w:numId w:val="9"/>
      </w:numPr>
      <w:spacing w:beforeLines="50" w:afterLines="50" w:after="0"/>
      <w:ind w:left="1134" w:hanging="1134"/>
    </w:pPr>
    <w:rPr>
      <w:rFonts w:eastAsiaTheme="minorEastAsia" w:cstheme="minorBidi"/>
      <w:b/>
      <w:sz w:val="22"/>
      <w:szCs w:val="22"/>
      <w:lang w:val="x-none"/>
    </w:rPr>
  </w:style>
  <w:style w:type="character" w:customStyle="1" w:styleId="bullet10">
    <w:name w:val="bullet1 字符"/>
    <w:link w:val="bullet1"/>
    <w:locked/>
    <w:rsid w:val="00A62A1B"/>
    <w:rPr>
      <w:rFonts w:ascii="Times New Roman" w:hAnsi="Times New Roman"/>
      <w:szCs w:val="24"/>
      <w:lang w:val="x-none" w:eastAsia="x-none"/>
    </w:rPr>
  </w:style>
  <w:style w:type="paragraph" w:customStyle="1" w:styleId="bullet1">
    <w:name w:val="bullet1"/>
    <w:basedOn w:val="a"/>
    <w:link w:val="bullet10"/>
    <w:qFormat/>
    <w:rsid w:val="00A62A1B"/>
    <w:pPr>
      <w:numPr>
        <w:numId w:val="10"/>
      </w:numPr>
      <w:spacing w:after="120"/>
      <w:jc w:val="both"/>
    </w:pPr>
    <w:rPr>
      <w:rFonts w:eastAsiaTheme="minorEastAsia" w:cstheme="minorBidi"/>
      <w:sz w:val="22"/>
      <w:lang w:val="x-none" w:eastAsia="x-none"/>
    </w:rPr>
  </w:style>
  <w:style w:type="paragraph" w:customStyle="1" w:styleId="bullet2">
    <w:name w:val="bullet2"/>
    <w:basedOn w:val="bullet1"/>
    <w:link w:val="bullet20"/>
    <w:qFormat/>
    <w:rsid w:val="00A62A1B"/>
    <w:pPr>
      <w:numPr>
        <w:ilvl w:val="1"/>
      </w:numPr>
    </w:pPr>
  </w:style>
  <w:style w:type="paragraph" w:customStyle="1" w:styleId="bullet3">
    <w:name w:val="bullet3"/>
    <w:basedOn w:val="bullet1"/>
    <w:link w:val="bullet30"/>
    <w:qFormat/>
    <w:rsid w:val="00A62A1B"/>
    <w:pPr>
      <w:numPr>
        <w:ilvl w:val="2"/>
      </w:numPr>
    </w:pPr>
  </w:style>
  <w:style w:type="character" w:customStyle="1" w:styleId="boldbullet1">
    <w:name w:val="boldbullet1 字符"/>
    <w:link w:val="boldbullet10"/>
    <w:locked/>
    <w:rsid w:val="00A62A1B"/>
    <w:rPr>
      <w:rFonts w:ascii="Times New Roman" w:hAnsi="Times New Roman"/>
      <w:b/>
      <w:szCs w:val="24"/>
      <w:lang w:val="x-none" w:eastAsia="x-none"/>
    </w:rPr>
  </w:style>
  <w:style w:type="paragraph" w:customStyle="1" w:styleId="boldbullet10">
    <w:name w:val="boldbullet1"/>
    <w:basedOn w:val="bullet1"/>
    <w:link w:val="boldbullet1"/>
    <w:qFormat/>
    <w:rsid w:val="00A62A1B"/>
    <w:rPr>
      <w:b/>
    </w:rPr>
  </w:style>
  <w:style w:type="character" w:customStyle="1" w:styleId="IssueNChar">
    <w:name w:val="Issue N Char"/>
    <w:link w:val="IssueN"/>
    <w:locked/>
    <w:rsid w:val="00A62A1B"/>
    <w:rPr>
      <w:rFonts w:ascii="Times New Roman" w:eastAsia="Malgun Gothic" w:hAnsi="Times New Roman" w:cs="Times New Roman"/>
      <w:b/>
      <w:lang w:val="en-GB" w:eastAsia="en-US"/>
    </w:rPr>
  </w:style>
  <w:style w:type="paragraph" w:customStyle="1" w:styleId="IssueN">
    <w:name w:val="Issue N"/>
    <w:basedOn w:val="0Maintext"/>
    <w:link w:val="IssueNChar"/>
    <w:rsid w:val="00A62A1B"/>
    <w:rPr>
      <w:b/>
    </w:rPr>
  </w:style>
  <w:style w:type="character" w:customStyle="1" w:styleId="figure0">
    <w:name w:val="figure 字符"/>
    <w:link w:val="figure"/>
    <w:locked/>
    <w:rsid w:val="00A62A1B"/>
    <w:rPr>
      <w:rFonts w:ascii="Times New Roman" w:eastAsia="Times New Roman" w:hAnsi="Times New Roman"/>
      <w:szCs w:val="24"/>
      <w:lang w:val="x-none" w:eastAsia="en-US"/>
    </w:rPr>
  </w:style>
  <w:style w:type="paragraph" w:customStyle="1" w:styleId="figure">
    <w:name w:val="figure"/>
    <w:basedOn w:val="a"/>
    <w:next w:val="a"/>
    <w:link w:val="figure0"/>
    <w:qFormat/>
    <w:rsid w:val="00A62A1B"/>
    <w:pPr>
      <w:numPr>
        <w:numId w:val="11"/>
      </w:numPr>
      <w:spacing w:after="120"/>
      <w:jc w:val="center"/>
    </w:pPr>
    <w:rPr>
      <w:rFonts w:cstheme="minorBidi"/>
      <w:sz w:val="22"/>
      <w:lang w:val="x-none"/>
    </w:rPr>
  </w:style>
  <w:style w:type="paragraph" w:customStyle="1" w:styleId="paragraph">
    <w:name w:val="paragraph"/>
    <w:basedOn w:val="a"/>
    <w:uiPriority w:val="99"/>
    <w:rsid w:val="00A62A1B"/>
    <w:pPr>
      <w:spacing w:before="100" w:beforeAutospacing="1" w:after="100" w:afterAutospacing="1"/>
    </w:pPr>
    <w:rPr>
      <w:sz w:val="24"/>
      <w:lang w:eastAsia="ko-KR"/>
    </w:rPr>
  </w:style>
  <w:style w:type="paragraph" w:customStyle="1" w:styleId="0maintext0">
    <w:name w:val="0maintext"/>
    <w:basedOn w:val="a"/>
    <w:uiPriority w:val="99"/>
    <w:rsid w:val="00A62A1B"/>
    <w:rPr>
      <w:rFonts w:eastAsia="宋体"/>
      <w:sz w:val="24"/>
      <w:lang w:eastAsia="zh-CN"/>
    </w:rPr>
  </w:style>
  <w:style w:type="paragraph" w:customStyle="1" w:styleId="x0maintext1">
    <w:name w:val="x_0maintext1"/>
    <w:basedOn w:val="a"/>
    <w:uiPriority w:val="99"/>
    <w:rsid w:val="00A62A1B"/>
    <w:rPr>
      <w:rFonts w:eastAsia="宋体"/>
      <w:sz w:val="24"/>
      <w:lang w:eastAsia="zh-CN"/>
    </w:rPr>
  </w:style>
  <w:style w:type="character" w:customStyle="1" w:styleId="000proposalChar">
    <w:name w:val="000_proposal Char"/>
    <w:link w:val="000proposal"/>
    <w:locked/>
    <w:rsid w:val="00A62A1B"/>
    <w:rPr>
      <w:rFonts w:ascii="Times New Roman" w:hAnsi="Times New Roman" w:cs="Times New Roman"/>
      <w:b/>
      <w:bCs/>
      <w:i/>
      <w:iCs/>
      <w:szCs w:val="24"/>
    </w:rPr>
  </w:style>
  <w:style w:type="paragraph" w:customStyle="1" w:styleId="000proposal">
    <w:name w:val="000_proposal"/>
    <w:basedOn w:val="a"/>
    <w:link w:val="000proposalChar"/>
    <w:qFormat/>
    <w:rsid w:val="00A62A1B"/>
    <w:pPr>
      <w:spacing w:before="120" w:after="120" w:line="264" w:lineRule="auto"/>
      <w:jc w:val="both"/>
    </w:pPr>
    <w:rPr>
      <w:rFonts w:eastAsiaTheme="minorEastAsia"/>
      <w:b/>
      <w:bCs/>
      <w:i/>
      <w:iCs/>
      <w:sz w:val="22"/>
      <w:lang w:eastAsia="zh-CN"/>
    </w:rPr>
  </w:style>
  <w:style w:type="paragraph" w:customStyle="1" w:styleId="ListParagraph2">
    <w:name w:val="List Paragraph2"/>
    <w:basedOn w:val="a"/>
    <w:uiPriority w:val="34"/>
    <w:qFormat/>
    <w:rsid w:val="00A62A1B"/>
    <w:pPr>
      <w:ind w:firstLineChars="200" w:firstLine="420"/>
    </w:pPr>
    <w:rPr>
      <w:rFonts w:eastAsia="宋体"/>
      <w:sz w:val="22"/>
      <w:szCs w:val="22"/>
      <w:lang w:eastAsia="zh-CN"/>
    </w:rPr>
  </w:style>
  <w:style w:type="character" w:styleId="af5">
    <w:name w:val="footnote reference"/>
    <w:uiPriority w:val="99"/>
    <w:semiHidden/>
    <w:unhideWhenUsed/>
    <w:rsid w:val="00A62A1B"/>
    <w:rPr>
      <w:vertAlign w:val="superscript"/>
    </w:rPr>
  </w:style>
  <w:style w:type="character" w:styleId="af6">
    <w:name w:val="annotation reference"/>
    <w:unhideWhenUsed/>
    <w:qFormat/>
    <w:rsid w:val="00A62A1B"/>
    <w:rPr>
      <w:sz w:val="16"/>
      <w:szCs w:val="16"/>
    </w:rPr>
  </w:style>
  <w:style w:type="character" w:styleId="af7">
    <w:name w:val="Placeholder Text"/>
    <w:uiPriority w:val="99"/>
    <w:semiHidden/>
    <w:rsid w:val="00A62A1B"/>
    <w:rPr>
      <w:color w:val="808080"/>
    </w:rPr>
  </w:style>
  <w:style w:type="character" w:styleId="af8">
    <w:name w:val="Intense Emphasis"/>
    <w:uiPriority w:val="21"/>
    <w:qFormat/>
    <w:rsid w:val="00A62A1B"/>
    <w:rPr>
      <w:b/>
      <w:bCs/>
      <w:i/>
      <w:iCs/>
      <w:color w:val="4F81BD"/>
    </w:rPr>
  </w:style>
  <w:style w:type="character" w:customStyle="1" w:styleId="emailstyle15">
    <w:name w:val="emailstyle15"/>
    <w:semiHidden/>
    <w:rsid w:val="00A62A1B"/>
    <w:rPr>
      <w:color w:val="000000"/>
    </w:rPr>
  </w:style>
  <w:style w:type="character" w:customStyle="1" w:styleId="normaltextrun">
    <w:name w:val="normaltextrun"/>
    <w:rsid w:val="00A62A1B"/>
  </w:style>
  <w:style w:type="character" w:customStyle="1" w:styleId="eop">
    <w:name w:val="eop"/>
    <w:rsid w:val="00A62A1B"/>
  </w:style>
  <w:style w:type="character" w:customStyle="1" w:styleId="apple-converted-space">
    <w:name w:val="apple-converted-space"/>
    <w:qFormat/>
    <w:rsid w:val="00A62A1B"/>
  </w:style>
  <w:style w:type="character" w:customStyle="1" w:styleId="xapple-converted-space">
    <w:name w:val="x_apple-converted-space"/>
    <w:rsid w:val="00A62A1B"/>
  </w:style>
  <w:style w:type="character" w:customStyle="1" w:styleId="proposal1">
    <w:name w:val="proposal 字符"/>
    <w:rsid w:val="00A62A1B"/>
    <w:rPr>
      <w:rFonts w:ascii="Times New Roman" w:eastAsia="宋体" w:hAnsi="Times New Roman" w:cs="Times New Roman" w:hint="default"/>
      <w:b/>
      <w:bCs w:val="0"/>
      <w:sz w:val="20"/>
      <w:szCs w:val="20"/>
    </w:rPr>
  </w:style>
  <w:style w:type="character" w:customStyle="1" w:styleId="msoins2">
    <w:name w:val="msoins2"/>
    <w:rsid w:val="00A62A1B"/>
  </w:style>
  <w:style w:type="table" w:styleId="af9">
    <w:name w:val="Table Grid"/>
    <w:basedOn w:val="a2"/>
    <w:uiPriority w:val="39"/>
    <w:qFormat/>
    <w:rsid w:val="00A62A1B"/>
    <w:pPr>
      <w:spacing w:after="0" w:line="240" w:lineRule="auto"/>
    </w:pPr>
    <w:rPr>
      <w:rFonts w:ascii="Calibri" w:eastAsia="宋体"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
    <w:name w:val="Light Shading Accent 2"/>
    <w:basedOn w:val="a2"/>
    <w:uiPriority w:val="60"/>
    <w:rsid w:val="00A62A1B"/>
    <w:pPr>
      <w:spacing w:after="0" w:line="240" w:lineRule="auto"/>
    </w:pPr>
    <w:rPr>
      <w:rFonts w:ascii="Calibri" w:eastAsia="宋体" w:hAnsi="Calibri" w:cs="Times New Roman"/>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2"/>
    <w:uiPriority w:val="60"/>
    <w:rsid w:val="00A62A1B"/>
    <w:pPr>
      <w:spacing w:after="0" w:line="240" w:lineRule="auto"/>
    </w:pPr>
    <w:rPr>
      <w:rFonts w:ascii="Calibri" w:eastAsia="宋体" w:hAnsi="Calibri" w:cs="Times New Roman"/>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1-3">
    <w:name w:val="Medium Grid 1 Accent 3"/>
    <w:basedOn w:val="a2"/>
    <w:uiPriority w:val="67"/>
    <w:rsid w:val="00A62A1B"/>
    <w:pPr>
      <w:spacing w:after="0" w:line="240" w:lineRule="auto"/>
    </w:pPr>
    <w:rPr>
      <w:rFonts w:ascii="Calibri" w:eastAsia="宋体" w:hAnsi="Calibri" w:cs="Times New Roman"/>
      <w:sz w:val="20"/>
      <w:szCs w:val="20"/>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4">
    <w:name w:val="Light Shading Accent 4"/>
    <w:basedOn w:val="a2"/>
    <w:uiPriority w:val="60"/>
    <w:rsid w:val="00A62A1B"/>
    <w:pPr>
      <w:spacing w:after="0" w:line="240" w:lineRule="auto"/>
    </w:pPr>
    <w:rPr>
      <w:rFonts w:ascii="Calibri" w:eastAsia="宋体" w:hAnsi="Calibri" w:cs="Times New Roman"/>
      <w:color w:val="5F497A"/>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2"/>
    <w:uiPriority w:val="60"/>
    <w:rsid w:val="00A62A1B"/>
    <w:pPr>
      <w:spacing w:after="0" w:line="240" w:lineRule="auto"/>
    </w:pPr>
    <w:rPr>
      <w:rFonts w:ascii="Calibri" w:eastAsia="宋体"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
    <w:name w:val="浅色底纹1"/>
    <w:basedOn w:val="a2"/>
    <w:uiPriority w:val="60"/>
    <w:rsid w:val="00A62A1B"/>
    <w:pPr>
      <w:spacing w:after="0" w:line="240" w:lineRule="auto"/>
    </w:pPr>
    <w:rPr>
      <w:rFonts w:ascii="Calibri" w:eastAsia="宋体" w:hAnsi="Calibri"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a2"/>
    <w:uiPriority w:val="60"/>
    <w:rsid w:val="00A62A1B"/>
    <w:pPr>
      <w:spacing w:after="0" w:line="240" w:lineRule="auto"/>
    </w:pPr>
    <w:rPr>
      <w:rFonts w:ascii="Calibri" w:eastAsia="宋体"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4-21">
    <w:name w:val="网格表 4 - 着色 21"/>
    <w:basedOn w:val="a2"/>
    <w:uiPriority w:val="49"/>
    <w:rsid w:val="00A62A1B"/>
    <w:pPr>
      <w:spacing w:after="0" w:line="240" w:lineRule="auto"/>
    </w:pPr>
    <w:rPr>
      <w:rFonts w:ascii="Calibri" w:eastAsia="等线" w:hAnsi="Calibri" w:cs="Times New Roman"/>
      <w:sz w:val="24"/>
      <w:szCs w:val="24"/>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21">
    <w:name w:val="Grid Table 4 - Accent 21"/>
    <w:basedOn w:val="a2"/>
    <w:uiPriority w:val="49"/>
    <w:rsid w:val="00076664"/>
    <w:pPr>
      <w:spacing w:after="0" w:line="240" w:lineRule="auto"/>
    </w:pPr>
    <w:rPr>
      <w:sz w:val="24"/>
      <w:szCs w:val="24"/>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xmsonormal">
    <w:name w:val="x_msonormal"/>
    <w:basedOn w:val="a"/>
    <w:uiPriority w:val="99"/>
    <w:qFormat/>
    <w:rsid w:val="00047B35"/>
    <w:rPr>
      <w:rFonts w:ascii="Calibri" w:eastAsia="Calibri" w:hAnsi="Calibri" w:cs="Calibri"/>
      <w:sz w:val="22"/>
      <w:szCs w:val="22"/>
    </w:rPr>
  </w:style>
  <w:style w:type="paragraph" w:customStyle="1" w:styleId="tabletext">
    <w:name w:val="tabletext"/>
    <w:basedOn w:val="Table"/>
    <w:link w:val="tabletext0"/>
    <w:qFormat/>
    <w:rsid w:val="006D4202"/>
    <w:pPr>
      <w:spacing w:before="0" w:after="0"/>
    </w:pPr>
    <w:rPr>
      <w:rFonts w:eastAsiaTheme="minorEastAsia"/>
      <w:b w:val="0"/>
      <w:sz w:val="20"/>
      <w:lang w:val="en-US" w:eastAsia="zh-CN"/>
    </w:rPr>
  </w:style>
  <w:style w:type="character" w:customStyle="1" w:styleId="tabletext0">
    <w:name w:val="tabletext 字符"/>
    <w:basedOn w:val="a1"/>
    <w:link w:val="tabletext"/>
    <w:rsid w:val="006D4202"/>
    <w:rPr>
      <w:rFonts w:ascii="Times New Roman" w:hAnsi="Times New Roman" w:cs="Times New Roman"/>
      <w:sz w:val="20"/>
      <w:szCs w:val="24"/>
    </w:rPr>
  </w:style>
  <w:style w:type="character" w:customStyle="1" w:styleId="Mention1">
    <w:name w:val="Mention1"/>
    <w:basedOn w:val="a1"/>
    <w:uiPriority w:val="99"/>
    <w:unhideWhenUsed/>
    <w:rsid w:val="004D3201"/>
    <w:rPr>
      <w:color w:val="2B579A"/>
      <w:shd w:val="clear" w:color="auto" w:fill="E1DFDD"/>
    </w:rPr>
  </w:style>
  <w:style w:type="character" w:customStyle="1" w:styleId="bullet20">
    <w:name w:val="bullet2 字符"/>
    <w:basedOn w:val="a1"/>
    <w:link w:val="bullet2"/>
    <w:rsid w:val="00CD6C64"/>
    <w:rPr>
      <w:rFonts w:ascii="Times New Roman" w:hAnsi="Times New Roman"/>
      <w:szCs w:val="24"/>
      <w:lang w:val="x-none" w:eastAsia="x-none"/>
    </w:rPr>
  </w:style>
  <w:style w:type="paragraph" w:customStyle="1" w:styleId="observation">
    <w:name w:val="observation"/>
    <w:basedOn w:val="proposal"/>
    <w:link w:val="observation1"/>
    <w:qFormat/>
    <w:rsid w:val="00CD6C64"/>
    <w:pPr>
      <w:numPr>
        <w:numId w:val="35"/>
      </w:numPr>
      <w:spacing w:before="120" w:after="120"/>
      <w:ind w:left="1418" w:hanging="1418"/>
    </w:pPr>
    <w:rPr>
      <w:rFonts w:eastAsia="Times New Roman" w:cs="Times New Roman"/>
      <w:sz w:val="20"/>
      <w:szCs w:val="20"/>
      <w:lang w:val="en-US" w:eastAsia="en-US"/>
    </w:rPr>
  </w:style>
  <w:style w:type="character" w:customStyle="1" w:styleId="observation1">
    <w:name w:val="observation 字符"/>
    <w:basedOn w:val="proposal1"/>
    <w:link w:val="observation"/>
    <w:rsid w:val="00CD6C64"/>
    <w:rPr>
      <w:rFonts w:ascii="Times New Roman" w:eastAsia="Times New Roman" w:hAnsi="Times New Roman" w:cs="Times New Roman" w:hint="default"/>
      <w:b/>
      <w:bCs w:val="0"/>
      <w:sz w:val="20"/>
      <w:szCs w:val="20"/>
      <w:lang w:eastAsia="en-US"/>
    </w:rPr>
  </w:style>
  <w:style w:type="paragraph" w:customStyle="1" w:styleId="ZV">
    <w:name w:val="ZV"/>
    <w:basedOn w:val="a"/>
    <w:rsid w:val="002034C0"/>
    <w:pPr>
      <w:framePr w:w="10206" w:wrap="notBeside" w:vAnchor="page" w:hAnchor="margin" w:y="16161"/>
      <w:widowControl w:val="0"/>
      <w:pBdr>
        <w:top w:val="single" w:sz="12" w:space="1" w:color="auto"/>
      </w:pBdr>
      <w:overflowPunct w:val="0"/>
      <w:autoSpaceDE w:val="0"/>
      <w:autoSpaceDN w:val="0"/>
      <w:adjustRightInd w:val="0"/>
      <w:jc w:val="right"/>
      <w:textAlignment w:val="baseline"/>
    </w:pPr>
    <w:rPr>
      <w:rFonts w:ascii="Arial" w:eastAsia="宋体" w:hAnsi="Arial"/>
      <w:noProof/>
      <w:szCs w:val="20"/>
    </w:rPr>
  </w:style>
  <w:style w:type="paragraph" w:customStyle="1" w:styleId="TAL">
    <w:name w:val="TAL"/>
    <w:basedOn w:val="a"/>
    <w:link w:val="TALCar"/>
    <w:rsid w:val="00C4227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C42272"/>
    <w:rPr>
      <w:rFonts w:ascii="Arial" w:eastAsia="Times New Roman" w:hAnsi="Arial" w:cs="Times New Roman"/>
      <w:sz w:val="18"/>
      <w:szCs w:val="20"/>
      <w:lang w:val="en-GB" w:eastAsia="ja-JP"/>
    </w:rPr>
  </w:style>
  <w:style w:type="character" w:customStyle="1" w:styleId="12">
    <w:name w:val="@他1"/>
    <w:basedOn w:val="a1"/>
    <w:uiPriority w:val="99"/>
    <w:unhideWhenUsed/>
    <w:rsid w:val="00BD711F"/>
    <w:rPr>
      <w:color w:val="2B579A"/>
      <w:shd w:val="clear" w:color="auto" w:fill="E1DFDD"/>
    </w:rPr>
  </w:style>
  <w:style w:type="paragraph" w:customStyle="1" w:styleId="31">
    <w:name w:val="3"/>
    <w:basedOn w:val="a"/>
    <w:next w:val="af4"/>
    <w:link w:val="afa"/>
    <w:uiPriority w:val="34"/>
    <w:qFormat/>
    <w:rsid w:val="003F724F"/>
    <w:pPr>
      <w:snapToGrid w:val="0"/>
      <w:ind w:left="720"/>
    </w:pPr>
    <w:rPr>
      <w:rFonts w:ascii="Calibri" w:eastAsiaTheme="minorEastAsia" w:hAnsi="Calibri" w:cs="Calibri"/>
      <w:sz w:val="22"/>
      <w:szCs w:val="22"/>
      <w:lang w:eastAsia="zh-CN"/>
    </w:rPr>
  </w:style>
  <w:style w:type="character" w:customStyle="1" w:styleId="afa">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31"/>
    <w:uiPriority w:val="34"/>
    <w:qFormat/>
    <w:locked/>
    <w:rsid w:val="003F724F"/>
    <w:rPr>
      <w:rFonts w:ascii="Calibri" w:hAnsi="Calibri" w:cs="Calibri"/>
      <w:sz w:val="22"/>
      <w:szCs w:val="22"/>
    </w:rPr>
  </w:style>
  <w:style w:type="character" w:customStyle="1" w:styleId="ListParagraphChar">
    <w:name w:val="List Paragraph Char"/>
    <w:aliases w:val="목록 단락 Char,列出段落 Char,列表段落 Char,Paragrafo elenco Char,列表段落11 Char"/>
    <w:link w:val="ListParagraph1"/>
    <w:uiPriority w:val="34"/>
    <w:qFormat/>
    <w:rsid w:val="00530DBA"/>
    <w:rPr>
      <w:rFonts w:eastAsia="Malgun Gothic"/>
      <w:lang w:val="en-GB"/>
    </w:rPr>
  </w:style>
  <w:style w:type="paragraph" w:customStyle="1" w:styleId="ListParagraph1">
    <w:name w:val="List Paragraph1"/>
    <w:basedOn w:val="a"/>
    <w:link w:val="ListParagraphChar"/>
    <w:uiPriority w:val="34"/>
    <w:qFormat/>
    <w:rsid w:val="00530DBA"/>
    <w:pPr>
      <w:spacing w:beforeLines="50" w:before="50" w:after="180" w:line="300" w:lineRule="auto"/>
      <w:ind w:left="800"/>
      <w:jc w:val="both"/>
    </w:pPr>
    <w:rPr>
      <w:rFonts w:asciiTheme="minorHAnsi" w:eastAsia="Malgun Gothic" w:hAnsiTheme="minorHAnsi" w:cstheme="minorBidi"/>
      <w:sz w:val="22"/>
      <w:szCs w:val="22"/>
      <w:lang w:val="en-GB" w:eastAsia="zh-CN"/>
    </w:rPr>
  </w:style>
  <w:style w:type="paragraph" w:customStyle="1" w:styleId="ZD">
    <w:name w:val="ZD"/>
    <w:rsid w:val="00124E6A"/>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cs="Times New Roman"/>
      <w:noProof/>
      <w:sz w:val="32"/>
      <w:szCs w:val="20"/>
      <w:lang w:eastAsia="en-US"/>
    </w:rPr>
  </w:style>
  <w:style w:type="paragraph" w:customStyle="1" w:styleId="00Text">
    <w:name w:val="00_Text"/>
    <w:basedOn w:val="a"/>
    <w:link w:val="00TextChar"/>
    <w:qFormat/>
    <w:rsid w:val="00311F09"/>
    <w:pPr>
      <w:spacing w:before="120" w:after="120" w:line="264" w:lineRule="auto"/>
      <w:jc w:val="both"/>
    </w:pPr>
    <w:rPr>
      <w:rFonts w:eastAsia="宋体"/>
      <w:sz w:val="22"/>
      <w:lang w:eastAsia="zh-CN"/>
    </w:rPr>
  </w:style>
  <w:style w:type="character" w:customStyle="1" w:styleId="00TextChar">
    <w:name w:val="00_Text Char"/>
    <w:basedOn w:val="a1"/>
    <w:link w:val="00Text"/>
    <w:rsid w:val="00311F09"/>
    <w:rPr>
      <w:rFonts w:ascii="Times New Roman" w:eastAsia="宋体" w:hAnsi="Times New Roman" w:cs="Times New Roman"/>
      <w:szCs w:val="24"/>
    </w:rPr>
  </w:style>
  <w:style w:type="paragraph" w:customStyle="1" w:styleId="title1">
    <w:name w:val="title 1"/>
    <w:basedOn w:val="10"/>
    <w:next w:val="a"/>
    <w:qFormat/>
    <w:rsid w:val="00750C76"/>
    <w:pPr>
      <w:keepLines/>
      <w:numPr>
        <w:numId w:val="44"/>
      </w:numPr>
      <w:pBdr>
        <w:top w:val="single" w:sz="12" w:space="3" w:color="auto"/>
      </w:pBdr>
      <w:overflowPunct w:val="0"/>
      <w:autoSpaceDE w:val="0"/>
      <w:autoSpaceDN w:val="0"/>
      <w:adjustRightInd w:val="0"/>
      <w:spacing w:beforeLines="50" w:before="120" w:afterLines="50" w:after="120"/>
      <w:textAlignment w:val="baseline"/>
    </w:pPr>
    <w:rPr>
      <w:rFonts w:ascii="Arial" w:eastAsia="宋体" w:hAnsi="Arial"/>
      <w:b w:val="0"/>
      <w:bCs w:val="0"/>
      <w:kern w:val="0"/>
      <w:sz w:val="36"/>
      <w:szCs w:val="20"/>
      <w:lang w:val="en-US" w:eastAsia="zh-CN"/>
    </w:rPr>
  </w:style>
  <w:style w:type="paragraph" w:customStyle="1" w:styleId="title2">
    <w:name w:val="title 2"/>
    <w:basedOn w:val="2"/>
    <w:next w:val="a"/>
    <w:qFormat/>
    <w:rsid w:val="00750C76"/>
    <w:pPr>
      <w:numPr>
        <w:ilvl w:val="1"/>
        <w:numId w:val="44"/>
      </w:numPr>
      <w:spacing w:before="120"/>
      <w:ind w:left="567"/>
      <w:jc w:val="both"/>
    </w:pPr>
    <w:rPr>
      <w:rFonts w:ascii="Arial" w:eastAsia="Arial" w:hAnsi="Arial" w:cs="Arial"/>
      <w:b w:val="0"/>
      <w:sz w:val="28"/>
      <w:lang w:val="en-US" w:eastAsia="zh-CN"/>
    </w:rPr>
  </w:style>
  <w:style w:type="paragraph" w:customStyle="1" w:styleId="title3">
    <w:name w:val="title 3"/>
    <w:basedOn w:val="title2"/>
    <w:next w:val="a"/>
    <w:qFormat/>
    <w:rsid w:val="00750C76"/>
    <w:pPr>
      <w:numPr>
        <w:ilvl w:val="2"/>
      </w:numPr>
      <w:ind w:left="709"/>
      <w:outlineLvl w:val="2"/>
    </w:pPr>
    <w:rPr>
      <w:sz w:val="22"/>
    </w:rPr>
  </w:style>
  <w:style w:type="character" w:customStyle="1" w:styleId="bullet30">
    <w:name w:val="bullet3 字符"/>
    <w:basedOn w:val="bullet10"/>
    <w:link w:val="bullet3"/>
    <w:rsid w:val="00750C76"/>
    <w:rPr>
      <w:rFonts w:ascii="Times New Roman" w:hAnsi="Times New Roman"/>
      <w:szCs w:val="24"/>
      <w:lang w:val="x-none" w:eastAsia="x-none"/>
    </w:rPr>
  </w:style>
  <w:style w:type="paragraph" w:customStyle="1" w:styleId="NoSpacing11">
    <w:name w:val="No Spacing11"/>
    <w:uiPriority w:val="1"/>
    <w:qFormat/>
    <w:rsid w:val="00CF4D5B"/>
    <w:pPr>
      <w:spacing w:after="160" w:line="259" w:lineRule="auto"/>
    </w:pPr>
    <w:rPr>
      <w:rFonts w:ascii="Times New Roman" w:eastAsia="宋体" w:hAnsi="Times New Roman" w:cs="Times New Roman"/>
    </w:rPr>
  </w:style>
  <w:style w:type="character" w:customStyle="1" w:styleId="Mention2">
    <w:name w:val="Mention2"/>
    <w:basedOn w:val="a1"/>
    <w:uiPriority w:val="99"/>
    <w:unhideWhenUsed/>
    <w:rsid w:val="00576564"/>
    <w:rPr>
      <w:color w:val="2B579A"/>
      <w:shd w:val="clear" w:color="auto" w:fill="E1DFDD"/>
    </w:rPr>
  </w:style>
  <w:style w:type="paragraph" w:customStyle="1" w:styleId="Proposalsub">
    <w:name w:val="Proposal_sub"/>
    <w:basedOn w:val="a"/>
    <w:qFormat/>
    <w:rsid w:val="00334CAA"/>
    <w:pPr>
      <w:numPr>
        <w:numId w:val="47"/>
      </w:numPr>
      <w:spacing w:before="120" w:after="120"/>
      <w:ind w:left="1167" w:hanging="283"/>
      <w:jc w:val="both"/>
    </w:pPr>
    <w:rPr>
      <w:rFonts w:eastAsia="Malgun Gothic"/>
      <w:kern w:val="2"/>
      <w:szCs w:val="22"/>
      <w:lang w:eastAsia="ko-KR"/>
    </w:rPr>
  </w:style>
  <w:style w:type="paragraph" w:customStyle="1" w:styleId="Proposalsubsub">
    <w:name w:val="Proposal_sub_sub"/>
    <w:basedOn w:val="a"/>
    <w:qFormat/>
    <w:rsid w:val="00334CAA"/>
    <w:pPr>
      <w:numPr>
        <w:ilvl w:val="1"/>
        <w:numId w:val="47"/>
      </w:numPr>
      <w:spacing w:before="120" w:after="120"/>
      <w:ind w:left="1593" w:hanging="360"/>
      <w:jc w:val="both"/>
    </w:pPr>
    <w:rPr>
      <w:rFonts w:eastAsia="Malgun Gothic"/>
      <w:kern w:val="2"/>
      <w:szCs w:val="22"/>
      <w:lang w:eastAsia="ko-KR"/>
    </w:rPr>
  </w:style>
  <w:style w:type="paragraph" w:customStyle="1" w:styleId="0maintext00">
    <w:name w:val="0maintext0"/>
    <w:basedOn w:val="a"/>
    <w:uiPriority w:val="99"/>
    <w:rsid w:val="00835683"/>
    <w:pPr>
      <w:spacing w:before="100" w:beforeAutospacing="1" w:after="100" w:afterAutospacing="1"/>
    </w:pPr>
    <w:rPr>
      <w:rFonts w:ascii="Calibri" w:eastAsia="宋体" w:hAnsi="Calibri" w:cs="Calibri"/>
      <w:sz w:val="22"/>
      <w:szCs w:val="22"/>
      <w:lang w:eastAsia="zh-CN"/>
    </w:rPr>
  </w:style>
  <w:style w:type="paragraph" w:customStyle="1" w:styleId="a00">
    <w:name w:val="a0"/>
    <w:basedOn w:val="a"/>
    <w:uiPriority w:val="99"/>
    <w:rsid w:val="00835683"/>
    <w:pPr>
      <w:spacing w:before="100" w:beforeAutospacing="1" w:after="100" w:afterAutospacing="1"/>
    </w:pPr>
    <w:rPr>
      <w:rFonts w:ascii="Calibri" w:eastAsia="宋体" w:hAnsi="Calibri" w:cs="Calibri"/>
      <w:sz w:val="22"/>
      <w:szCs w:val="22"/>
      <w:lang w:eastAsia="zh-CN"/>
    </w:rPr>
  </w:style>
  <w:style w:type="paragraph" w:customStyle="1" w:styleId="3GPPNormalText">
    <w:name w:val="3GPP Normal Text"/>
    <w:basedOn w:val="a0"/>
    <w:link w:val="3GPPNormalTextChar"/>
    <w:qFormat/>
    <w:rsid w:val="00E12C2F"/>
    <w:pPr>
      <w:ind w:left="1440" w:hanging="1440"/>
    </w:pPr>
    <w:rPr>
      <w:sz w:val="22"/>
      <w:lang w:val="x-none"/>
    </w:rPr>
  </w:style>
  <w:style w:type="character" w:customStyle="1" w:styleId="3GPPNormalTextChar">
    <w:name w:val="3GPP Normal Text Char"/>
    <w:link w:val="3GPPNormalText"/>
    <w:rsid w:val="00E12C2F"/>
    <w:rPr>
      <w:rFonts w:ascii="Times New Roman" w:eastAsia="MS Mincho" w:hAnsi="Times New Roman" w:cs="Times New Roman"/>
      <w:szCs w:val="24"/>
      <w:lang w:val="x-none" w:eastAsia="x-none"/>
    </w:rPr>
  </w:style>
  <w:style w:type="paragraph" w:customStyle="1" w:styleId="xa0">
    <w:name w:val="xa0"/>
    <w:basedOn w:val="a"/>
    <w:rsid w:val="006660A5"/>
    <w:pPr>
      <w:spacing w:before="100" w:beforeAutospacing="1" w:after="100" w:afterAutospacing="1"/>
    </w:pPr>
    <w:rPr>
      <w:rFonts w:ascii="宋体" w:eastAsia="宋体" w:hAnsi="宋体" w:cs="宋体"/>
      <w:sz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0" w:qFormat="1"/>
    <w:lsdException w:name="annotation reference" w:uiPriority="0" w:qFormat="1"/>
    <w:lsdException w:name="List Bullet"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0E4E"/>
    <w:pPr>
      <w:spacing w:after="0" w:line="240" w:lineRule="auto"/>
    </w:pPr>
    <w:rPr>
      <w:rFonts w:ascii="Times New Roman" w:eastAsia="Times New Roman" w:hAnsi="Times New Roman" w:cs="Times New Roman"/>
      <w:sz w:val="20"/>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
    <w:next w:val="a0"/>
    <w:link w:val="1Char"/>
    <w:qFormat/>
    <w:rsid w:val="00A62A1B"/>
    <w:pPr>
      <w:keepNext/>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Header 2,Header2,22,heading2,2nd level,H21,H22,H23,H24,H25,R2,E2,†berschrift 2,õberschrift 2"/>
    <w:basedOn w:val="a"/>
    <w:next w:val="a0"/>
    <w:link w:val="2Char"/>
    <w:unhideWhenUsed/>
    <w:qFormat/>
    <w:rsid w:val="00A62A1B"/>
    <w:pPr>
      <w:keepNext/>
      <w:spacing w:before="240" w:after="60"/>
      <w:outlineLvl w:val="1"/>
    </w:pPr>
    <w:rPr>
      <w:rFonts w:ascii="Helvetica" w:eastAsia="MS Mincho" w:hAnsi="Helvetica"/>
      <w:b/>
      <w:bCs/>
      <w:iCs/>
      <w:sz w:val="24"/>
      <w:szCs w:val="28"/>
      <w:lang w:val="x-none" w:eastAsia="x-none"/>
    </w:rPr>
  </w:style>
  <w:style w:type="paragraph" w:styleId="3">
    <w:name w:val="heading 3"/>
    <w:aliases w:val="Title1,no break,H3,Underrubrik2,h3,Memo Heading 3,hello,Titre 3 Car,no break Car,H3 Car,Underrubrik2 Car,h3 Car,Memo Heading 3 Car,hello Car,Heading 3 Char Car,no break Char Car,H3 Char Car,Underrubrik2 Char Car,h3 Char Car"/>
    <w:basedOn w:val="a"/>
    <w:next w:val="a"/>
    <w:link w:val="3Char"/>
    <w:semiHidden/>
    <w:unhideWhenUsed/>
    <w:qFormat/>
    <w:rsid w:val="00A62A1B"/>
    <w:pPr>
      <w:keepNext/>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link w:val="4Char"/>
    <w:semiHidden/>
    <w:unhideWhenUsed/>
    <w:qFormat/>
    <w:rsid w:val="00A62A1B"/>
    <w:pPr>
      <w:keepNext/>
      <w:spacing w:before="240" w:after="60"/>
      <w:outlineLvl w:val="3"/>
    </w:pPr>
    <w:rPr>
      <w:rFonts w:ascii="Helvetica" w:eastAsia="MS Mincho" w:hAnsi="Helvetica"/>
      <w:bCs/>
      <w:szCs w:val="28"/>
      <w:lang w:val="x-none"/>
    </w:rPr>
  </w:style>
  <w:style w:type="paragraph" w:styleId="5">
    <w:name w:val="heading 5"/>
    <w:basedOn w:val="a"/>
    <w:next w:val="a"/>
    <w:link w:val="5Char"/>
    <w:semiHidden/>
    <w:unhideWhenUsed/>
    <w:qFormat/>
    <w:rsid w:val="00A62A1B"/>
    <w:pPr>
      <w:spacing w:before="240" w:after="60"/>
      <w:outlineLvl w:val="4"/>
    </w:pPr>
    <w:rPr>
      <w:b/>
      <w:bCs/>
      <w:i/>
      <w:iCs/>
      <w:sz w:val="26"/>
      <w:szCs w:val="26"/>
      <w:lang w:eastAsia="x-none"/>
    </w:rPr>
  </w:style>
  <w:style w:type="paragraph" w:styleId="6">
    <w:name w:val="heading 6"/>
    <w:basedOn w:val="a"/>
    <w:next w:val="a"/>
    <w:link w:val="6Char"/>
    <w:uiPriority w:val="9"/>
    <w:semiHidden/>
    <w:unhideWhenUsed/>
    <w:qFormat/>
    <w:rsid w:val="00A62A1B"/>
    <w:pPr>
      <w:spacing w:before="240" w:after="60"/>
      <w:outlineLvl w:val="5"/>
    </w:pPr>
    <w:rPr>
      <w:rFonts w:ascii="Calibri" w:eastAsia="宋体" w:hAnsi="Calibri"/>
      <w:b/>
      <w:bCs/>
      <w:sz w:val="22"/>
      <w:szCs w:val="22"/>
      <w:lang w:val="x-none"/>
    </w:rPr>
  </w:style>
  <w:style w:type="paragraph" w:styleId="7">
    <w:name w:val="heading 7"/>
    <w:basedOn w:val="a"/>
    <w:next w:val="a"/>
    <w:link w:val="7Char"/>
    <w:uiPriority w:val="9"/>
    <w:semiHidden/>
    <w:unhideWhenUsed/>
    <w:qFormat/>
    <w:rsid w:val="00A62A1B"/>
    <w:pPr>
      <w:spacing w:before="240" w:after="60"/>
      <w:outlineLvl w:val="6"/>
    </w:pPr>
    <w:rPr>
      <w:rFonts w:ascii="Calibri" w:eastAsia="宋体" w:hAnsi="Calibri"/>
      <w:sz w:val="24"/>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0"/>
    <w:rsid w:val="00A62A1B"/>
    <w:rPr>
      <w:rFonts w:ascii="Helvetica" w:eastAsia="MS Mincho" w:hAnsi="Helvetica" w:cs="Times New Roman"/>
      <w:b/>
      <w:bCs/>
      <w:kern w:val="32"/>
      <w:sz w:val="28"/>
      <w:szCs w:val="32"/>
      <w:lang w:val="x-none" w:eastAsia="x-none"/>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basedOn w:val="a1"/>
    <w:link w:val="2"/>
    <w:rsid w:val="00A62A1B"/>
    <w:rPr>
      <w:rFonts w:ascii="Helvetica" w:eastAsia="MS Mincho" w:hAnsi="Helvetica" w:cs="Times New Roman"/>
      <w:b/>
      <w:bCs/>
      <w:iCs/>
      <w:sz w:val="24"/>
      <w:szCs w:val="28"/>
      <w:lang w:val="x-none" w:eastAsia="x-none"/>
    </w:rPr>
  </w:style>
  <w:style w:type="character" w:customStyle="1" w:styleId="3Char">
    <w:name w:val="标题 3 Char"/>
    <w:aliases w:val="Title1 Char,no break Char,H3 Char,Underrubrik2 Char,h3 Char,Memo Heading 3 Char,hello Char,Titre 3 Car Char,no break Car Char,H3 Car Char,Underrubrik2 Car Char,h3 Car Char,Memo Heading 3 Car Char,hello Car Char,Heading 3 Char Car Char"/>
    <w:basedOn w:val="a1"/>
    <w:link w:val="3"/>
    <w:semiHidden/>
    <w:rsid w:val="00A62A1B"/>
    <w:rPr>
      <w:rFonts w:ascii="Helvetica" w:eastAsia="MS Mincho" w:hAnsi="Helvetica" w:cs="Times New Roman"/>
      <w:b/>
      <w:bCs/>
      <w:sz w:val="20"/>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semiHidden/>
    <w:rsid w:val="00A62A1B"/>
    <w:rPr>
      <w:rFonts w:ascii="Helvetica" w:eastAsia="MS Mincho" w:hAnsi="Helvetica" w:cs="Times New Roman"/>
      <w:bCs/>
      <w:sz w:val="20"/>
      <w:szCs w:val="28"/>
      <w:lang w:val="x-none" w:eastAsia="en-US"/>
    </w:rPr>
  </w:style>
  <w:style w:type="character" w:customStyle="1" w:styleId="5Char">
    <w:name w:val="标题 5 Char"/>
    <w:basedOn w:val="a1"/>
    <w:link w:val="5"/>
    <w:semiHidden/>
    <w:rsid w:val="00A62A1B"/>
    <w:rPr>
      <w:rFonts w:ascii="Times New Roman" w:eastAsia="Times New Roman" w:hAnsi="Times New Roman" w:cs="Times New Roman"/>
      <w:b/>
      <w:bCs/>
      <w:i/>
      <w:iCs/>
      <w:sz w:val="26"/>
      <w:szCs w:val="26"/>
      <w:lang w:eastAsia="x-none"/>
    </w:rPr>
  </w:style>
  <w:style w:type="character" w:customStyle="1" w:styleId="6Char">
    <w:name w:val="标题 6 Char"/>
    <w:basedOn w:val="a1"/>
    <w:link w:val="6"/>
    <w:uiPriority w:val="9"/>
    <w:semiHidden/>
    <w:rsid w:val="00A62A1B"/>
    <w:rPr>
      <w:rFonts w:ascii="Calibri" w:eastAsia="宋体" w:hAnsi="Calibri" w:cs="Times New Roman"/>
      <w:b/>
      <w:bCs/>
      <w:lang w:val="x-none" w:eastAsia="en-US"/>
    </w:rPr>
  </w:style>
  <w:style w:type="character" w:customStyle="1" w:styleId="7Char">
    <w:name w:val="标题 7 Char"/>
    <w:basedOn w:val="a1"/>
    <w:link w:val="7"/>
    <w:uiPriority w:val="9"/>
    <w:semiHidden/>
    <w:rsid w:val="00A62A1B"/>
    <w:rPr>
      <w:rFonts w:ascii="Calibri" w:eastAsia="宋体" w:hAnsi="Calibri" w:cs="Times New Roman"/>
      <w:sz w:val="24"/>
      <w:szCs w:val="24"/>
      <w:lang w:val="x-none" w:eastAsia="en-US"/>
    </w:rPr>
  </w:style>
  <w:style w:type="character" w:styleId="a4">
    <w:name w:val="Hyperlink"/>
    <w:uiPriority w:val="99"/>
    <w:unhideWhenUsed/>
    <w:rsid w:val="00A62A1B"/>
    <w:rPr>
      <w:color w:val="0000FF"/>
      <w:u w:val="single"/>
    </w:rPr>
  </w:style>
  <w:style w:type="character" w:styleId="a5">
    <w:name w:val="FollowedHyperlink"/>
    <w:basedOn w:val="a1"/>
    <w:uiPriority w:val="99"/>
    <w:semiHidden/>
    <w:unhideWhenUsed/>
    <w:rsid w:val="00A62A1B"/>
    <w:rPr>
      <w:color w:val="800080" w:themeColor="followedHyperlink"/>
      <w:u w:val="single"/>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uiPriority w:val="99"/>
    <w:unhideWhenUsed/>
    <w:rsid w:val="00A62A1B"/>
    <w:pPr>
      <w:spacing w:after="120"/>
      <w:jc w:val="both"/>
    </w:pPr>
    <w:rPr>
      <w:rFonts w:eastAsia="MS Mincho"/>
      <w:lang w:eastAsia="x-non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uiPriority w:val="99"/>
    <w:rsid w:val="00A62A1B"/>
    <w:rPr>
      <w:rFonts w:ascii="Times New Roman" w:eastAsia="MS Mincho" w:hAnsi="Times New Roman" w:cs="Times New Roman"/>
      <w:sz w:val="20"/>
      <w:szCs w:val="24"/>
      <w:lang w:eastAsia="x-none"/>
    </w:rPr>
  </w:style>
  <w:style w:type="character" w:customStyle="1" w:styleId="Heading1Char1">
    <w:name w:val="Heading 1 Char1"/>
    <w:aliases w:val="H1 Char1,h1 Char1,app heading 1 Char1,l1 Char1,Memo Heading 1 Char1,h11 Char1,h12 Char1,h13 Char1,h14 Char1,h15 Char1,h16 Char1,Heading 1_a Char1,heading 1 Char1,h17 Char1,h111 Char1,h121 Char1,h131 Char1,h141 Char1,h151 Char1,h161 Char1"/>
    <w:basedOn w:val="a1"/>
    <w:rsid w:val="00A62A1B"/>
    <w:rPr>
      <w:rFonts w:asciiTheme="majorHAnsi" w:eastAsiaTheme="majorEastAsia" w:hAnsiTheme="majorHAnsi" w:cstheme="majorBidi"/>
      <w:b/>
      <w:bCs/>
      <w:color w:val="365F91" w:themeColor="accent1" w:themeShade="BF"/>
      <w:sz w:val="28"/>
      <w:szCs w:val="28"/>
      <w:lang w:eastAsia="en-US"/>
    </w:rPr>
  </w:style>
  <w:style w:type="character" w:customStyle="1" w:styleId="Heading2Char1">
    <w:name w:val="Heading 2 Char1"/>
    <w:aliases w:val="Head2A Char1,2 Char1,H2 Char2,UNDERRUBRIK 1-2 Char1,DO NOT USE_h2 Char1,h2 Char2,h21 Char1,H2 Char Char1,h2 Char Char1,Header 2 Char1,Header2 Char1,22 Char1,heading2 Char1,2nd level Char1,H21 Char1,H22 Char1,H23 Char1,H24 Char1,H25 Char1"/>
    <w:basedOn w:val="a1"/>
    <w:semiHidden/>
    <w:rsid w:val="00A62A1B"/>
    <w:rPr>
      <w:rFonts w:asciiTheme="majorHAnsi" w:eastAsiaTheme="majorEastAsia" w:hAnsiTheme="majorHAnsi" w:cstheme="majorBidi"/>
      <w:b/>
      <w:bCs/>
      <w:color w:val="4F81BD" w:themeColor="accent1"/>
      <w:sz w:val="26"/>
      <w:szCs w:val="26"/>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1"/>
    <w:semiHidden/>
    <w:rsid w:val="00A62A1B"/>
    <w:rPr>
      <w:rFonts w:asciiTheme="majorHAnsi" w:eastAsiaTheme="majorEastAsia" w:hAnsiTheme="majorHAnsi" w:cstheme="majorBidi"/>
      <w:b/>
      <w:bCs/>
      <w:color w:val="4F81BD" w:themeColor="accent1"/>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A62A1B"/>
    <w:rPr>
      <w:rFonts w:asciiTheme="majorHAnsi" w:eastAsiaTheme="majorEastAsia" w:hAnsiTheme="majorHAnsi" w:cstheme="majorBidi"/>
      <w:b/>
      <w:bCs/>
      <w:i/>
      <w:iCs/>
      <w:color w:val="4F81BD" w:themeColor="accent1"/>
      <w:szCs w:val="24"/>
      <w:lang w:eastAsia="en-US"/>
    </w:rPr>
  </w:style>
  <w:style w:type="character" w:styleId="a6">
    <w:name w:val="Strong"/>
    <w:uiPriority w:val="22"/>
    <w:qFormat/>
    <w:rsid w:val="00A62A1B"/>
    <w:rPr>
      <w:rFonts w:ascii="Arial" w:eastAsia="宋体" w:hAnsi="Arial" w:cs="Arial" w:hint="default"/>
      <w:b/>
      <w:bCs/>
      <w:color w:val="0000FF"/>
      <w:kern w:val="2"/>
      <w:lang w:val="en-GB" w:eastAsia="zh-CN" w:bidi="ar-SA"/>
    </w:rPr>
  </w:style>
  <w:style w:type="paragraph" w:styleId="a7">
    <w:name w:val="Normal (Web)"/>
    <w:basedOn w:val="a"/>
    <w:uiPriority w:val="99"/>
    <w:unhideWhenUsed/>
    <w:qFormat/>
    <w:rsid w:val="00A62A1B"/>
    <w:pPr>
      <w:spacing w:before="100" w:beforeAutospacing="1" w:after="100" w:afterAutospacing="1"/>
    </w:pPr>
    <w:rPr>
      <w:rFonts w:ascii="Calibri" w:eastAsia="Calibri" w:hAnsi="Calibri" w:cs="Calibri"/>
      <w:sz w:val="22"/>
      <w:szCs w:val="22"/>
    </w:rPr>
  </w:style>
  <w:style w:type="paragraph" w:styleId="30">
    <w:name w:val="toc 3"/>
    <w:basedOn w:val="a"/>
    <w:next w:val="a"/>
    <w:autoRedefine/>
    <w:uiPriority w:val="39"/>
    <w:semiHidden/>
    <w:unhideWhenUsed/>
    <w:rsid w:val="00A62A1B"/>
    <w:pPr>
      <w:ind w:left="400"/>
    </w:pPr>
  </w:style>
  <w:style w:type="paragraph" w:styleId="40">
    <w:name w:val="toc 4"/>
    <w:basedOn w:val="30"/>
    <w:autoRedefine/>
    <w:uiPriority w:val="99"/>
    <w:semiHidden/>
    <w:unhideWhenUsed/>
    <w:rsid w:val="00A62A1B"/>
    <w:pPr>
      <w:keepLines/>
      <w:widowControl w:val="0"/>
      <w:tabs>
        <w:tab w:val="left" w:pos="1701"/>
      </w:tabs>
      <w:overflowPunct w:val="0"/>
      <w:autoSpaceDE w:val="0"/>
      <w:autoSpaceDN w:val="0"/>
      <w:adjustRightInd w:val="0"/>
      <w:ind w:left="1418" w:hanging="1418"/>
    </w:pPr>
    <w:rPr>
      <w:b/>
      <w:noProof/>
      <w:szCs w:val="20"/>
      <w:lang w:eastAsia="zh-CN"/>
    </w:rPr>
  </w:style>
  <w:style w:type="paragraph" w:styleId="a8">
    <w:name w:val="footnote text"/>
    <w:basedOn w:val="a"/>
    <w:link w:val="Char0"/>
    <w:uiPriority w:val="99"/>
    <w:semiHidden/>
    <w:unhideWhenUsed/>
    <w:rsid w:val="00A62A1B"/>
    <w:rPr>
      <w:szCs w:val="20"/>
      <w:lang w:eastAsia="x-none"/>
    </w:rPr>
  </w:style>
  <w:style w:type="character" w:customStyle="1" w:styleId="Char0">
    <w:name w:val="脚注文本 Char"/>
    <w:basedOn w:val="a1"/>
    <w:link w:val="a8"/>
    <w:uiPriority w:val="99"/>
    <w:semiHidden/>
    <w:rsid w:val="00A62A1B"/>
    <w:rPr>
      <w:rFonts w:ascii="Times New Roman" w:eastAsia="Times New Roman" w:hAnsi="Times New Roman" w:cs="Times New Roman"/>
      <w:sz w:val="20"/>
      <w:szCs w:val="20"/>
      <w:lang w:eastAsia="x-none"/>
    </w:rPr>
  </w:style>
  <w:style w:type="paragraph" w:styleId="a9">
    <w:name w:val="annotation text"/>
    <w:basedOn w:val="a"/>
    <w:link w:val="Char1"/>
    <w:uiPriority w:val="99"/>
    <w:unhideWhenUsed/>
    <w:qFormat/>
    <w:rsid w:val="00A62A1B"/>
    <w:rPr>
      <w:szCs w:val="20"/>
      <w:lang w:eastAsia="x-none"/>
    </w:rPr>
  </w:style>
  <w:style w:type="character" w:customStyle="1" w:styleId="Char1">
    <w:name w:val="批注文字 Char"/>
    <w:basedOn w:val="a1"/>
    <w:link w:val="a9"/>
    <w:uiPriority w:val="99"/>
    <w:qFormat/>
    <w:rsid w:val="00A62A1B"/>
    <w:rPr>
      <w:rFonts w:ascii="Times New Roman" w:eastAsia="Times New Roman" w:hAnsi="Times New Roman" w:cs="Times New Roman"/>
      <w:sz w:val="20"/>
      <w:szCs w:val="20"/>
      <w:lang w:eastAsia="x-none"/>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a"/>
    <w:locked/>
    <w:rsid w:val="00A62A1B"/>
    <w:rPr>
      <w:rFonts w:ascii="Arial" w:eastAsia="MS Mincho" w:hAnsi="Arial" w:cs="Arial"/>
      <w:b/>
      <w:szCs w:val="24"/>
      <w:lang w:eastAsia="x-none"/>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nhideWhenUsed/>
    <w:rsid w:val="00A62A1B"/>
    <w:pPr>
      <w:tabs>
        <w:tab w:val="center" w:pos="4536"/>
        <w:tab w:val="right" w:pos="9072"/>
      </w:tabs>
    </w:pPr>
    <w:rPr>
      <w:rFonts w:ascii="Arial" w:eastAsia="MS Mincho" w:hAnsi="Arial" w:cs="Arial"/>
      <w:b/>
      <w:sz w:val="22"/>
      <w:lang w:eastAsia="x-none"/>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A62A1B"/>
    <w:rPr>
      <w:rFonts w:ascii="Times New Roman" w:eastAsia="Times New Roman" w:hAnsi="Times New Roman" w:cs="Times New Roman"/>
      <w:sz w:val="20"/>
      <w:szCs w:val="24"/>
      <w:lang w:eastAsia="en-US"/>
    </w:rPr>
  </w:style>
  <w:style w:type="paragraph" w:styleId="ab">
    <w:name w:val="footer"/>
    <w:basedOn w:val="a"/>
    <w:link w:val="Char3"/>
    <w:uiPriority w:val="99"/>
    <w:unhideWhenUsed/>
    <w:rsid w:val="00A62A1B"/>
    <w:pPr>
      <w:tabs>
        <w:tab w:val="center" w:pos="4536"/>
        <w:tab w:val="right" w:pos="9072"/>
      </w:tabs>
    </w:pPr>
    <w:rPr>
      <w:lang w:eastAsia="x-none"/>
    </w:rPr>
  </w:style>
  <w:style w:type="character" w:customStyle="1" w:styleId="Char3">
    <w:name w:val="页脚 Char"/>
    <w:basedOn w:val="a1"/>
    <w:link w:val="ab"/>
    <w:uiPriority w:val="99"/>
    <w:rsid w:val="00A62A1B"/>
    <w:rPr>
      <w:rFonts w:ascii="Times New Roman" w:eastAsia="Times New Roman" w:hAnsi="Times New Roman" w:cs="Times New Roman"/>
      <w:sz w:val="20"/>
      <w:szCs w:val="24"/>
      <w:lang w:eastAsia="x-none"/>
    </w:rPr>
  </w:style>
  <w:style w:type="character" w:customStyle="1" w:styleId="Char4">
    <w:name w:val="题注 Char"/>
    <w:aliases w:val="cap Char1,cap Char Char,Caption Char Char,Caption Char1 Char Char,cap Char Char1 Char,Caption Char Char1 Char Char,cap Char2 Char,条目 Char,3GPP Caption Table Char,cap1 Char,cap2 Char,cap11 Char1,Légende-figure Char1,Légende-figure Char Char"/>
    <w:link w:val="ac"/>
    <w:locked/>
    <w:rsid w:val="00A62A1B"/>
    <w:rPr>
      <w:rFonts w:ascii="Times New Roman" w:eastAsia="Times New Roman" w:hAnsi="Times New Roman" w:cs="Times New Roman"/>
      <w:b/>
      <w:bCs/>
      <w:color w:val="4F81BD"/>
      <w:sz w:val="18"/>
      <w:szCs w:val="18"/>
      <w:lang w:val="x-none" w:eastAsia="en-US"/>
    </w:rPr>
  </w:style>
  <w:style w:type="paragraph" w:styleId="ac">
    <w:name w:val="caption"/>
    <w:aliases w:val="cap,cap Char,Caption Char,Caption Char1 Char,cap Char Char1,Caption Char Char1 Char,cap Char2,条目,3GPP Caption Table,cap1,cap2,cap11,Légende-figure,Légende-figure Char,Beschrifubg,Beschriftung Char,label,cap11 Char,cap11 Char Char Char,caption,题"/>
    <w:basedOn w:val="a"/>
    <w:next w:val="a"/>
    <w:link w:val="Char4"/>
    <w:unhideWhenUsed/>
    <w:qFormat/>
    <w:rsid w:val="00A62A1B"/>
    <w:pPr>
      <w:spacing w:after="200"/>
    </w:pPr>
    <w:rPr>
      <w:b/>
      <w:bCs/>
      <w:color w:val="4F81BD"/>
      <w:sz w:val="18"/>
      <w:szCs w:val="18"/>
      <w:lang w:val="x-none"/>
    </w:rPr>
  </w:style>
  <w:style w:type="paragraph" w:styleId="ad">
    <w:name w:val="table of figures"/>
    <w:basedOn w:val="a0"/>
    <w:next w:val="a"/>
    <w:uiPriority w:val="99"/>
    <w:unhideWhenUsed/>
    <w:rsid w:val="00A62A1B"/>
    <w:pPr>
      <w:spacing w:line="276" w:lineRule="auto"/>
      <w:ind w:left="1701" w:hanging="1701"/>
      <w:jc w:val="left"/>
    </w:pPr>
    <w:rPr>
      <w:rFonts w:ascii="Arial" w:eastAsia="宋体" w:hAnsi="Arial"/>
      <w:b/>
      <w:sz w:val="22"/>
      <w:szCs w:val="22"/>
      <w:lang w:eastAsia="zh-CN"/>
    </w:rPr>
  </w:style>
  <w:style w:type="paragraph" w:styleId="ae">
    <w:name w:val="List"/>
    <w:basedOn w:val="a"/>
    <w:uiPriority w:val="99"/>
    <w:semiHidden/>
    <w:unhideWhenUsed/>
    <w:rsid w:val="00A62A1B"/>
    <w:pPr>
      <w:ind w:left="200" w:hangingChars="200" w:hanging="200"/>
      <w:contextualSpacing/>
    </w:pPr>
  </w:style>
  <w:style w:type="paragraph" w:styleId="af">
    <w:name w:val="List Bullet"/>
    <w:basedOn w:val="ae"/>
    <w:unhideWhenUsed/>
    <w:qFormat/>
    <w:rsid w:val="00A62A1B"/>
    <w:pPr>
      <w:snapToGrid w:val="0"/>
      <w:spacing w:after="180"/>
      <w:ind w:left="568" w:firstLineChars="0" w:hanging="284"/>
      <w:contextualSpacing w:val="0"/>
    </w:pPr>
    <w:rPr>
      <w:rFonts w:eastAsia="宋体"/>
      <w:szCs w:val="20"/>
      <w:lang w:val="en-GB"/>
    </w:rPr>
  </w:style>
  <w:style w:type="paragraph" w:styleId="20">
    <w:name w:val="List 2"/>
    <w:basedOn w:val="a"/>
    <w:uiPriority w:val="99"/>
    <w:semiHidden/>
    <w:unhideWhenUsed/>
    <w:rsid w:val="00A62A1B"/>
    <w:pPr>
      <w:ind w:leftChars="200" w:left="100" w:hangingChars="200" w:hanging="200"/>
      <w:contextualSpacing/>
    </w:pPr>
  </w:style>
  <w:style w:type="paragraph" w:styleId="af0">
    <w:name w:val="Document Map"/>
    <w:basedOn w:val="a"/>
    <w:link w:val="Char5"/>
    <w:uiPriority w:val="99"/>
    <w:semiHidden/>
    <w:unhideWhenUsed/>
    <w:rsid w:val="00A62A1B"/>
    <w:rPr>
      <w:rFonts w:ascii="宋体" w:eastAsia="宋体"/>
      <w:sz w:val="18"/>
      <w:szCs w:val="18"/>
      <w:lang w:val="x-none"/>
    </w:rPr>
  </w:style>
  <w:style w:type="character" w:customStyle="1" w:styleId="Char5">
    <w:name w:val="文档结构图 Char"/>
    <w:basedOn w:val="a1"/>
    <w:link w:val="af0"/>
    <w:uiPriority w:val="99"/>
    <w:semiHidden/>
    <w:rsid w:val="00A62A1B"/>
    <w:rPr>
      <w:rFonts w:ascii="宋体" w:eastAsia="宋体" w:hAnsi="Times New Roman" w:cs="Times New Roman"/>
      <w:sz w:val="18"/>
      <w:szCs w:val="18"/>
      <w:lang w:val="x-none" w:eastAsia="en-US"/>
    </w:rPr>
  </w:style>
  <w:style w:type="paragraph" w:styleId="af1">
    <w:name w:val="annotation subject"/>
    <w:basedOn w:val="a9"/>
    <w:next w:val="a9"/>
    <w:link w:val="Char6"/>
    <w:uiPriority w:val="99"/>
    <w:semiHidden/>
    <w:unhideWhenUsed/>
    <w:rsid w:val="00A62A1B"/>
    <w:rPr>
      <w:b/>
      <w:bCs/>
    </w:rPr>
  </w:style>
  <w:style w:type="character" w:customStyle="1" w:styleId="Char6">
    <w:name w:val="批注主题 Char"/>
    <w:basedOn w:val="Char1"/>
    <w:link w:val="af1"/>
    <w:uiPriority w:val="99"/>
    <w:semiHidden/>
    <w:rsid w:val="00A62A1B"/>
    <w:rPr>
      <w:rFonts w:ascii="Times New Roman" w:eastAsia="Times New Roman" w:hAnsi="Times New Roman" w:cs="Times New Roman"/>
      <w:b/>
      <w:bCs/>
      <w:sz w:val="20"/>
      <w:szCs w:val="20"/>
      <w:lang w:eastAsia="x-none"/>
    </w:rPr>
  </w:style>
  <w:style w:type="paragraph" w:styleId="af2">
    <w:name w:val="Balloon Text"/>
    <w:basedOn w:val="a"/>
    <w:link w:val="Char7"/>
    <w:uiPriority w:val="99"/>
    <w:semiHidden/>
    <w:unhideWhenUsed/>
    <w:rsid w:val="00A62A1B"/>
    <w:rPr>
      <w:rFonts w:ascii="Tahoma" w:hAnsi="Tahoma"/>
      <w:sz w:val="16"/>
      <w:szCs w:val="16"/>
      <w:lang w:eastAsia="x-none"/>
    </w:rPr>
  </w:style>
  <w:style w:type="character" w:customStyle="1" w:styleId="Char7">
    <w:name w:val="批注框文本 Char"/>
    <w:basedOn w:val="a1"/>
    <w:link w:val="af2"/>
    <w:uiPriority w:val="99"/>
    <w:semiHidden/>
    <w:rsid w:val="00A62A1B"/>
    <w:rPr>
      <w:rFonts w:ascii="Tahoma" w:eastAsia="Times New Roman" w:hAnsi="Tahoma" w:cs="Times New Roman"/>
      <w:sz w:val="16"/>
      <w:szCs w:val="16"/>
      <w:lang w:eastAsia="x-none"/>
    </w:rPr>
  </w:style>
  <w:style w:type="paragraph" w:styleId="af3">
    <w:name w:val="Revision"/>
    <w:uiPriority w:val="99"/>
    <w:semiHidden/>
    <w:rsid w:val="00A62A1B"/>
    <w:pPr>
      <w:spacing w:after="0" w:line="240" w:lineRule="auto"/>
    </w:pPr>
    <w:rPr>
      <w:rFonts w:ascii="Times New Roman" w:eastAsia="Times New Roman" w:hAnsi="Times New Roman" w:cs="Times New Roman"/>
      <w:sz w:val="20"/>
      <w:szCs w:val="24"/>
      <w:lang w:eastAsia="en-US"/>
    </w:rPr>
  </w:style>
  <w:style w:type="character" w:customStyle="1" w:styleId="Char10">
    <w:name w:val="列出段落 Char1"/>
    <w:aliases w:val="- Bullets Char,リスト段落 Char,?? ?? Char,????? Char,???? Char,Lista1 Char,列出段落1 Char,中等深浅网格 1 - 着色 21 Char,¥¡¡¡¡ì¬º¥¹¥È¶ÎÂä Char,ÁÐ³ö¶ÎÂä Char,列表段落1 Char,—ño’i—Ž Char,¥ê¥¹¥È¶ÎÂä Char,1st level - Bullet List Paragraph Char,Paragrafo elenco Char1"/>
    <w:link w:val="af4"/>
    <w:uiPriority w:val="34"/>
    <w:qFormat/>
    <w:locked/>
    <w:rsid w:val="00A62A1B"/>
    <w:rPr>
      <w:rFonts w:ascii="Calibri" w:eastAsia="Calibri" w:hAnsi="Calibri"/>
      <w:lang w:val="x-none" w:eastAsia="en-US"/>
    </w:rPr>
  </w:style>
  <w:style w:type="paragraph" w:styleId="af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列出"/>
    <w:basedOn w:val="a"/>
    <w:link w:val="Char10"/>
    <w:uiPriority w:val="34"/>
    <w:qFormat/>
    <w:rsid w:val="00A62A1B"/>
    <w:pPr>
      <w:spacing w:after="200" w:line="276" w:lineRule="auto"/>
      <w:ind w:left="720"/>
      <w:contextualSpacing/>
    </w:pPr>
    <w:rPr>
      <w:rFonts w:ascii="Calibri" w:eastAsia="Calibri" w:hAnsi="Calibri" w:cstheme="minorBidi"/>
      <w:sz w:val="22"/>
      <w:szCs w:val="22"/>
      <w:lang w:val="x-none"/>
    </w:rPr>
  </w:style>
  <w:style w:type="paragraph" w:customStyle="1" w:styleId="para-ind">
    <w:name w:val="para-ind"/>
    <w:basedOn w:val="a"/>
    <w:autoRedefine/>
    <w:uiPriority w:val="99"/>
    <w:rsid w:val="00A62A1B"/>
    <w:pPr>
      <w:ind w:firstLine="357"/>
    </w:pPr>
    <w:rPr>
      <w:sz w:val="24"/>
    </w:rPr>
  </w:style>
  <w:style w:type="paragraph" w:customStyle="1" w:styleId="para">
    <w:name w:val="para"/>
    <w:basedOn w:val="a"/>
    <w:next w:val="para-ind"/>
    <w:autoRedefine/>
    <w:uiPriority w:val="99"/>
    <w:rsid w:val="00A62A1B"/>
    <w:pPr>
      <w:keepNext/>
    </w:pPr>
    <w:rPr>
      <w:sz w:val="24"/>
    </w:rPr>
  </w:style>
  <w:style w:type="paragraph" w:customStyle="1" w:styleId="TdocHeader2">
    <w:name w:val="Tdoc_Header_2"/>
    <w:basedOn w:val="a"/>
    <w:uiPriority w:val="99"/>
    <w:rsid w:val="00A62A1B"/>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locked/>
    <w:rsid w:val="00A62A1B"/>
    <w:rPr>
      <w:rFonts w:ascii="Times New Roman" w:eastAsia="Times New Roman" w:hAnsi="Times New Roman"/>
      <w:lang w:val="en-GB" w:eastAsia="x-none"/>
    </w:rPr>
  </w:style>
  <w:style w:type="paragraph" w:customStyle="1" w:styleId="Reference">
    <w:name w:val="Reference"/>
    <w:basedOn w:val="a"/>
    <w:link w:val="ReferenceChar"/>
    <w:qFormat/>
    <w:rsid w:val="00A62A1B"/>
    <w:pPr>
      <w:numPr>
        <w:numId w:val="1"/>
      </w:numPr>
      <w:overflowPunct w:val="0"/>
      <w:autoSpaceDE w:val="0"/>
      <w:autoSpaceDN w:val="0"/>
      <w:adjustRightInd w:val="0"/>
      <w:spacing w:after="120"/>
      <w:jc w:val="both"/>
    </w:pPr>
    <w:rPr>
      <w:rFonts w:cstheme="minorBidi"/>
      <w:sz w:val="22"/>
      <w:szCs w:val="22"/>
      <w:lang w:val="en-GB" w:eastAsia="x-none"/>
    </w:rPr>
  </w:style>
  <w:style w:type="character" w:customStyle="1" w:styleId="Normal9pointspacingChar">
    <w:name w:val="Normal 9 point spacing Char"/>
    <w:link w:val="Normal9pointspacing"/>
    <w:locked/>
    <w:rsid w:val="00A62A1B"/>
    <w:rPr>
      <w:rFonts w:ascii="Times New Roman" w:eastAsia="MS Mincho" w:hAnsi="Times New Roman" w:cs="Times New Roman"/>
      <w:szCs w:val="24"/>
      <w:lang w:val="x-none" w:eastAsia="en-US"/>
    </w:rPr>
  </w:style>
  <w:style w:type="paragraph" w:customStyle="1" w:styleId="Normal9pointspacing">
    <w:name w:val="Normal 9 point spacing"/>
    <w:basedOn w:val="a0"/>
    <w:link w:val="Normal9pointspacingChar"/>
    <w:qFormat/>
    <w:rsid w:val="00A62A1B"/>
    <w:pPr>
      <w:spacing w:before="240" w:after="60"/>
    </w:pPr>
    <w:rPr>
      <w:sz w:val="22"/>
      <w:lang w:val="x-none" w:eastAsia="en-US"/>
    </w:rPr>
  </w:style>
  <w:style w:type="character" w:customStyle="1" w:styleId="ProposallineChar">
    <w:name w:val="Proposal line Char"/>
    <w:link w:val="Proposalline"/>
    <w:locked/>
    <w:rsid w:val="00A62A1B"/>
    <w:rPr>
      <w:rFonts w:ascii="Times New Roman" w:eastAsia="MS Mincho" w:hAnsi="Times New Roman" w:cs="Times New Roman"/>
      <w:b/>
      <w:szCs w:val="24"/>
      <w:lang w:val="x-none" w:eastAsia="en-US"/>
    </w:rPr>
  </w:style>
  <w:style w:type="paragraph" w:customStyle="1" w:styleId="Proposalline">
    <w:name w:val="Proposal line"/>
    <w:basedOn w:val="Normal9pointspacing"/>
    <w:link w:val="ProposallineChar"/>
    <w:qFormat/>
    <w:rsid w:val="00A62A1B"/>
    <w:pPr>
      <w:spacing w:after="240"/>
    </w:pPr>
    <w:rPr>
      <w:b/>
    </w:rPr>
  </w:style>
  <w:style w:type="character" w:customStyle="1" w:styleId="NormalChar">
    <w:name w:val="Normal Char"/>
    <w:link w:val="Normal1"/>
    <w:locked/>
    <w:rsid w:val="00A62A1B"/>
    <w:rPr>
      <w:rFonts w:ascii="Times New Roman" w:hAnsi="Times New Roman" w:cs="Times New Roman"/>
      <w:szCs w:val="24"/>
      <w:lang w:eastAsia="x-none"/>
    </w:rPr>
  </w:style>
  <w:style w:type="paragraph" w:customStyle="1" w:styleId="Normal1">
    <w:name w:val="Normal1"/>
    <w:basedOn w:val="a0"/>
    <w:link w:val="NormalChar"/>
    <w:rsid w:val="00A62A1B"/>
    <w:pPr>
      <w:spacing w:after="180"/>
    </w:pPr>
    <w:rPr>
      <w:rFonts w:eastAsiaTheme="minorEastAsia"/>
      <w:sz w:val="22"/>
    </w:rPr>
  </w:style>
  <w:style w:type="character" w:customStyle="1" w:styleId="TAHCar">
    <w:name w:val="TAH Car"/>
    <w:link w:val="TAH"/>
    <w:qFormat/>
    <w:locked/>
    <w:rsid w:val="00A62A1B"/>
    <w:rPr>
      <w:rFonts w:ascii="Arial" w:eastAsia="Times New Roman" w:hAnsi="Arial" w:cs="Arial"/>
      <w:b/>
      <w:sz w:val="18"/>
      <w:lang w:val="en-GB" w:eastAsia="en-US"/>
    </w:rPr>
  </w:style>
  <w:style w:type="paragraph" w:customStyle="1" w:styleId="TAH">
    <w:name w:val="TAH"/>
    <w:basedOn w:val="a"/>
    <w:link w:val="TAHCar"/>
    <w:rsid w:val="00A62A1B"/>
    <w:pPr>
      <w:keepNext/>
      <w:keepLines/>
      <w:jc w:val="center"/>
    </w:pPr>
    <w:rPr>
      <w:rFonts w:ascii="Arial" w:hAnsi="Arial" w:cs="Arial"/>
      <w:b/>
      <w:sz w:val="18"/>
      <w:szCs w:val="22"/>
      <w:lang w:val="en-GB"/>
    </w:rPr>
  </w:style>
  <w:style w:type="character" w:customStyle="1" w:styleId="THChar">
    <w:name w:val="TH Char"/>
    <w:link w:val="TH"/>
    <w:locked/>
    <w:rsid w:val="00A62A1B"/>
    <w:rPr>
      <w:rFonts w:ascii="Arial" w:eastAsia="Times New Roman" w:hAnsi="Arial" w:cs="Arial"/>
      <w:b/>
      <w:lang w:val="en-GB" w:eastAsia="en-US"/>
    </w:rPr>
  </w:style>
  <w:style w:type="paragraph" w:customStyle="1" w:styleId="TH">
    <w:name w:val="TH"/>
    <w:basedOn w:val="a"/>
    <w:link w:val="THChar"/>
    <w:rsid w:val="00A62A1B"/>
    <w:pPr>
      <w:keepNext/>
      <w:keepLines/>
      <w:spacing w:before="60" w:after="180"/>
      <w:jc w:val="center"/>
    </w:pPr>
    <w:rPr>
      <w:rFonts w:ascii="Arial" w:hAnsi="Arial" w:cs="Arial"/>
      <w:b/>
      <w:sz w:val="22"/>
      <w:szCs w:val="22"/>
      <w:lang w:val="en-GB"/>
    </w:rPr>
  </w:style>
  <w:style w:type="paragraph" w:customStyle="1" w:styleId="EQ">
    <w:name w:val="EQ"/>
    <w:basedOn w:val="a"/>
    <w:next w:val="a"/>
    <w:uiPriority w:val="99"/>
    <w:rsid w:val="00A62A1B"/>
    <w:pPr>
      <w:keepLines/>
      <w:tabs>
        <w:tab w:val="center" w:pos="4536"/>
        <w:tab w:val="right" w:pos="9072"/>
      </w:tabs>
      <w:spacing w:after="180"/>
    </w:pPr>
    <w:rPr>
      <w:noProof/>
      <w:szCs w:val="20"/>
      <w:lang w:val="en-GB"/>
    </w:rPr>
  </w:style>
  <w:style w:type="character" w:customStyle="1" w:styleId="TableChar">
    <w:name w:val="Table Char"/>
    <w:link w:val="Table"/>
    <w:locked/>
    <w:rsid w:val="00A62A1B"/>
    <w:rPr>
      <w:rFonts w:ascii="Times New Roman" w:eastAsia="MS Mincho" w:hAnsi="Times New Roman" w:cs="Times New Roman"/>
      <w:b/>
      <w:szCs w:val="24"/>
      <w:lang w:val="x-none" w:eastAsia="en-US"/>
    </w:rPr>
  </w:style>
  <w:style w:type="paragraph" w:customStyle="1" w:styleId="Table">
    <w:name w:val="Table"/>
    <w:basedOn w:val="Normal9pointspacing"/>
    <w:link w:val="TableChar"/>
    <w:qFormat/>
    <w:rsid w:val="00A62A1B"/>
    <w:pPr>
      <w:spacing w:before="40" w:after="40"/>
      <w:jc w:val="center"/>
    </w:pPr>
    <w:rPr>
      <w:b/>
    </w:rPr>
  </w:style>
  <w:style w:type="character" w:customStyle="1" w:styleId="ProposalChar">
    <w:name w:val="Proposal Char"/>
    <w:link w:val="Proposal0"/>
    <w:qFormat/>
    <w:locked/>
    <w:rsid w:val="00A62A1B"/>
    <w:rPr>
      <w:rFonts w:ascii="Times New Roman" w:eastAsia="MS Mincho" w:hAnsi="Times New Roman"/>
      <w:i/>
      <w:szCs w:val="24"/>
      <w:lang w:val="x-none" w:eastAsia="en-US"/>
    </w:rPr>
  </w:style>
  <w:style w:type="paragraph" w:customStyle="1" w:styleId="Proposal0">
    <w:name w:val="Proposal"/>
    <w:basedOn w:val="Normal9pointspacing"/>
    <w:link w:val="ProposalChar"/>
    <w:qFormat/>
    <w:rsid w:val="00A62A1B"/>
    <w:pPr>
      <w:numPr>
        <w:numId w:val="2"/>
      </w:numPr>
      <w:tabs>
        <w:tab w:val="num" w:pos="1170"/>
      </w:tabs>
      <w:spacing w:before="120" w:after="240"/>
      <w:ind w:left="1170" w:hanging="1170"/>
      <w:jc w:val="left"/>
    </w:pPr>
    <w:rPr>
      <w:rFonts w:cstheme="minorBidi"/>
      <w:i/>
    </w:rPr>
  </w:style>
  <w:style w:type="character" w:customStyle="1" w:styleId="RAN1bullet1Char">
    <w:name w:val="RAN1 bullet1 Char"/>
    <w:link w:val="RAN1bullet1"/>
    <w:uiPriority w:val="99"/>
    <w:locked/>
    <w:rsid w:val="00A62A1B"/>
    <w:rPr>
      <w:rFonts w:ascii="Times" w:eastAsia="Batang" w:hAnsi="Times"/>
      <w:szCs w:val="24"/>
      <w:lang w:val="en-GB" w:eastAsia="x-none"/>
    </w:rPr>
  </w:style>
  <w:style w:type="paragraph" w:customStyle="1" w:styleId="RAN1bullet1">
    <w:name w:val="RAN1 bullet1"/>
    <w:basedOn w:val="a"/>
    <w:link w:val="RAN1bullet1Char"/>
    <w:uiPriority w:val="99"/>
    <w:qFormat/>
    <w:rsid w:val="00A62A1B"/>
    <w:pPr>
      <w:numPr>
        <w:numId w:val="3"/>
      </w:numPr>
    </w:pPr>
    <w:rPr>
      <w:rFonts w:ascii="Times" w:eastAsia="Batang" w:hAnsi="Times" w:cstheme="minorBidi"/>
      <w:sz w:val="22"/>
      <w:lang w:val="en-GB" w:eastAsia="x-none"/>
    </w:rPr>
  </w:style>
  <w:style w:type="character" w:customStyle="1" w:styleId="RAN1bullet2Char">
    <w:name w:val="RAN1 bullet2 Char"/>
    <w:link w:val="RAN1bullet2"/>
    <w:uiPriority w:val="99"/>
    <w:locked/>
    <w:rsid w:val="00A62A1B"/>
    <w:rPr>
      <w:rFonts w:ascii="Times" w:eastAsia="Batang" w:hAnsi="Times"/>
      <w:lang w:val="x-none" w:eastAsia="en-US"/>
    </w:rPr>
  </w:style>
  <w:style w:type="paragraph" w:customStyle="1" w:styleId="RAN1bullet2">
    <w:name w:val="RAN1 bullet2"/>
    <w:basedOn w:val="a"/>
    <w:link w:val="RAN1bullet2Char"/>
    <w:uiPriority w:val="99"/>
    <w:qFormat/>
    <w:rsid w:val="00A62A1B"/>
    <w:pPr>
      <w:numPr>
        <w:ilvl w:val="1"/>
        <w:numId w:val="4"/>
      </w:numPr>
      <w:tabs>
        <w:tab w:val="left" w:pos="1440"/>
      </w:tabs>
    </w:pPr>
    <w:rPr>
      <w:rFonts w:ascii="Times" w:eastAsia="Batang" w:hAnsi="Times" w:cstheme="minorBidi"/>
      <w:sz w:val="22"/>
      <w:szCs w:val="22"/>
      <w:lang w:val="x-none"/>
    </w:rPr>
  </w:style>
  <w:style w:type="character" w:customStyle="1" w:styleId="RAN1bullet3Char">
    <w:name w:val="RAN1 bullet3 Char"/>
    <w:link w:val="RAN1bullet3"/>
    <w:uiPriority w:val="99"/>
    <w:locked/>
    <w:rsid w:val="00A62A1B"/>
    <w:rPr>
      <w:rFonts w:ascii="Times" w:eastAsia="Batang" w:hAnsi="Times"/>
      <w:lang w:val="x-none" w:eastAsia="en-US"/>
    </w:rPr>
  </w:style>
  <w:style w:type="paragraph" w:customStyle="1" w:styleId="RAN1bullet3">
    <w:name w:val="RAN1 bullet3"/>
    <w:basedOn w:val="RAN1bullet2"/>
    <w:link w:val="RAN1bullet3Char"/>
    <w:uiPriority w:val="99"/>
    <w:qFormat/>
    <w:rsid w:val="00A62A1B"/>
    <w:pPr>
      <w:numPr>
        <w:ilvl w:val="2"/>
        <w:numId w:val="5"/>
      </w:numPr>
    </w:pPr>
  </w:style>
  <w:style w:type="character" w:customStyle="1" w:styleId="ContentChar">
    <w:name w:val="Content Char"/>
    <w:basedOn w:val="Normal9pointspacingChar"/>
    <w:link w:val="Content"/>
    <w:locked/>
    <w:rsid w:val="00A62A1B"/>
    <w:rPr>
      <w:rFonts w:ascii="Times New Roman" w:eastAsia="MS Mincho" w:hAnsi="Times New Roman" w:cs="Times New Roman"/>
      <w:szCs w:val="24"/>
      <w:lang w:val="x-none" w:eastAsia="en-US"/>
    </w:rPr>
  </w:style>
  <w:style w:type="paragraph" w:customStyle="1" w:styleId="Content">
    <w:name w:val="Content"/>
    <w:basedOn w:val="Normal9pointspacing"/>
    <w:link w:val="ContentChar"/>
    <w:rsid w:val="00A62A1B"/>
    <w:pPr>
      <w:spacing w:before="0" w:after="0"/>
    </w:pPr>
  </w:style>
  <w:style w:type="character" w:customStyle="1" w:styleId="B1Char">
    <w:name w:val="B1 Char"/>
    <w:link w:val="B1"/>
    <w:locked/>
    <w:rsid w:val="00A62A1B"/>
    <w:rPr>
      <w:rFonts w:ascii="Times New Roman" w:eastAsia="Malgun Gothic" w:hAnsi="Times New Roman" w:cs="Times New Roman"/>
      <w:lang w:val="en-GB" w:eastAsia="en-US"/>
    </w:rPr>
  </w:style>
  <w:style w:type="paragraph" w:customStyle="1" w:styleId="B1">
    <w:name w:val="B1"/>
    <w:basedOn w:val="ae"/>
    <w:link w:val="B1Char"/>
    <w:rsid w:val="00A62A1B"/>
    <w:pPr>
      <w:spacing w:after="180"/>
      <w:ind w:left="568" w:firstLineChars="0" w:hanging="284"/>
      <w:contextualSpacing w:val="0"/>
    </w:pPr>
    <w:rPr>
      <w:rFonts w:eastAsia="Malgun Gothic"/>
      <w:sz w:val="22"/>
      <w:szCs w:val="22"/>
      <w:lang w:val="en-GB"/>
    </w:rPr>
  </w:style>
  <w:style w:type="character" w:customStyle="1" w:styleId="B2Char">
    <w:name w:val="B2 Char"/>
    <w:link w:val="B2"/>
    <w:locked/>
    <w:rsid w:val="00A62A1B"/>
    <w:rPr>
      <w:rFonts w:ascii="Times New Roman" w:eastAsia="Malgun Gothic" w:hAnsi="Times New Roman" w:cs="Times New Roman"/>
      <w:lang w:val="en-GB" w:eastAsia="en-US"/>
    </w:rPr>
  </w:style>
  <w:style w:type="paragraph" w:customStyle="1" w:styleId="B2">
    <w:name w:val="B2"/>
    <w:basedOn w:val="20"/>
    <w:link w:val="B2Char"/>
    <w:rsid w:val="00A62A1B"/>
    <w:pPr>
      <w:spacing w:after="180"/>
      <w:ind w:leftChars="0" w:left="851" w:firstLineChars="0" w:hanging="284"/>
      <w:contextualSpacing w:val="0"/>
    </w:pPr>
    <w:rPr>
      <w:rFonts w:eastAsia="Malgun Gothic"/>
      <w:sz w:val="22"/>
      <w:szCs w:val="22"/>
      <w:lang w:val="en-GB"/>
    </w:rPr>
  </w:style>
  <w:style w:type="character" w:customStyle="1" w:styleId="issue11Char">
    <w:name w:val="issue 1.1 Char"/>
    <w:link w:val="issue11"/>
    <w:uiPriority w:val="99"/>
    <w:locked/>
    <w:rsid w:val="00BB255E"/>
    <w:rPr>
      <w:rFonts w:ascii="Calibri" w:eastAsia="MS Mincho" w:hAnsi="Calibri"/>
      <w:b/>
      <w:bCs/>
      <w:iCs/>
      <w:lang w:val="x-none" w:eastAsia="x-none"/>
    </w:rPr>
  </w:style>
  <w:style w:type="paragraph" w:customStyle="1" w:styleId="issue11">
    <w:name w:val="issue 1.1"/>
    <w:basedOn w:val="2"/>
    <w:link w:val="issue11Char"/>
    <w:uiPriority w:val="99"/>
    <w:qFormat/>
    <w:rsid w:val="00BB255E"/>
    <w:pPr>
      <w:numPr>
        <w:ilvl w:val="1"/>
        <w:numId w:val="6"/>
      </w:numPr>
      <w:contextualSpacing/>
    </w:pPr>
    <w:rPr>
      <w:rFonts w:ascii="Calibri" w:hAnsi="Calibri" w:cstheme="minorBidi"/>
      <w:sz w:val="22"/>
      <w:szCs w:val="22"/>
    </w:rPr>
  </w:style>
  <w:style w:type="character" w:customStyle="1" w:styleId="1Char0">
    <w:name w:val="1 Char"/>
    <w:basedOn w:val="1Char"/>
    <w:link w:val="1"/>
    <w:uiPriority w:val="99"/>
    <w:locked/>
    <w:rsid w:val="00A62A1B"/>
    <w:rPr>
      <w:rFonts w:ascii="Helvetica" w:eastAsia="MS Mincho" w:hAnsi="Helvetica" w:cs="Helvetica"/>
      <w:b/>
      <w:bCs/>
      <w:kern w:val="32"/>
      <w:sz w:val="28"/>
      <w:szCs w:val="32"/>
      <w:lang w:val="x-none" w:eastAsia="x-none"/>
    </w:rPr>
  </w:style>
  <w:style w:type="paragraph" w:customStyle="1" w:styleId="1">
    <w:name w:val="1"/>
    <w:basedOn w:val="10"/>
    <w:link w:val="1Char0"/>
    <w:uiPriority w:val="99"/>
    <w:qFormat/>
    <w:rsid w:val="00A62A1B"/>
    <w:pPr>
      <w:numPr>
        <w:numId w:val="6"/>
      </w:numPr>
      <w:spacing w:before="360" w:after="180"/>
    </w:pPr>
    <w:rPr>
      <w:rFonts w:cs="Helvetica"/>
    </w:rPr>
  </w:style>
  <w:style w:type="character" w:customStyle="1" w:styleId="RegularChar">
    <w:name w:val="Regular Char"/>
    <w:basedOn w:val="ContentChar"/>
    <w:link w:val="Regular"/>
    <w:locked/>
    <w:rsid w:val="00A62A1B"/>
    <w:rPr>
      <w:rFonts w:ascii="Times New Roman" w:eastAsia="MS Mincho" w:hAnsi="Times New Roman" w:cs="Times New Roman"/>
      <w:szCs w:val="24"/>
      <w:lang w:val="x-none" w:eastAsia="en-US"/>
    </w:rPr>
  </w:style>
  <w:style w:type="paragraph" w:customStyle="1" w:styleId="Regular">
    <w:name w:val="Regular"/>
    <w:basedOn w:val="Content"/>
    <w:link w:val="RegularChar"/>
    <w:qFormat/>
    <w:rsid w:val="00A62A1B"/>
    <w:pPr>
      <w:spacing w:before="180"/>
      <w:ind w:firstLine="403"/>
      <w:contextualSpacing/>
    </w:pPr>
  </w:style>
  <w:style w:type="character" w:customStyle="1" w:styleId="TACChar">
    <w:name w:val="TAC Char"/>
    <w:link w:val="TAC"/>
    <w:qFormat/>
    <w:locked/>
    <w:rsid w:val="00A62A1B"/>
    <w:rPr>
      <w:rFonts w:ascii="Times New Roman" w:hAnsi="Times New Roman" w:cs="Times New Roman"/>
      <w:kern w:val="2"/>
      <w:sz w:val="21"/>
      <w:szCs w:val="24"/>
      <w:lang w:val="x-none" w:eastAsia="x-none"/>
    </w:rPr>
  </w:style>
  <w:style w:type="paragraph" w:customStyle="1" w:styleId="TAC">
    <w:name w:val="TAC"/>
    <w:basedOn w:val="a"/>
    <w:link w:val="TACChar"/>
    <w:rsid w:val="00A62A1B"/>
    <w:pPr>
      <w:widowControl w:val="0"/>
      <w:jc w:val="both"/>
    </w:pPr>
    <w:rPr>
      <w:rFonts w:eastAsiaTheme="minorEastAsia"/>
      <w:kern w:val="2"/>
      <w:sz w:val="21"/>
      <w:lang w:val="x-none" w:eastAsia="x-none"/>
    </w:rPr>
  </w:style>
  <w:style w:type="character" w:customStyle="1" w:styleId="LGTdocChar">
    <w:name w:val="LGTdoc_본문 Char"/>
    <w:link w:val="LGTdoc"/>
    <w:qFormat/>
    <w:locked/>
    <w:rsid w:val="00A62A1B"/>
    <w:rPr>
      <w:kern w:val="2"/>
      <w:szCs w:val="24"/>
      <w:lang w:val="en-GB" w:eastAsia="ko-KR"/>
    </w:rPr>
  </w:style>
  <w:style w:type="paragraph" w:customStyle="1" w:styleId="LGTdoc">
    <w:name w:val="LGTdoc_본문"/>
    <w:basedOn w:val="a"/>
    <w:link w:val="LGTdocChar"/>
    <w:rsid w:val="00A62A1B"/>
    <w:pPr>
      <w:widowControl w:val="0"/>
      <w:autoSpaceDE w:val="0"/>
      <w:autoSpaceDN w:val="0"/>
      <w:adjustRightInd w:val="0"/>
      <w:snapToGrid w:val="0"/>
      <w:spacing w:line="264" w:lineRule="auto"/>
      <w:jc w:val="both"/>
    </w:pPr>
    <w:rPr>
      <w:rFonts w:asciiTheme="minorHAnsi" w:eastAsiaTheme="minorEastAsia" w:hAnsiTheme="minorHAnsi" w:cstheme="minorBidi"/>
      <w:kern w:val="2"/>
      <w:sz w:val="22"/>
      <w:lang w:val="en-GB" w:eastAsia="ko-KR"/>
    </w:rPr>
  </w:style>
  <w:style w:type="character" w:customStyle="1" w:styleId="Style1Char">
    <w:name w:val="Style1 Char"/>
    <w:link w:val="Style1"/>
    <w:uiPriority w:val="99"/>
    <w:locked/>
    <w:rsid w:val="00A62A1B"/>
    <w:rPr>
      <w:rFonts w:ascii="Times New Roman" w:hAnsi="Times New Roman"/>
      <w:bCs/>
      <w:iCs/>
      <w:lang w:val="x-none" w:eastAsia="x-none"/>
    </w:rPr>
  </w:style>
  <w:style w:type="paragraph" w:customStyle="1" w:styleId="Style1">
    <w:name w:val="Style1"/>
    <w:basedOn w:val="issue11"/>
    <w:link w:val="Style1Char"/>
    <w:uiPriority w:val="99"/>
    <w:qFormat/>
    <w:rsid w:val="00A62A1B"/>
    <w:pPr>
      <w:numPr>
        <w:ilvl w:val="2"/>
      </w:numPr>
      <w:spacing w:before="120"/>
    </w:pPr>
    <w:rPr>
      <w:rFonts w:ascii="Times New Roman" w:eastAsiaTheme="minorEastAsia" w:hAnsi="Times New Roman"/>
      <w:b w:val="0"/>
    </w:rPr>
  </w:style>
  <w:style w:type="paragraph" w:customStyle="1" w:styleId="Observation0">
    <w:name w:val="Observation"/>
    <w:basedOn w:val="Proposal0"/>
    <w:uiPriority w:val="99"/>
    <w:qFormat/>
    <w:rsid w:val="00A62A1B"/>
    <w:pPr>
      <w:numPr>
        <w:numId w:val="7"/>
      </w:numPr>
      <w:tabs>
        <w:tab w:val="num" w:pos="1304"/>
        <w:tab w:val="left" w:pos="1440"/>
      </w:tabs>
      <w:overflowPunct w:val="0"/>
      <w:autoSpaceDE w:val="0"/>
      <w:autoSpaceDN w:val="0"/>
      <w:adjustRightInd w:val="0"/>
      <w:spacing w:before="0" w:after="120"/>
      <w:ind w:left="1440" w:hanging="1440"/>
    </w:pPr>
    <w:rPr>
      <w:rFonts w:eastAsia="Times New Roman"/>
      <w:bCs/>
      <w:szCs w:val="20"/>
      <w:lang w:val="en-GB" w:eastAsia="ja-JP"/>
    </w:rPr>
  </w:style>
  <w:style w:type="character" w:customStyle="1" w:styleId="PLChar">
    <w:name w:val="PL Char"/>
    <w:link w:val="PL"/>
    <w:qFormat/>
    <w:locked/>
    <w:rsid w:val="00A62A1B"/>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A62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0MaintextChar">
    <w:name w:val="0 Main text Char"/>
    <w:link w:val="0Maintext"/>
    <w:qFormat/>
    <w:locked/>
    <w:rsid w:val="001C3559"/>
    <w:rPr>
      <w:rFonts w:ascii="Times New Roman" w:eastAsia="Malgun Gothic" w:hAnsi="Times New Roman" w:cs="Times New Roman"/>
      <w:sz w:val="20"/>
      <w:lang w:val="en-GB" w:eastAsia="en-US"/>
    </w:rPr>
  </w:style>
  <w:style w:type="paragraph" w:customStyle="1" w:styleId="0Maintext">
    <w:name w:val="0 Main text"/>
    <w:basedOn w:val="a"/>
    <w:link w:val="0MaintextChar"/>
    <w:qFormat/>
    <w:rsid w:val="001C3559"/>
    <w:pPr>
      <w:jc w:val="both"/>
    </w:pPr>
    <w:rPr>
      <w:rFonts w:eastAsia="Malgun Gothic"/>
      <w:szCs w:val="22"/>
      <w:lang w:val="en-GB"/>
    </w:rPr>
  </w:style>
  <w:style w:type="paragraph" w:customStyle="1" w:styleId="references">
    <w:name w:val="references"/>
    <w:uiPriority w:val="99"/>
    <w:qFormat/>
    <w:rsid w:val="00A62A1B"/>
    <w:pPr>
      <w:numPr>
        <w:numId w:val="8"/>
      </w:numPr>
      <w:spacing w:after="0" w:line="240" w:lineRule="auto"/>
      <w:ind w:left="357" w:hanging="357"/>
      <w:jc w:val="both"/>
    </w:pPr>
    <w:rPr>
      <w:rFonts w:ascii="Times New Roman" w:eastAsia="宋体" w:hAnsi="Times New Roman" w:cs="Times New Roman"/>
      <w:noProof/>
      <w:sz w:val="20"/>
      <w:szCs w:val="16"/>
    </w:rPr>
  </w:style>
  <w:style w:type="character" w:customStyle="1" w:styleId="proposalChar0">
    <w:name w:val="proposal Char"/>
    <w:link w:val="proposal"/>
    <w:locked/>
    <w:rsid w:val="00A62A1B"/>
    <w:rPr>
      <w:rFonts w:ascii="Times New Roman" w:hAnsi="Times New Roman"/>
      <w:b/>
      <w:lang w:val="x-none" w:eastAsia="x-none"/>
    </w:rPr>
  </w:style>
  <w:style w:type="paragraph" w:customStyle="1" w:styleId="proposal">
    <w:name w:val="proposal"/>
    <w:basedOn w:val="a0"/>
    <w:next w:val="a"/>
    <w:link w:val="proposalChar0"/>
    <w:qFormat/>
    <w:rsid w:val="00A62A1B"/>
    <w:pPr>
      <w:numPr>
        <w:numId w:val="9"/>
      </w:numPr>
      <w:spacing w:beforeLines="50" w:afterLines="50" w:after="0"/>
      <w:ind w:left="1134" w:hanging="1134"/>
    </w:pPr>
    <w:rPr>
      <w:rFonts w:eastAsiaTheme="minorEastAsia" w:cstheme="minorBidi"/>
      <w:b/>
      <w:sz w:val="22"/>
      <w:szCs w:val="22"/>
      <w:lang w:val="x-none"/>
    </w:rPr>
  </w:style>
  <w:style w:type="character" w:customStyle="1" w:styleId="bullet10">
    <w:name w:val="bullet1 字符"/>
    <w:link w:val="bullet1"/>
    <w:locked/>
    <w:rsid w:val="00A62A1B"/>
    <w:rPr>
      <w:rFonts w:ascii="Times New Roman" w:hAnsi="Times New Roman"/>
      <w:szCs w:val="24"/>
      <w:lang w:val="x-none" w:eastAsia="x-none"/>
    </w:rPr>
  </w:style>
  <w:style w:type="paragraph" w:customStyle="1" w:styleId="bullet1">
    <w:name w:val="bullet1"/>
    <w:basedOn w:val="a"/>
    <w:link w:val="bullet10"/>
    <w:qFormat/>
    <w:rsid w:val="00A62A1B"/>
    <w:pPr>
      <w:numPr>
        <w:numId w:val="10"/>
      </w:numPr>
      <w:spacing w:after="120"/>
      <w:jc w:val="both"/>
    </w:pPr>
    <w:rPr>
      <w:rFonts w:eastAsiaTheme="minorEastAsia" w:cstheme="minorBidi"/>
      <w:sz w:val="22"/>
      <w:lang w:val="x-none" w:eastAsia="x-none"/>
    </w:rPr>
  </w:style>
  <w:style w:type="paragraph" w:customStyle="1" w:styleId="bullet2">
    <w:name w:val="bullet2"/>
    <w:basedOn w:val="bullet1"/>
    <w:link w:val="bullet20"/>
    <w:qFormat/>
    <w:rsid w:val="00A62A1B"/>
    <w:pPr>
      <w:numPr>
        <w:ilvl w:val="1"/>
      </w:numPr>
    </w:pPr>
  </w:style>
  <w:style w:type="paragraph" w:customStyle="1" w:styleId="bullet3">
    <w:name w:val="bullet3"/>
    <w:basedOn w:val="bullet1"/>
    <w:link w:val="bullet30"/>
    <w:qFormat/>
    <w:rsid w:val="00A62A1B"/>
    <w:pPr>
      <w:numPr>
        <w:ilvl w:val="2"/>
      </w:numPr>
    </w:pPr>
  </w:style>
  <w:style w:type="character" w:customStyle="1" w:styleId="boldbullet1">
    <w:name w:val="boldbullet1 字符"/>
    <w:link w:val="boldbullet10"/>
    <w:locked/>
    <w:rsid w:val="00A62A1B"/>
    <w:rPr>
      <w:rFonts w:ascii="Times New Roman" w:hAnsi="Times New Roman"/>
      <w:b/>
      <w:szCs w:val="24"/>
      <w:lang w:val="x-none" w:eastAsia="x-none"/>
    </w:rPr>
  </w:style>
  <w:style w:type="paragraph" w:customStyle="1" w:styleId="boldbullet10">
    <w:name w:val="boldbullet1"/>
    <w:basedOn w:val="bullet1"/>
    <w:link w:val="boldbullet1"/>
    <w:qFormat/>
    <w:rsid w:val="00A62A1B"/>
    <w:rPr>
      <w:b/>
    </w:rPr>
  </w:style>
  <w:style w:type="character" w:customStyle="1" w:styleId="IssueNChar">
    <w:name w:val="Issue N Char"/>
    <w:link w:val="IssueN"/>
    <w:locked/>
    <w:rsid w:val="00A62A1B"/>
    <w:rPr>
      <w:rFonts w:ascii="Times New Roman" w:eastAsia="Malgun Gothic" w:hAnsi="Times New Roman" w:cs="Times New Roman"/>
      <w:b/>
      <w:lang w:val="en-GB" w:eastAsia="en-US"/>
    </w:rPr>
  </w:style>
  <w:style w:type="paragraph" w:customStyle="1" w:styleId="IssueN">
    <w:name w:val="Issue N"/>
    <w:basedOn w:val="0Maintext"/>
    <w:link w:val="IssueNChar"/>
    <w:rsid w:val="00A62A1B"/>
    <w:rPr>
      <w:b/>
    </w:rPr>
  </w:style>
  <w:style w:type="character" w:customStyle="1" w:styleId="figure0">
    <w:name w:val="figure 字符"/>
    <w:link w:val="figure"/>
    <w:locked/>
    <w:rsid w:val="00A62A1B"/>
    <w:rPr>
      <w:rFonts w:ascii="Times New Roman" w:eastAsia="Times New Roman" w:hAnsi="Times New Roman"/>
      <w:szCs w:val="24"/>
      <w:lang w:val="x-none" w:eastAsia="en-US"/>
    </w:rPr>
  </w:style>
  <w:style w:type="paragraph" w:customStyle="1" w:styleId="figure">
    <w:name w:val="figure"/>
    <w:basedOn w:val="a"/>
    <w:next w:val="a"/>
    <w:link w:val="figure0"/>
    <w:qFormat/>
    <w:rsid w:val="00A62A1B"/>
    <w:pPr>
      <w:numPr>
        <w:numId w:val="11"/>
      </w:numPr>
      <w:spacing w:after="120"/>
      <w:jc w:val="center"/>
    </w:pPr>
    <w:rPr>
      <w:rFonts w:cstheme="minorBidi"/>
      <w:sz w:val="22"/>
      <w:lang w:val="x-none"/>
    </w:rPr>
  </w:style>
  <w:style w:type="paragraph" w:customStyle="1" w:styleId="paragraph">
    <w:name w:val="paragraph"/>
    <w:basedOn w:val="a"/>
    <w:uiPriority w:val="99"/>
    <w:rsid w:val="00A62A1B"/>
    <w:pPr>
      <w:spacing w:before="100" w:beforeAutospacing="1" w:after="100" w:afterAutospacing="1"/>
    </w:pPr>
    <w:rPr>
      <w:sz w:val="24"/>
      <w:lang w:eastAsia="ko-KR"/>
    </w:rPr>
  </w:style>
  <w:style w:type="paragraph" w:customStyle="1" w:styleId="0maintext0">
    <w:name w:val="0maintext"/>
    <w:basedOn w:val="a"/>
    <w:uiPriority w:val="99"/>
    <w:rsid w:val="00A62A1B"/>
    <w:rPr>
      <w:rFonts w:eastAsia="宋体"/>
      <w:sz w:val="24"/>
      <w:lang w:eastAsia="zh-CN"/>
    </w:rPr>
  </w:style>
  <w:style w:type="paragraph" w:customStyle="1" w:styleId="x0maintext1">
    <w:name w:val="x_0maintext1"/>
    <w:basedOn w:val="a"/>
    <w:uiPriority w:val="99"/>
    <w:rsid w:val="00A62A1B"/>
    <w:rPr>
      <w:rFonts w:eastAsia="宋体"/>
      <w:sz w:val="24"/>
      <w:lang w:eastAsia="zh-CN"/>
    </w:rPr>
  </w:style>
  <w:style w:type="character" w:customStyle="1" w:styleId="000proposalChar">
    <w:name w:val="000_proposal Char"/>
    <w:link w:val="000proposal"/>
    <w:locked/>
    <w:rsid w:val="00A62A1B"/>
    <w:rPr>
      <w:rFonts w:ascii="Times New Roman" w:hAnsi="Times New Roman" w:cs="Times New Roman"/>
      <w:b/>
      <w:bCs/>
      <w:i/>
      <w:iCs/>
      <w:szCs w:val="24"/>
    </w:rPr>
  </w:style>
  <w:style w:type="paragraph" w:customStyle="1" w:styleId="000proposal">
    <w:name w:val="000_proposal"/>
    <w:basedOn w:val="a"/>
    <w:link w:val="000proposalChar"/>
    <w:qFormat/>
    <w:rsid w:val="00A62A1B"/>
    <w:pPr>
      <w:spacing w:before="120" w:after="120" w:line="264" w:lineRule="auto"/>
      <w:jc w:val="both"/>
    </w:pPr>
    <w:rPr>
      <w:rFonts w:eastAsiaTheme="minorEastAsia"/>
      <w:b/>
      <w:bCs/>
      <w:i/>
      <w:iCs/>
      <w:sz w:val="22"/>
      <w:lang w:eastAsia="zh-CN"/>
    </w:rPr>
  </w:style>
  <w:style w:type="paragraph" w:customStyle="1" w:styleId="ListParagraph2">
    <w:name w:val="List Paragraph2"/>
    <w:basedOn w:val="a"/>
    <w:uiPriority w:val="34"/>
    <w:qFormat/>
    <w:rsid w:val="00A62A1B"/>
    <w:pPr>
      <w:ind w:firstLineChars="200" w:firstLine="420"/>
    </w:pPr>
    <w:rPr>
      <w:rFonts w:eastAsia="宋体"/>
      <w:sz w:val="22"/>
      <w:szCs w:val="22"/>
      <w:lang w:eastAsia="zh-CN"/>
    </w:rPr>
  </w:style>
  <w:style w:type="character" w:styleId="af5">
    <w:name w:val="footnote reference"/>
    <w:uiPriority w:val="99"/>
    <w:semiHidden/>
    <w:unhideWhenUsed/>
    <w:rsid w:val="00A62A1B"/>
    <w:rPr>
      <w:vertAlign w:val="superscript"/>
    </w:rPr>
  </w:style>
  <w:style w:type="character" w:styleId="af6">
    <w:name w:val="annotation reference"/>
    <w:unhideWhenUsed/>
    <w:qFormat/>
    <w:rsid w:val="00A62A1B"/>
    <w:rPr>
      <w:sz w:val="16"/>
      <w:szCs w:val="16"/>
    </w:rPr>
  </w:style>
  <w:style w:type="character" w:styleId="af7">
    <w:name w:val="Placeholder Text"/>
    <w:uiPriority w:val="99"/>
    <w:semiHidden/>
    <w:rsid w:val="00A62A1B"/>
    <w:rPr>
      <w:color w:val="808080"/>
    </w:rPr>
  </w:style>
  <w:style w:type="character" w:styleId="af8">
    <w:name w:val="Intense Emphasis"/>
    <w:uiPriority w:val="21"/>
    <w:qFormat/>
    <w:rsid w:val="00A62A1B"/>
    <w:rPr>
      <w:b/>
      <w:bCs/>
      <w:i/>
      <w:iCs/>
      <w:color w:val="4F81BD"/>
    </w:rPr>
  </w:style>
  <w:style w:type="character" w:customStyle="1" w:styleId="emailstyle15">
    <w:name w:val="emailstyle15"/>
    <w:semiHidden/>
    <w:rsid w:val="00A62A1B"/>
    <w:rPr>
      <w:color w:val="000000"/>
    </w:rPr>
  </w:style>
  <w:style w:type="character" w:customStyle="1" w:styleId="normaltextrun">
    <w:name w:val="normaltextrun"/>
    <w:rsid w:val="00A62A1B"/>
  </w:style>
  <w:style w:type="character" w:customStyle="1" w:styleId="eop">
    <w:name w:val="eop"/>
    <w:rsid w:val="00A62A1B"/>
  </w:style>
  <w:style w:type="character" w:customStyle="1" w:styleId="apple-converted-space">
    <w:name w:val="apple-converted-space"/>
    <w:qFormat/>
    <w:rsid w:val="00A62A1B"/>
  </w:style>
  <w:style w:type="character" w:customStyle="1" w:styleId="xapple-converted-space">
    <w:name w:val="x_apple-converted-space"/>
    <w:rsid w:val="00A62A1B"/>
  </w:style>
  <w:style w:type="character" w:customStyle="1" w:styleId="proposal1">
    <w:name w:val="proposal 字符"/>
    <w:rsid w:val="00A62A1B"/>
    <w:rPr>
      <w:rFonts w:ascii="Times New Roman" w:eastAsia="宋体" w:hAnsi="Times New Roman" w:cs="Times New Roman" w:hint="default"/>
      <w:b/>
      <w:bCs w:val="0"/>
      <w:sz w:val="20"/>
      <w:szCs w:val="20"/>
    </w:rPr>
  </w:style>
  <w:style w:type="character" w:customStyle="1" w:styleId="msoins2">
    <w:name w:val="msoins2"/>
    <w:rsid w:val="00A62A1B"/>
  </w:style>
  <w:style w:type="table" w:styleId="af9">
    <w:name w:val="Table Grid"/>
    <w:basedOn w:val="a2"/>
    <w:uiPriority w:val="39"/>
    <w:qFormat/>
    <w:rsid w:val="00A62A1B"/>
    <w:pPr>
      <w:spacing w:after="0" w:line="240" w:lineRule="auto"/>
    </w:pPr>
    <w:rPr>
      <w:rFonts w:ascii="Calibri" w:eastAsia="宋体"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
    <w:name w:val="Light Shading Accent 2"/>
    <w:basedOn w:val="a2"/>
    <w:uiPriority w:val="60"/>
    <w:rsid w:val="00A62A1B"/>
    <w:pPr>
      <w:spacing w:after="0" w:line="240" w:lineRule="auto"/>
    </w:pPr>
    <w:rPr>
      <w:rFonts w:ascii="Calibri" w:eastAsia="宋体" w:hAnsi="Calibri" w:cs="Times New Roman"/>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2"/>
    <w:uiPriority w:val="60"/>
    <w:rsid w:val="00A62A1B"/>
    <w:pPr>
      <w:spacing w:after="0" w:line="240" w:lineRule="auto"/>
    </w:pPr>
    <w:rPr>
      <w:rFonts w:ascii="Calibri" w:eastAsia="宋体" w:hAnsi="Calibri" w:cs="Times New Roman"/>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1-3">
    <w:name w:val="Medium Grid 1 Accent 3"/>
    <w:basedOn w:val="a2"/>
    <w:uiPriority w:val="67"/>
    <w:rsid w:val="00A62A1B"/>
    <w:pPr>
      <w:spacing w:after="0" w:line="240" w:lineRule="auto"/>
    </w:pPr>
    <w:rPr>
      <w:rFonts w:ascii="Calibri" w:eastAsia="宋体" w:hAnsi="Calibri" w:cs="Times New Roman"/>
      <w:sz w:val="20"/>
      <w:szCs w:val="20"/>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4">
    <w:name w:val="Light Shading Accent 4"/>
    <w:basedOn w:val="a2"/>
    <w:uiPriority w:val="60"/>
    <w:rsid w:val="00A62A1B"/>
    <w:pPr>
      <w:spacing w:after="0" w:line="240" w:lineRule="auto"/>
    </w:pPr>
    <w:rPr>
      <w:rFonts w:ascii="Calibri" w:eastAsia="宋体" w:hAnsi="Calibri" w:cs="Times New Roman"/>
      <w:color w:val="5F497A"/>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2"/>
    <w:uiPriority w:val="60"/>
    <w:rsid w:val="00A62A1B"/>
    <w:pPr>
      <w:spacing w:after="0" w:line="240" w:lineRule="auto"/>
    </w:pPr>
    <w:rPr>
      <w:rFonts w:ascii="Calibri" w:eastAsia="宋体"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
    <w:name w:val="浅色底纹1"/>
    <w:basedOn w:val="a2"/>
    <w:uiPriority w:val="60"/>
    <w:rsid w:val="00A62A1B"/>
    <w:pPr>
      <w:spacing w:after="0" w:line="240" w:lineRule="auto"/>
    </w:pPr>
    <w:rPr>
      <w:rFonts w:ascii="Calibri" w:eastAsia="宋体" w:hAnsi="Calibri"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a2"/>
    <w:uiPriority w:val="60"/>
    <w:rsid w:val="00A62A1B"/>
    <w:pPr>
      <w:spacing w:after="0" w:line="240" w:lineRule="auto"/>
    </w:pPr>
    <w:rPr>
      <w:rFonts w:ascii="Calibri" w:eastAsia="宋体"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4-21">
    <w:name w:val="网格表 4 - 着色 21"/>
    <w:basedOn w:val="a2"/>
    <w:uiPriority w:val="49"/>
    <w:rsid w:val="00A62A1B"/>
    <w:pPr>
      <w:spacing w:after="0" w:line="240" w:lineRule="auto"/>
    </w:pPr>
    <w:rPr>
      <w:rFonts w:ascii="Calibri" w:eastAsia="等线" w:hAnsi="Calibri" w:cs="Times New Roman"/>
      <w:sz w:val="24"/>
      <w:szCs w:val="24"/>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21">
    <w:name w:val="Grid Table 4 - Accent 21"/>
    <w:basedOn w:val="a2"/>
    <w:uiPriority w:val="49"/>
    <w:rsid w:val="00076664"/>
    <w:pPr>
      <w:spacing w:after="0" w:line="240" w:lineRule="auto"/>
    </w:pPr>
    <w:rPr>
      <w:sz w:val="24"/>
      <w:szCs w:val="24"/>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xmsonormal">
    <w:name w:val="x_msonormal"/>
    <w:basedOn w:val="a"/>
    <w:uiPriority w:val="99"/>
    <w:qFormat/>
    <w:rsid w:val="00047B35"/>
    <w:rPr>
      <w:rFonts w:ascii="Calibri" w:eastAsia="Calibri" w:hAnsi="Calibri" w:cs="Calibri"/>
      <w:sz w:val="22"/>
      <w:szCs w:val="22"/>
    </w:rPr>
  </w:style>
  <w:style w:type="paragraph" w:customStyle="1" w:styleId="tabletext">
    <w:name w:val="tabletext"/>
    <w:basedOn w:val="Table"/>
    <w:link w:val="tabletext0"/>
    <w:qFormat/>
    <w:rsid w:val="006D4202"/>
    <w:pPr>
      <w:spacing w:before="0" w:after="0"/>
    </w:pPr>
    <w:rPr>
      <w:rFonts w:eastAsiaTheme="minorEastAsia"/>
      <w:b w:val="0"/>
      <w:sz w:val="20"/>
      <w:lang w:val="en-US" w:eastAsia="zh-CN"/>
    </w:rPr>
  </w:style>
  <w:style w:type="character" w:customStyle="1" w:styleId="tabletext0">
    <w:name w:val="tabletext 字符"/>
    <w:basedOn w:val="a1"/>
    <w:link w:val="tabletext"/>
    <w:rsid w:val="006D4202"/>
    <w:rPr>
      <w:rFonts w:ascii="Times New Roman" w:hAnsi="Times New Roman" w:cs="Times New Roman"/>
      <w:sz w:val="20"/>
      <w:szCs w:val="24"/>
    </w:rPr>
  </w:style>
  <w:style w:type="character" w:customStyle="1" w:styleId="Mention1">
    <w:name w:val="Mention1"/>
    <w:basedOn w:val="a1"/>
    <w:uiPriority w:val="99"/>
    <w:unhideWhenUsed/>
    <w:rsid w:val="004D3201"/>
    <w:rPr>
      <w:color w:val="2B579A"/>
      <w:shd w:val="clear" w:color="auto" w:fill="E1DFDD"/>
    </w:rPr>
  </w:style>
  <w:style w:type="character" w:customStyle="1" w:styleId="bullet20">
    <w:name w:val="bullet2 字符"/>
    <w:basedOn w:val="a1"/>
    <w:link w:val="bullet2"/>
    <w:rsid w:val="00CD6C64"/>
    <w:rPr>
      <w:rFonts w:ascii="Times New Roman" w:hAnsi="Times New Roman"/>
      <w:szCs w:val="24"/>
      <w:lang w:val="x-none" w:eastAsia="x-none"/>
    </w:rPr>
  </w:style>
  <w:style w:type="paragraph" w:customStyle="1" w:styleId="observation">
    <w:name w:val="observation"/>
    <w:basedOn w:val="proposal"/>
    <w:link w:val="observation1"/>
    <w:qFormat/>
    <w:rsid w:val="00CD6C64"/>
    <w:pPr>
      <w:numPr>
        <w:numId w:val="35"/>
      </w:numPr>
      <w:spacing w:before="120" w:after="120"/>
      <w:ind w:left="1418" w:hanging="1418"/>
    </w:pPr>
    <w:rPr>
      <w:rFonts w:eastAsia="Times New Roman" w:cs="Times New Roman"/>
      <w:sz w:val="20"/>
      <w:szCs w:val="20"/>
      <w:lang w:val="en-US" w:eastAsia="en-US"/>
    </w:rPr>
  </w:style>
  <w:style w:type="character" w:customStyle="1" w:styleId="observation1">
    <w:name w:val="observation 字符"/>
    <w:basedOn w:val="proposal1"/>
    <w:link w:val="observation"/>
    <w:rsid w:val="00CD6C64"/>
    <w:rPr>
      <w:rFonts w:ascii="Times New Roman" w:eastAsia="Times New Roman" w:hAnsi="Times New Roman" w:cs="Times New Roman" w:hint="default"/>
      <w:b/>
      <w:bCs w:val="0"/>
      <w:sz w:val="20"/>
      <w:szCs w:val="20"/>
      <w:lang w:eastAsia="en-US"/>
    </w:rPr>
  </w:style>
  <w:style w:type="paragraph" w:customStyle="1" w:styleId="ZV">
    <w:name w:val="ZV"/>
    <w:basedOn w:val="a"/>
    <w:rsid w:val="002034C0"/>
    <w:pPr>
      <w:framePr w:w="10206" w:wrap="notBeside" w:vAnchor="page" w:hAnchor="margin" w:y="16161"/>
      <w:widowControl w:val="0"/>
      <w:pBdr>
        <w:top w:val="single" w:sz="12" w:space="1" w:color="auto"/>
      </w:pBdr>
      <w:overflowPunct w:val="0"/>
      <w:autoSpaceDE w:val="0"/>
      <w:autoSpaceDN w:val="0"/>
      <w:adjustRightInd w:val="0"/>
      <w:jc w:val="right"/>
      <w:textAlignment w:val="baseline"/>
    </w:pPr>
    <w:rPr>
      <w:rFonts w:ascii="Arial" w:eastAsia="宋体" w:hAnsi="Arial"/>
      <w:noProof/>
      <w:szCs w:val="20"/>
    </w:rPr>
  </w:style>
  <w:style w:type="paragraph" w:customStyle="1" w:styleId="TAL">
    <w:name w:val="TAL"/>
    <w:basedOn w:val="a"/>
    <w:link w:val="TALCar"/>
    <w:rsid w:val="00C4227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C42272"/>
    <w:rPr>
      <w:rFonts w:ascii="Arial" w:eastAsia="Times New Roman" w:hAnsi="Arial" w:cs="Times New Roman"/>
      <w:sz w:val="18"/>
      <w:szCs w:val="20"/>
      <w:lang w:val="en-GB" w:eastAsia="ja-JP"/>
    </w:rPr>
  </w:style>
  <w:style w:type="character" w:customStyle="1" w:styleId="12">
    <w:name w:val="@他1"/>
    <w:basedOn w:val="a1"/>
    <w:uiPriority w:val="99"/>
    <w:unhideWhenUsed/>
    <w:rsid w:val="00BD711F"/>
    <w:rPr>
      <w:color w:val="2B579A"/>
      <w:shd w:val="clear" w:color="auto" w:fill="E1DFDD"/>
    </w:rPr>
  </w:style>
  <w:style w:type="paragraph" w:customStyle="1" w:styleId="31">
    <w:name w:val="3"/>
    <w:basedOn w:val="a"/>
    <w:next w:val="af4"/>
    <w:link w:val="afa"/>
    <w:uiPriority w:val="34"/>
    <w:qFormat/>
    <w:rsid w:val="003F724F"/>
    <w:pPr>
      <w:snapToGrid w:val="0"/>
      <w:ind w:left="720"/>
    </w:pPr>
    <w:rPr>
      <w:rFonts w:ascii="Calibri" w:eastAsiaTheme="minorEastAsia" w:hAnsi="Calibri" w:cs="Calibri"/>
      <w:sz w:val="22"/>
      <w:szCs w:val="22"/>
      <w:lang w:eastAsia="zh-CN"/>
    </w:rPr>
  </w:style>
  <w:style w:type="character" w:customStyle="1" w:styleId="afa">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31"/>
    <w:uiPriority w:val="34"/>
    <w:qFormat/>
    <w:locked/>
    <w:rsid w:val="003F724F"/>
    <w:rPr>
      <w:rFonts w:ascii="Calibri" w:hAnsi="Calibri" w:cs="Calibri"/>
      <w:sz w:val="22"/>
      <w:szCs w:val="22"/>
    </w:rPr>
  </w:style>
  <w:style w:type="character" w:customStyle="1" w:styleId="ListParagraphChar">
    <w:name w:val="List Paragraph Char"/>
    <w:aliases w:val="목록 단락 Char,列出段落 Char,列表段落 Char,Paragrafo elenco Char,列表段落11 Char"/>
    <w:link w:val="ListParagraph1"/>
    <w:uiPriority w:val="34"/>
    <w:qFormat/>
    <w:rsid w:val="00530DBA"/>
    <w:rPr>
      <w:rFonts w:eastAsia="Malgun Gothic"/>
      <w:lang w:val="en-GB"/>
    </w:rPr>
  </w:style>
  <w:style w:type="paragraph" w:customStyle="1" w:styleId="ListParagraph1">
    <w:name w:val="List Paragraph1"/>
    <w:basedOn w:val="a"/>
    <w:link w:val="ListParagraphChar"/>
    <w:uiPriority w:val="34"/>
    <w:qFormat/>
    <w:rsid w:val="00530DBA"/>
    <w:pPr>
      <w:spacing w:beforeLines="50" w:before="50" w:after="180" w:line="300" w:lineRule="auto"/>
      <w:ind w:left="800"/>
      <w:jc w:val="both"/>
    </w:pPr>
    <w:rPr>
      <w:rFonts w:asciiTheme="minorHAnsi" w:eastAsia="Malgun Gothic" w:hAnsiTheme="minorHAnsi" w:cstheme="minorBidi"/>
      <w:sz w:val="22"/>
      <w:szCs w:val="22"/>
      <w:lang w:val="en-GB" w:eastAsia="zh-CN"/>
    </w:rPr>
  </w:style>
  <w:style w:type="paragraph" w:customStyle="1" w:styleId="ZD">
    <w:name w:val="ZD"/>
    <w:rsid w:val="00124E6A"/>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cs="Times New Roman"/>
      <w:noProof/>
      <w:sz w:val="32"/>
      <w:szCs w:val="20"/>
      <w:lang w:eastAsia="en-US"/>
    </w:rPr>
  </w:style>
  <w:style w:type="paragraph" w:customStyle="1" w:styleId="00Text">
    <w:name w:val="00_Text"/>
    <w:basedOn w:val="a"/>
    <w:link w:val="00TextChar"/>
    <w:qFormat/>
    <w:rsid w:val="00311F09"/>
    <w:pPr>
      <w:spacing w:before="120" w:after="120" w:line="264" w:lineRule="auto"/>
      <w:jc w:val="both"/>
    </w:pPr>
    <w:rPr>
      <w:rFonts w:eastAsia="宋体"/>
      <w:sz w:val="22"/>
      <w:lang w:eastAsia="zh-CN"/>
    </w:rPr>
  </w:style>
  <w:style w:type="character" w:customStyle="1" w:styleId="00TextChar">
    <w:name w:val="00_Text Char"/>
    <w:basedOn w:val="a1"/>
    <w:link w:val="00Text"/>
    <w:rsid w:val="00311F09"/>
    <w:rPr>
      <w:rFonts w:ascii="Times New Roman" w:eastAsia="宋体" w:hAnsi="Times New Roman" w:cs="Times New Roman"/>
      <w:szCs w:val="24"/>
    </w:rPr>
  </w:style>
  <w:style w:type="paragraph" w:customStyle="1" w:styleId="title1">
    <w:name w:val="title 1"/>
    <w:basedOn w:val="10"/>
    <w:next w:val="a"/>
    <w:qFormat/>
    <w:rsid w:val="00750C76"/>
    <w:pPr>
      <w:keepLines/>
      <w:numPr>
        <w:numId w:val="44"/>
      </w:numPr>
      <w:pBdr>
        <w:top w:val="single" w:sz="12" w:space="3" w:color="auto"/>
      </w:pBdr>
      <w:overflowPunct w:val="0"/>
      <w:autoSpaceDE w:val="0"/>
      <w:autoSpaceDN w:val="0"/>
      <w:adjustRightInd w:val="0"/>
      <w:spacing w:beforeLines="50" w:before="120" w:afterLines="50" w:after="120"/>
      <w:textAlignment w:val="baseline"/>
    </w:pPr>
    <w:rPr>
      <w:rFonts w:ascii="Arial" w:eastAsia="宋体" w:hAnsi="Arial"/>
      <w:b w:val="0"/>
      <w:bCs w:val="0"/>
      <w:kern w:val="0"/>
      <w:sz w:val="36"/>
      <w:szCs w:val="20"/>
      <w:lang w:val="en-US" w:eastAsia="zh-CN"/>
    </w:rPr>
  </w:style>
  <w:style w:type="paragraph" w:customStyle="1" w:styleId="title2">
    <w:name w:val="title 2"/>
    <w:basedOn w:val="2"/>
    <w:next w:val="a"/>
    <w:qFormat/>
    <w:rsid w:val="00750C76"/>
    <w:pPr>
      <w:numPr>
        <w:ilvl w:val="1"/>
        <w:numId w:val="44"/>
      </w:numPr>
      <w:spacing w:before="120"/>
      <w:ind w:left="567"/>
      <w:jc w:val="both"/>
    </w:pPr>
    <w:rPr>
      <w:rFonts w:ascii="Arial" w:eastAsia="Arial" w:hAnsi="Arial" w:cs="Arial"/>
      <w:b w:val="0"/>
      <w:sz w:val="28"/>
      <w:lang w:val="en-US" w:eastAsia="zh-CN"/>
    </w:rPr>
  </w:style>
  <w:style w:type="paragraph" w:customStyle="1" w:styleId="title3">
    <w:name w:val="title 3"/>
    <w:basedOn w:val="title2"/>
    <w:next w:val="a"/>
    <w:qFormat/>
    <w:rsid w:val="00750C76"/>
    <w:pPr>
      <w:numPr>
        <w:ilvl w:val="2"/>
      </w:numPr>
      <w:ind w:left="709"/>
      <w:outlineLvl w:val="2"/>
    </w:pPr>
    <w:rPr>
      <w:sz w:val="22"/>
    </w:rPr>
  </w:style>
  <w:style w:type="character" w:customStyle="1" w:styleId="bullet30">
    <w:name w:val="bullet3 字符"/>
    <w:basedOn w:val="bullet10"/>
    <w:link w:val="bullet3"/>
    <w:rsid w:val="00750C76"/>
    <w:rPr>
      <w:rFonts w:ascii="Times New Roman" w:hAnsi="Times New Roman"/>
      <w:szCs w:val="24"/>
      <w:lang w:val="x-none" w:eastAsia="x-none"/>
    </w:rPr>
  </w:style>
  <w:style w:type="paragraph" w:customStyle="1" w:styleId="NoSpacing11">
    <w:name w:val="No Spacing11"/>
    <w:uiPriority w:val="1"/>
    <w:qFormat/>
    <w:rsid w:val="00CF4D5B"/>
    <w:pPr>
      <w:spacing w:after="160" w:line="259" w:lineRule="auto"/>
    </w:pPr>
    <w:rPr>
      <w:rFonts w:ascii="Times New Roman" w:eastAsia="宋体" w:hAnsi="Times New Roman" w:cs="Times New Roman"/>
    </w:rPr>
  </w:style>
  <w:style w:type="character" w:customStyle="1" w:styleId="Mention2">
    <w:name w:val="Mention2"/>
    <w:basedOn w:val="a1"/>
    <w:uiPriority w:val="99"/>
    <w:unhideWhenUsed/>
    <w:rsid w:val="00576564"/>
    <w:rPr>
      <w:color w:val="2B579A"/>
      <w:shd w:val="clear" w:color="auto" w:fill="E1DFDD"/>
    </w:rPr>
  </w:style>
  <w:style w:type="paragraph" w:customStyle="1" w:styleId="Proposalsub">
    <w:name w:val="Proposal_sub"/>
    <w:basedOn w:val="a"/>
    <w:qFormat/>
    <w:rsid w:val="00334CAA"/>
    <w:pPr>
      <w:numPr>
        <w:numId w:val="47"/>
      </w:numPr>
      <w:spacing w:before="120" w:after="120"/>
      <w:ind w:left="1167" w:hanging="283"/>
      <w:jc w:val="both"/>
    </w:pPr>
    <w:rPr>
      <w:rFonts w:eastAsia="Malgun Gothic"/>
      <w:kern w:val="2"/>
      <w:szCs w:val="22"/>
      <w:lang w:eastAsia="ko-KR"/>
    </w:rPr>
  </w:style>
  <w:style w:type="paragraph" w:customStyle="1" w:styleId="Proposalsubsub">
    <w:name w:val="Proposal_sub_sub"/>
    <w:basedOn w:val="a"/>
    <w:qFormat/>
    <w:rsid w:val="00334CAA"/>
    <w:pPr>
      <w:numPr>
        <w:ilvl w:val="1"/>
        <w:numId w:val="47"/>
      </w:numPr>
      <w:spacing w:before="120" w:after="120"/>
      <w:ind w:left="1593" w:hanging="360"/>
      <w:jc w:val="both"/>
    </w:pPr>
    <w:rPr>
      <w:rFonts w:eastAsia="Malgun Gothic"/>
      <w:kern w:val="2"/>
      <w:szCs w:val="22"/>
      <w:lang w:eastAsia="ko-KR"/>
    </w:rPr>
  </w:style>
  <w:style w:type="paragraph" w:customStyle="1" w:styleId="0maintext00">
    <w:name w:val="0maintext0"/>
    <w:basedOn w:val="a"/>
    <w:uiPriority w:val="99"/>
    <w:rsid w:val="00835683"/>
    <w:pPr>
      <w:spacing w:before="100" w:beforeAutospacing="1" w:after="100" w:afterAutospacing="1"/>
    </w:pPr>
    <w:rPr>
      <w:rFonts w:ascii="Calibri" w:eastAsia="宋体" w:hAnsi="Calibri" w:cs="Calibri"/>
      <w:sz w:val="22"/>
      <w:szCs w:val="22"/>
      <w:lang w:eastAsia="zh-CN"/>
    </w:rPr>
  </w:style>
  <w:style w:type="paragraph" w:customStyle="1" w:styleId="a00">
    <w:name w:val="a0"/>
    <w:basedOn w:val="a"/>
    <w:uiPriority w:val="99"/>
    <w:rsid w:val="00835683"/>
    <w:pPr>
      <w:spacing w:before="100" w:beforeAutospacing="1" w:after="100" w:afterAutospacing="1"/>
    </w:pPr>
    <w:rPr>
      <w:rFonts w:ascii="Calibri" w:eastAsia="宋体" w:hAnsi="Calibri" w:cs="Calibri"/>
      <w:sz w:val="22"/>
      <w:szCs w:val="22"/>
      <w:lang w:eastAsia="zh-CN"/>
    </w:rPr>
  </w:style>
  <w:style w:type="paragraph" w:customStyle="1" w:styleId="3GPPNormalText">
    <w:name w:val="3GPP Normal Text"/>
    <w:basedOn w:val="a0"/>
    <w:link w:val="3GPPNormalTextChar"/>
    <w:qFormat/>
    <w:rsid w:val="00E12C2F"/>
    <w:pPr>
      <w:ind w:left="1440" w:hanging="1440"/>
    </w:pPr>
    <w:rPr>
      <w:sz w:val="22"/>
      <w:lang w:val="x-none"/>
    </w:rPr>
  </w:style>
  <w:style w:type="character" w:customStyle="1" w:styleId="3GPPNormalTextChar">
    <w:name w:val="3GPP Normal Text Char"/>
    <w:link w:val="3GPPNormalText"/>
    <w:rsid w:val="00E12C2F"/>
    <w:rPr>
      <w:rFonts w:ascii="Times New Roman" w:eastAsia="MS Mincho" w:hAnsi="Times New Roman" w:cs="Times New Roman"/>
      <w:szCs w:val="24"/>
      <w:lang w:val="x-none" w:eastAsia="x-none"/>
    </w:rPr>
  </w:style>
  <w:style w:type="paragraph" w:customStyle="1" w:styleId="xa0">
    <w:name w:val="xa0"/>
    <w:basedOn w:val="a"/>
    <w:rsid w:val="006660A5"/>
    <w:pPr>
      <w:spacing w:before="100" w:beforeAutospacing="1" w:after="100" w:afterAutospacing="1"/>
    </w:pPr>
    <w:rPr>
      <w:rFonts w:ascii="宋体" w:eastAsia="宋体" w:hAnsi="宋体" w:cs="宋体"/>
      <w:sz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123270">
      <w:bodyDiv w:val="1"/>
      <w:marLeft w:val="0"/>
      <w:marRight w:val="0"/>
      <w:marTop w:val="0"/>
      <w:marBottom w:val="0"/>
      <w:divBdr>
        <w:top w:val="none" w:sz="0" w:space="0" w:color="auto"/>
        <w:left w:val="none" w:sz="0" w:space="0" w:color="auto"/>
        <w:bottom w:val="none" w:sz="0" w:space="0" w:color="auto"/>
        <w:right w:val="none" w:sz="0" w:space="0" w:color="auto"/>
      </w:divBdr>
    </w:div>
    <w:div w:id="41293309">
      <w:bodyDiv w:val="1"/>
      <w:marLeft w:val="0"/>
      <w:marRight w:val="0"/>
      <w:marTop w:val="0"/>
      <w:marBottom w:val="0"/>
      <w:divBdr>
        <w:top w:val="none" w:sz="0" w:space="0" w:color="auto"/>
        <w:left w:val="none" w:sz="0" w:space="0" w:color="auto"/>
        <w:bottom w:val="none" w:sz="0" w:space="0" w:color="auto"/>
        <w:right w:val="none" w:sz="0" w:space="0" w:color="auto"/>
      </w:divBdr>
    </w:div>
    <w:div w:id="64375654">
      <w:bodyDiv w:val="1"/>
      <w:marLeft w:val="0"/>
      <w:marRight w:val="0"/>
      <w:marTop w:val="0"/>
      <w:marBottom w:val="0"/>
      <w:divBdr>
        <w:top w:val="none" w:sz="0" w:space="0" w:color="auto"/>
        <w:left w:val="none" w:sz="0" w:space="0" w:color="auto"/>
        <w:bottom w:val="none" w:sz="0" w:space="0" w:color="auto"/>
        <w:right w:val="none" w:sz="0" w:space="0" w:color="auto"/>
      </w:divBdr>
    </w:div>
    <w:div w:id="196546797">
      <w:bodyDiv w:val="1"/>
      <w:marLeft w:val="0"/>
      <w:marRight w:val="0"/>
      <w:marTop w:val="0"/>
      <w:marBottom w:val="0"/>
      <w:divBdr>
        <w:top w:val="none" w:sz="0" w:space="0" w:color="auto"/>
        <w:left w:val="none" w:sz="0" w:space="0" w:color="auto"/>
        <w:bottom w:val="none" w:sz="0" w:space="0" w:color="auto"/>
        <w:right w:val="none" w:sz="0" w:space="0" w:color="auto"/>
      </w:divBdr>
    </w:div>
    <w:div w:id="219292937">
      <w:bodyDiv w:val="1"/>
      <w:marLeft w:val="0"/>
      <w:marRight w:val="0"/>
      <w:marTop w:val="0"/>
      <w:marBottom w:val="0"/>
      <w:divBdr>
        <w:top w:val="none" w:sz="0" w:space="0" w:color="auto"/>
        <w:left w:val="none" w:sz="0" w:space="0" w:color="auto"/>
        <w:bottom w:val="none" w:sz="0" w:space="0" w:color="auto"/>
        <w:right w:val="none" w:sz="0" w:space="0" w:color="auto"/>
      </w:divBdr>
    </w:div>
    <w:div w:id="247202443">
      <w:bodyDiv w:val="1"/>
      <w:marLeft w:val="0"/>
      <w:marRight w:val="0"/>
      <w:marTop w:val="0"/>
      <w:marBottom w:val="0"/>
      <w:divBdr>
        <w:top w:val="none" w:sz="0" w:space="0" w:color="auto"/>
        <w:left w:val="none" w:sz="0" w:space="0" w:color="auto"/>
        <w:bottom w:val="none" w:sz="0" w:space="0" w:color="auto"/>
        <w:right w:val="none" w:sz="0" w:space="0" w:color="auto"/>
      </w:divBdr>
    </w:div>
    <w:div w:id="310712842">
      <w:bodyDiv w:val="1"/>
      <w:marLeft w:val="0"/>
      <w:marRight w:val="0"/>
      <w:marTop w:val="0"/>
      <w:marBottom w:val="0"/>
      <w:divBdr>
        <w:top w:val="none" w:sz="0" w:space="0" w:color="auto"/>
        <w:left w:val="none" w:sz="0" w:space="0" w:color="auto"/>
        <w:bottom w:val="none" w:sz="0" w:space="0" w:color="auto"/>
        <w:right w:val="none" w:sz="0" w:space="0" w:color="auto"/>
      </w:divBdr>
    </w:div>
    <w:div w:id="563680626">
      <w:bodyDiv w:val="1"/>
      <w:marLeft w:val="0"/>
      <w:marRight w:val="0"/>
      <w:marTop w:val="0"/>
      <w:marBottom w:val="0"/>
      <w:divBdr>
        <w:top w:val="none" w:sz="0" w:space="0" w:color="auto"/>
        <w:left w:val="none" w:sz="0" w:space="0" w:color="auto"/>
        <w:bottom w:val="none" w:sz="0" w:space="0" w:color="auto"/>
        <w:right w:val="none" w:sz="0" w:space="0" w:color="auto"/>
      </w:divBdr>
    </w:div>
    <w:div w:id="572357349">
      <w:bodyDiv w:val="1"/>
      <w:marLeft w:val="0"/>
      <w:marRight w:val="0"/>
      <w:marTop w:val="0"/>
      <w:marBottom w:val="0"/>
      <w:divBdr>
        <w:top w:val="none" w:sz="0" w:space="0" w:color="auto"/>
        <w:left w:val="none" w:sz="0" w:space="0" w:color="auto"/>
        <w:bottom w:val="none" w:sz="0" w:space="0" w:color="auto"/>
        <w:right w:val="none" w:sz="0" w:space="0" w:color="auto"/>
      </w:divBdr>
    </w:div>
    <w:div w:id="588320217">
      <w:bodyDiv w:val="1"/>
      <w:marLeft w:val="0"/>
      <w:marRight w:val="0"/>
      <w:marTop w:val="0"/>
      <w:marBottom w:val="0"/>
      <w:divBdr>
        <w:top w:val="none" w:sz="0" w:space="0" w:color="auto"/>
        <w:left w:val="none" w:sz="0" w:space="0" w:color="auto"/>
        <w:bottom w:val="none" w:sz="0" w:space="0" w:color="auto"/>
        <w:right w:val="none" w:sz="0" w:space="0" w:color="auto"/>
      </w:divBdr>
    </w:div>
    <w:div w:id="590510730">
      <w:bodyDiv w:val="1"/>
      <w:marLeft w:val="0"/>
      <w:marRight w:val="0"/>
      <w:marTop w:val="0"/>
      <w:marBottom w:val="0"/>
      <w:divBdr>
        <w:top w:val="none" w:sz="0" w:space="0" w:color="auto"/>
        <w:left w:val="none" w:sz="0" w:space="0" w:color="auto"/>
        <w:bottom w:val="none" w:sz="0" w:space="0" w:color="auto"/>
        <w:right w:val="none" w:sz="0" w:space="0" w:color="auto"/>
      </w:divBdr>
    </w:div>
    <w:div w:id="620847097">
      <w:bodyDiv w:val="1"/>
      <w:marLeft w:val="0"/>
      <w:marRight w:val="0"/>
      <w:marTop w:val="0"/>
      <w:marBottom w:val="0"/>
      <w:divBdr>
        <w:top w:val="none" w:sz="0" w:space="0" w:color="auto"/>
        <w:left w:val="none" w:sz="0" w:space="0" w:color="auto"/>
        <w:bottom w:val="none" w:sz="0" w:space="0" w:color="auto"/>
        <w:right w:val="none" w:sz="0" w:space="0" w:color="auto"/>
      </w:divBdr>
    </w:div>
    <w:div w:id="624577255">
      <w:bodyDiv w:val="1"/>
      <w:marLeft w:val="0"/>
      <w:marRight w:val="0"/>
      <w:marTop w:val="0"/>
      <w:marBottom w:val="0"/>
      <w:divBdr>
        <w:top w:val="none" w:sz="0" w:space="0" w:color="auto"/>
        <w:left w:val="none" w:sz="0" w:space="0" w:color="auto"/>
        <w:bottom w:val="none" w:sz="0" w:space="0" w:color="auto"/>
        <w:right w:val="none" w:sz="0" w:space="0" w:color="auto"/>
      </w:divBdr>
    </w:div>
    <w:div w:id="682904224">
      <w:bodyDiv w:val="1"/>
      <w:marLeft w:val="0"/>
      <w:marRight w:val="0"/>
      <w:marTop w:val="0"/>
      <w:marBottom w:val="0"/>
      <w:divBdr>
        <w:top w:val="none" w:sz="0" w:space="0" w:color="auto"/>
        <w:left w:val="none" w:sz="0" w:space="0" w:color="auto"/>
        <w:bottom w:val="none" w:sz="0" w:space="0" w:color="auto"/>
        <w:right w:val="none" w:sz="0" w:space="0" w:color="auto"/>
      </w:divBdr>
    </w:div>
    <w:div w:id="720905213">
      <w:bodyDiv w:val="1"/>
      <w:marLeft w:val="0"/>
      <w:marRight w:val="0"/>
      <w:marTop w:val="0"/>
      <w:marBottom w:val="0"/>
      <w:divBdr>
        <w:top w:val="none" w:sz="0" w:space="0" w:color="auto"/>
        <w:left w:val="none" w:sz="0" w:space="0" w:color="auto"/>
        <w:bottom w:val="none" w:sz="0" w:space="0" w:color="auto"/>
        <w:right w:val="none" w:sz="0" w:space="0" w:color="auto"/>
      </w:divBdr>
    </w:div>
    <w:div w:id="730882483">
      <w:bodyDiv w:val="1"/>
      <w:marLeft w:val="0"/>
      <w:marRight w:val="0"/>
      <w:marTop w:val="0"/>
      <w:marBottom w:val="0"/>
      <w:divBdr>
        <w:top w:val="none" w:sz="0" w:space="0" w:color="auto"/>
        <w:left w:val="none" w:sz="0" w:space="0" w:color="auto"/>
        <w:bottom w:val="none" w:sz="0" w:space="0" w:color="auto"/>
        <w:right w:val="none" w:sz="0" w:space="0" w:color="auto"/>
      </w:divBdr>
    </w:div>
    <w:div w:id="755251997">
      <w:bodyDiv w:val="1"/>
      <w:marLeft w:val="0"/>
      <w:marRight w:val="0"/>
      <w:marTop w:val="0"/>
      <w:marBottom w:val="0"/>
      <w:divBdr>
        <w:top w:val="none" w:sz="0" w:space="0" w:color="auto"/>
        <w:left w:val="none" w:sz="0" w:space="0" w:color="auto"/>
        <w:bottom w:val="none" w:sz="0" w:space="0" w:color="auto"/>
        <w:right w:val="none" w:sz="0" w:space="0" w:color="auto"/>
      </w:divBdr>
    </w:div>
    <w:div w:id="782268955">
      <w:bodyDiv w:val="1"/>
      <w:marLeft w:val="0"/>
      <w:marRight w:val="0"/>
      <w:marTop w:val="0"/>
      <w:marBottom w:val="0"/>
      <w:divBdr>
        <w:top w:val="none" w:sz="0" w:space="0" w:color="auto"/>
        <w:left w:val="none" w:sz="0" w:space="0" w:color="auto"/>
        <w:bottom w:val="none" w:sz="0" w:space="0" w:color="auto"/>
        <w:right w:val="none" w:sz="0" w:space="0" w:color="auto"/>
      </w:divBdr>
    </w:div>
    <w:div w:id="845945345">
      <w:bodyDiv w:val="1"/>
      <w:marLeft w:val="0"/>
      <w:marRight w:val="0"/>
      <w:marTop w:val="0"/>
      <w:marBottom w:val="0"/>
      <w:divBdr>
        <w:top w:val="none" w:sz="0" w:space="0" w:color="auto"/>
        <w:left w:val="none" w:sz="0" w:space="0" w:color="auto"/>
        <w:bottom w:val="none" w:sz="0" w:space="0" w:color="auto"/>
        <w:right w:val="none" w:sz="0" w:space="0" w:color="auto"/>
      </w:divBdr>
    </w:div>
    <w:div w:id="941259737">
      <w:bodyDiv w:val="1"/>
      <w:marLeft w:val="0"/>
      <w:marRight w:val="0"/>
      <w:marTop w:val="0"/>
      <w:marBottom w:val="0"/>
      <w:divBdr>
        <w:top w:val="none" w:sz="0" w:space="0" w:color="auto"/>
        <w:left w:val="none" w:sz="0" w:space="0" w:color="auto"/>
        <w:bottom w:val="none" w:sz="0" w:space="0" w:color="auto"/>
        <w:right w:val="none" w:sz="0" w:space="0" w:color="auto"/>
      </w:divBdr>
    </w:div>
    <w:div w:id="1001464771">
      <w:bodyDiv w:val="1"/>
      <w:marLeft w:val="0"/>
      <w:marRight w:val="0"/>
      <w:marTop w:val="0"/>
      <w:marBottom w:val="0"/>
      <w:divBdr>
        <w:top w:val="none" w:sz="0" w:space="0" w:color="auto"/>
        <w:left w:val="none" w:sz="0" w:space="0" w:color="auto"/>
        <w:bottom w:val="none" w:sz="0" w:space="0" w:color="auto"/>
        <w:right w:val="none" w:sz="0" w:space="0" w:color="auto"/>
      </w:divBdr>
    </w:div>
    <w:div w:id="1025205210">
      <w:bodyDiv w:val="1"/>
      <w:marLeft w:val="0"/>
      <w:marRight w:val="0"/>
      <w:marTop w:val="0"/>
      <w:marBottom w:val="0"/>
      <w:divBdr>
        <w:top w:val="none" w:sz="0" w:space="0" w:color="auto"/>
        <w:left w:val="none" w:sz="0" w:space="0" w:color="auto"/>
        <w:bottom w:val="none" w:sz="0" w:space="0" w:color="auto"/>
        <w:right w:val="none" w:sz="0" w:space="0" w:color="auto"/>
      </w:divBdr>
    </w:div>
    <w:div w:id="1030103786">
      <w:bodyDiv w:val="1"/>
      <w:marLeft w:val="0"/>
      <w:marRight w:val="0"/>
      <w:marTop w:val="0"/>
      <w:marBottom w:val="0"/>
      <w:divBdr>
        <w:top w:val="none" w:sz="0" w:space="0" w:color="auto"/>
        <w:left w:val="none" w:sz="0" w:space="0" w:color="auto"/>
        <w:bottom w:val="none" w:sz="0" w:space="0" w:color="auto"/>
        <w:right w:val="none" w:sz="0" w:space="0" w:color="auto"/>
      </w:divBdr>
    </w:div>
    <w:div w:id="1042293603">
      <w:bodyDiv w:val="1"/>
      <w:marLeft w:val="0"/>
      <w:marRight w:val="0"/>
      <w:marTop w:val="0"/>
      <w:marBottom w:val="0"/>
      <w:divBdr>
        <w:top w:val="none" w:sz="0" w:space="0" w:color="auto"/>
        <w:left w:val="none" w:sz="0" w:space="0" w:color="auto"/>
        <w:bottom w:val="none" w:sz="0" w:space="0" w:color="auto"/>
        <w:right w:val="none" w:sz="0" w:space="0" w:color="auto"/>
      </w:divBdr>
    </w:div>
    <w:div w:id="1061444209">
      <w:bodyDiv w:val="1"/>
      <w:marLeft w:val="0"/>
      <w:marRight w:val="0"/>
      <w:marTop w:val="0"/>
      <w:marBottom w:val="0"/>
      <w:divBdr>
        <w:top w:val="none" w:sz="0" w:space="0" w:color="auto"/>
        <w:left w:val="none" w:sz="0" w:space="0" w:color="auto"/>
        <w:bottom w:val="none" w:sz="0" w:space="0" w:color="auto"/>
        <w:right w:val="none" w:sz="0" w:space="0" w:color="auto"/>
      </w:divBdr>
    </w:div>
    <w:div w:id="1094398671">
      <w:bodyDiv w:val="1"/>
      <w:marLeft w:val="0"/>
      <w:marRight w:val="0"/>
      <w:marTop w:val="0"/>
      <w:marBottom w:val="0"/>
      <w:divBdr>
        <w:top w:val="none" w:sz="0" w:space="0" w:color="auto"/>
        <w:left w:val="none" w:sz="0" w:space="0" w:color="auto"/>
        <w:bottom w:val="none" w:sz="0" w:space="0" w:color="auto"/>
        <w:right w:val="none" w:sz="0" w:space="0" w:color="auto"/>
      </w:divBdr>
    </w:div>
    <w:div w:id="1108085495">
      <w:bodyDiv w:val="1"/>
      <w:marLeft w:val="0"/>
      <w:marRight w:val="0"/>
      <w:marTop w:val="0"/>
      <w:marBottom w:val="0"/>
      <w:divBdr>
        <w:top w:val="none" w:sz="0" w:space="0" w:color="auto"/>
        <w:left w:val="none" w:sz="0" w:space="0" w:color="auto"/>
        <w:bottom w:val="none" w:sz="0" w:space="0" w:color="auto"/>
        <w:right w:val="none" w:sz="0" w:space="0" w:color="auto"/>
      </w:divBdr>
    </w:div>
    <w:div w:id="1129398368">
      <w:bodyDiv w:val="1"/>
      <w:marLeft w:val="0"/>
      <w:marRight w:val="0"/>
      <w:marTop w:val="0"/>
      <w:marBottom w:val="0"/>
      <w:divBdr>
        <w:top w:val="none" w:sz="0" w:space="0" w:color="auto"/>
        <w:left w:val="none" w:sz="0" w:space="0" w:color="auto"/>
        <w:bottom w:val="none" w:sz="0" w:space="0" w:color="auto"/>
        <w:right w:val="none" w:sz="0" w:space="0" w:color="auto"/>
      </w:divBdr>
    </w:div>
    <w:div w:id="1154177351">
      <w:bodyDiv w:val="1"/>
      <w:marLeft w:val="0"/>
      <w:marRight w:val="0"/>
      <w:marTop w:val="0"/>
      <w:marBottom w:val="0"/>
      <w:divBdr>
        <w:top w:val="none" w:sz="0" w:space="0" w:color="auto"/>
        <w:left w:val="none" w:sz="0" w:space="0" w:color="auto"/>
        <w:bottom w:val="none" w:sz="0" w:space="0" w:color="auto"/>
        <w:right w:val="none" w:sz="0" w:space="0" w:color="auto"/>
      </w:divBdr>
    </w:div>
    <w:div w:id="1156070661">
      <w:bodyDiv w:val="1"/>
      <w:marLeft w:val="0"/>
      <w:marRight w:val="0"/>
      <w:marTop w:val="0"/>
      <w:marBottom w:val="0"/>
      <w:divBdr>
        <w:top w:val="none" w:sz="0" w:space="0" w:color="auto"/>
        <w:left w:val="none" w:sz="0" w:space="0" w:color="auto"/>
        <w:bottom w:val="none" w:sz="0" w:space="0" w:color="auto"/>
        <w:right w:val="none" w:sz="0" w:space="0" w:color="auto"/>
      </w:divBdr>
    </w:div>
    <w:div w:id="1195534083">
      <w:bodyDiv w:val="1"/>
      <w:marLeft w:val="0"/>
      <w:marRight w:val="0"/>
      <w:marTop w:val="0"/>
      <w:marBottom w:val="0"/>
      <w:divBdr>
        <w:top w:val="none" w:sz="0" w:space="0" w:color="auto"/>
        <w:left w:val="none" w:sz="0" w:space="0" w:color="auto"/>
        <w:bottom w:val="none" w:sz="0" w:space="0" w:color="auto"/>
        <w:right w:val="none" w:sz="0" w:space="0" w:color="auto"/>
      </w:divBdr>
    </w:div>
    <w:div w:id="1205564055">
      <w:bodyDiv w:val="1"/>
      <w:marLeft w:val="0"/>
      <w:marRight w:val="0"/>
      <w:marTop w:val="0"/>
      <w:marBottom w:val="0"/>
      <w:divBdr>
        <w:top w:val="none" w:sz="0" w:space="0" w:color="auto"/>
        <w:left w:val="none" w:sz="0" w:space="0" w:color="auto"/>
        <w:bottom w:val="none" w:sz="0" w:space="0" w:color="auto"/>
        <w:right w:val="none" w:sz="0" w:space="0" w:color="auto"/>
      </w:divBdr>
    </w:div>
    <w:div w:id="1230725053">
      <w:bodyDiv w:val="1"/>
      <w:marLeft w:val="0"/>
      <w:marRight w:val="0"/>
      <w:marTop w:val="0"/>
      <w:marBottom w:val="0"/>
      <w:divBdr>
        <w:top w:val="none" w:sz="0" w:space="0" w:color="auto"/>
        <w:left w:val="none" w:sz="0" w:space="0" w:color="auto"/>
        <w:bottom w:val="none" w:sz="0" w:space="0" w:color="auto"/>
        <w:right w:val="none" w:sz="0" w:space="0" w:color="auto"/>
      </w:divBdr>
    </w:div>
    <w:div w:id="1243030676">
      <w:bodyDiv w:val="1"/>
      <w:marLeft w:val="0"/>
      <w:marRight w:val="0"/>
      <w:marTop w:val="0"/>
      <w:marBottom w:val="0"/>
      <w:divBdr>
        <w:top w:val="none" w:sz="0" w:space="0" w:color="auto"/>
        <w:left w:val="none" w:sz="0" w:space="0" w:color="auto"/>
        <w:bottom w:val="none" w:sz="0" w:space="0" w:color="auto"/>
        <w:right w:val="none" w:sz="0" w:space="0" w:color="auto"/>
      </w:divBdr>
    </w:div>
    <w:div w:id="1260871159">
      <w:bodyDiv w:val="1"/>
      <w:marLeft w:val="0"/>
      <w:marRight w:val="0"/>
      <w:marTop w:val="0"/>
      <w:marBottom w:val="0"/>
      <w:divBdr>
        <w:top w:val="none" w:sz="0" w:space="0" w:color="auto"/>
        <w:left w:val="none" w:sz="0" w:space="0" w:color="auto"/>
        <w:bottom w:val="none" w:sz="0" w:space="0" w:color="auto"/>
        <w:right w:val="none" w:sz="0" w:space="0" w:color="auto"/>
      </w:divBdr>
    </w:div>
    <w:div w:id="1284846942">
      <w:bodyDiv w:val="1"/>
      <w:marLeft w:val="0"/>
      <w:marRight w:val="0"/>
      <w:marTop w:val="0"/>
      <w:marBottom w:val="0"/>
      <w:divBdr>
        <w:top w:val="none" w:sz="0" w:space="0" w:color="auto"/>
        <w:left w:val="none" w:sz="0" w:space="0" w:color="auto"/>
        <w:bottom w:val="none" w:sz="0" w:space="0" w:color="auto"/>
        <w:right w:val="none" w:sz="0" w:space="0" w:color="auto"/>
      </w:divBdr>
    </w:div>
    <w:div w:id="1414162832">
      <w:bodyDiv w:val="1"/>
      <w:marLeft w:val="0"/>
      <w:marRight w:val="0"/>
      <w:marTop w:val="0"/>
      <w:marBottom w:val="0"/>
      <w:divBdr>
        <w:top w:val="none" w:sz="0" w:space="0" w:color="auto"/>
        <w:left w:val="none" w:sz="0" w:space="0" w:color="auto"/>
        <w:bottom w:val="none" w:sz="0" w:space="0" w:color="auto"/>
        <w:right w:val="none" w:sz="0" w:space="0" w:color="auto"/>
      </w:divBdr>
    </w:div>
    <w:div w:id="1449930100">
      <w:bodyDiv w:val="1"/>
      <w:marLeft w:val="0"/>
      <w:marRight w:val="0"/>
      <w:marTop w:val="0"/>
      <w:marBottom w:val="0"/>
      <w:divBdr>
        <w:top w:val="none" w:sz="0" w:space="0" w:color="auto"/>
        <w:left w:val="none" w:sz="0" w:space="0" w:color="auto"/>
        <w:bottom w:val="none" w:sz="0" w:space="0" w:color="auto"/>
        <w:right w:val="none" w:sz="0" w:space="0" w:color="auto"/>
      </w:divBdr>
    </w:div>
    <w:div w:id="1480920455">
      <w:bodyDiv w:val="1"/>
      <w:marLeft w:val="0"/>
      <w:marRight w:val="0"/>
      <w:marTop w:val="0"/>
      <w:marBottom w:val="0"/>
      <w:divBdr>
        <w:top w:val="none" w:sz="0" w:space="0" w:color="auto"/>
        <w:left w:val="none" w:sz="0" w:space="0" w:color="auto"/>
        <w:bottom w:val="none" w:sz="0" w:space="0" w:color="auto"/>
        <w:right w:val="none" w:sz="0" w:space="0" w:color="auto"/>
      </w:divBdr>
    </w:div>
    <w:div w:id="1488477028">
      <w:bodyDiv w:val="1"/>
      <w:marLeft w:val="0"/>
      <w:marRight w:val="0"/>
      <w:marTop w:val="0"/>
      <w:marBottom w:val="0"/>
      <w:divBdr>
        <w:top w:val="none" w:sz="0" w:space="0" w:color="auto"/>
        <w:left w:val="none" w:sz="0" w:space="0" w:color="auto"/>
        <w:bottom w:val="none" w:sz="0" w:space="0" w:color="auto"/>
        <w:right w:val="none" w:sz="0" w:space="0" w:color="auto"/>
      </w:divBdr>
    </w:div>
    <w:div w:id="1499005698">
      <w:bodyDiv w:val="1"/>
      <w:marLeft w:val="0"/>
      <w:marRight w:val="0"/>
      <w:marTop w:val="0"/>
      <w:marBottom w:val="0"/>
      <w:divBdr>
        <w:top w:val="none" w:sz="0" w:space="0" w:color="auto"/>
        <w:left w:val="none" w:sz="0" w:space="0" w:color="auto"/>
        <w:bottom w:val="none" w:sz="0" w:space="0" w:color="auto"/>
        <w:right w:val="none" w:sz="0" w:space="0" w:color="auto"/>
      </w:divBdr>
    </w:div>
    <w:div w:id="1533180212">
      <w:bodyDiv w:val="1"/>
      <w:marLeft w:val="0"/>
      <w:marRight w:val="0"/>
      <w:marTop w:val="0"/>
      <w:marBottom w:val="0"/>
      <w:divBdr>
        <w:top w:val="none" w:sz="0" w:space="0" w:color="auto"/>
        <w:left w:val="none" w:sz="0" w:space="0" w:color="auto"/>
        <w:bottom w:val="none" w:sz="0" w:space="0" w:color="auto"/>
        <w:right w:val="none" w:sz="0" w:space="0" w:color="auto"/>
      </w:divBdr>
    </w:div>
    <w:div w:id="1592352391">
      <w:bodyDiv w:val="1"/>
      <w:marLeft w:val="0"/>
      <w:marRight w:val="0"/>
      <w:marTop w:val="0"/>
      <w:marBottom w:val="0"/>
      <w:divBdr>
        <w:top w:val="none" w:sz="0" w:space="0" w:color="auto"/>
        <w:left w:val="none" w:sz="0" w:space="0" w:color="auto"/>
        <w:bottom w:val="none" w:sz="0" w:space="0" w:color="auto"/>
        <w:right w:val="none" w:sz="0" w:space="0" w:color="auto"/>
      </w:divBdr>
    </w:div>
    <w:div w:id="1604414038">
      <w:bodyDiv w:val="1"/>
      <w:marLeft w:val="0"/>
      <w:marRight w:val="0"/>
      <w:marTop w:val="0"/>
      <w:marBottom w:val="0"/>
      <w:divBdr>
        <w:top w:val="none" w:sz="0" w:space="0" w:color="auto"/>
        <w:left w:val="none" w:sz="0" w:space="0" w:color="auto"/>
        <w:bottom w:val="none" w:sz="0" w:space="0" w:color="auto"/>
        <w:right w:val="none" w:sz="0" w:space="0" w:color="auto"/>
      </w:divBdr>
    </w:div>
    <w:div w:id="1682508742">
      <w:bodyDiv w:val="1"/>
      <w:marLeft w:val="0"/>
      <w:marRight w:val="0"/>
      <w:marTop w:val="0"/>
      <w:marBottom w:val="0"/>
      <w:divBdr>
        <w:top w:val="none" w:sz="0" w:space="0" w:color="auto"/>
        <w:left w:val="none" w:sz="0" w:space="0" w:color="auto"/>
        <w:bottom w:val="none" w:sz="0" w:space="0" w:color="auto"/>
        <w:right w:val="none" w:sz="0" w:space="0" w:color="auto"/>
      </w:divBdr>
    </w:div>
    <w:div w:id="1692951509">
      <w:bodyDiv w:val="1"/>
      <w:marLeft w:val="0"/>
      <w:marRight w:val="0"/>
      <w:marTop w:val="0"/>
      <w:marBottom w:val="0"/>
      <w:divBdr>
        <w:top w:val="none" w:sz="0" w:space="0" w:color="auto"/>
        <w:left w:val="none" w:sz="0" w:space="0" w:color="auto"/>
        <w:bottom w:val="none" w:sz="0" w:space="0" w:color="auto"/>
        <w:right w:val="none" w:sz="0" w:space="0" w:color="auto"/>
      </w:divBdr>
    </w:div>
    <w:div w:id="1778791087">
      <w:bodyDiv w:val="1"/>
      <w:marLeft w:val="0"/>
      <w:marRight w:val="0"/>
      <w:marTop w:val="0"/>
      <w:marBottom w:val="0"/>
      <w:divBdr>
        <w:top w:val="none" w:sz="0" w:space="0" w:color="auto"/>
        <w:left w:val="none" w:sz="0" w:space="0" w:color="auto"/>
        <w:bottom w:val="none" w:sz="0" w:space="0" w:color="auto"/>
        <w:right w:val="none" w:sz="0" w:space="0" w:color="auto"/>
      </w:divBdr>
    </w:div>
    <w:div w:id="1826388881">
      <w:bodyDiv w:val="1"/>
      <w:marLeft w:val="0"/>
      <w:marRight w:val="0"/>
      <w:marTop w:val="0"/>
      <w:marBottom w:val="0"/>
      <w:divBdr>
        <w:top w:val="none" w:sz="0" w:space="0" w:color="auto"/>
        <w:left w:val="none" w:sz="0" w:space="0" w:color="auto"/>
        <w:bottom w:val="none" w:sz="0" w:space="0" w:color="auto"/>
        <w:right w:val="none" w:sz="0" w:space="0" w:color="auto"/>
      </w:divBdr>
    </w:div>
    <w:div w:id="1859074701">
      <w:bodyDiv w:val="1"/>
      <w:marLeft w:val="0"/>
      <w:marRight w:val="0"/>
      <w:marTop w:val="0"/>
      <w:marBottom w:val="0"/>
      <w:divBdr>
        <w:top w:val="none" w:sz="0" w:space="0" w:color="auto"/>
        <w:left w:val="none" w:sz="0" w:space="0" w:color="auto"/>
        <w:bottom w:val="none" w:sz="0" w:space="0" w:color="auto"/>
        <w:right w:val="none" w:sz="0" w:space="0" w:color="auto"/>
      </w:divBdr>
    </w:div>
    <w:div w:id="1874147126">
      <w:bodyDiv w:val="1"/>
      <w:marLeft w:val="0"/>
      <w:marRight w:val="0"/>
      <w:marTop w:val="0"/>
      <w:marBottom w:val="0"/>
      <w:divBdr>
        <w:top w:val="none" w:sz="0" w:space="0" w:color="auto"/>
        <w:left w:val="none" w:sz="0" w:space="0" w:color="auto"/>
        <w:bottom w:val="none" w:sz="0" w:space="0" w:color="auto"/>
        <w:right w:val="none" w:sz="0" w:space="0" w:color="auto"/>
      </w:divBdr>
    </w:div>
    <w:div w:id="1906255294">
      <w:bodyDiv w:val="1"/>
      <w:marLeft w:val="0"/>
      <w:marRight w:val="0"/>
      <w:marTop w:val="0"/>
      <w:marBottom w:val="0"/>
      <w:divBdr>
        <w:top w:val="none" w:sz="0" w:space="0" w:color="auto"/>
        <w:left w:val="none" w:sz="0" w:space="0" w:color="auto"/>
        <w:bottom w:val="none" w:sz="0" w:space="0" w:color="auto"/>
        <w:right w:val="none" w:sz="0" w:space="0" w:color="auto"/>
      </w:divBdr>
    </w:div>
    <w:div w:id="1940944332">
      <w:bodyDiv w:val="1"/>
      <w:marLeft w:val="0"/>
      <w:marRight w:val="0"/>
      <w:marTop w:val="0"/>
      <w:marBottom w:val="0"/>
      <w:divBdr>
        <w:top w:val="none" w:sz="0" w:space="0" w:color="auto"/>
        <w:left w:val="none" w:sz="0" w:space="0" w:color="auto"/>
        <w:bottom w:val="none" w:sz="0" w:space="0" w:color="auto"/>
        <w:right w:val="none" w:sz="0" w:space="0" w:color="auto"/>
      </w:divBdr>
    </w:div>
    <w:div w:id="2016031501">
      <w:bodyDiv w:val="1"/>
      <w:marLeft w:val="0"/>
      <w:marRight w:val="0"/>
      <w:marTop w:val="0"/>
      <w:marBottom w:val="0"/>
      <w:divBdr>
        <w:top w:val="none" w:sz="0" w:space="0" w:color="auto"/>
        <w:left w:val="none" w:sz="0" w:space="0" w:color="auto"/>
        <w:bottom w:val="none" w:sz="0" w:space="0" w:color="auto"/>
        <w:right w:val="none" w:sz="0" w:space="0" w:color="auto"/>
      </w:divBdr>
    </w:div>
    <w:div w:id="2022050381">
      <w:bodyDiv w:val="1"/>
      <w:marLeft w:val="0"/>
      <w:marRight w:val="0"/>
      <w:marTop w:val="0"/>
      <w:marBottom w:val="0"/>
      <w:divBdr>
        <w:top w:val="none" w:sz="0" w:space="0" w:color="auto"/>
        <w:left w:val="none" w:sz="0" w:space="0" w:color="auto"/>
        <w:bottom w:val="none" w:sz="0" w:space="0" w:color="auto"/>
        <w:right w:val="none" w:sz="0" w:space="0" w:color="auto"/>
      </w:divBdr>
    </w:div>
    <w:div w:id="2022052050">
      <w:bodyDiv w:val="1"/>
      <w:marLeft w:val="0"/>
      <w:marRight w:val="0"/>
      <w:marTop w:val="0"/>
      <w:marBottom w:val="0"/>
      <w:divBdr>
        <w:top w:val="none" w:sz="0" w:space="0" w:color="auto"/>
        <w:left w:val="none" w:sz="0" w:space="0" w:color="auto"/>
        <w:bottom w:val="none" w:sz="0" w:space="0" w:color="auto"/>
        <w:right w:val="none" w:sz="0" w:space="0" w:color="auto"/>
      </w:divBdr>
    </w:div>
    <w:div w:id="2041319460">
      <w:bodyDiv w:val="1"/>
      <w:marLeft w:val="0"/>
      <w:marRight w:val="0"/>
      <w:marTop w:val="0"/>
      <w:marBottom w:val="0"/>
      <w:divBdr>
        <w:top w:val="none" w:sz="0" w:space="0" w:color="auto"/>
        <w:left w:val="none" w:sz="0" w:space="0" w:color="auto"/>
        <w:bottom w:val="none" w:sz="0" w:space="0" w:color="auto"/>
        <w:right w:val="none" w:sz="0" w:space="0" w:color="auto"/>
      </w:divBdr>
    </w:div>
    <w:div w:id="2053067398">
      <w:bodyDiv w:val="1"/>
      <w:marLeft w:val="0"/>
      <w:marRight w:val="0"/>
      <w:marTop w:val="0"/>
      <w:marBottom w:val="0"/>
      <w:divBdr>
        <w:top w:val="none" w:sz="0" w:space="0" w:color="auto"/>
        <w:left w:val="none" w:sz="0" w:space="0" w:color="auto"/>
        <w:bottom w:val="none" w:sz="0" w:space="0" w:color="auto"/>
        <w:right w:val="none" w:sz="0" w:space="0" w:color="auto"/>
      </w:divBdr>
    </w:div>
    <w:div w:id="205423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gif"/><Relationship Id="rId18" Type="http://schemas.openxmlformats.org/officeDocument/2006/relationships/image" Target="cid:image003.png@01D7C4FE.A9FAEB50" TargetMode="External"/><Relationship Id="rId26" Type="http://schemas.openxmlformats.org/officeDocument/2006/relationships/hyperlink" Target="file:///C:\Users\suxin\AppData\Local\Docs\R1-2110993.zip" TargetMode="External"/><Relationship Id="rId39" Type="http://schemas.openxmlformats.org/officeDocument/2006/relationships/hyperlink" Target="file:///C:\Users\suxin\AppData\Local\Docs\R1-2111986.zip" TargetMode="External"/><Relationship Id="rId3" Type="http://schemas.openxmlformats.org/officeDocument/2006/relationships/customXml" Target="../customXml/item3.xml"/><Relationship Id="rId21" Type="http://schemas.openxmlformats.org/officeDocument/2006/relationships/hyperlink" Target="file:///C:\Users\suxin\AppData\Local\Docs\R1-2110764.zip" TargetMode="External"/><Relationship Id="rId34" Type="http://schemas.openxmlformats.org/officeDocument/2006/relationships/hyperlink" Target="file:///C:\Users\suxin\AppData\Local\Docs\R1-2111543.zip" TargetMode="External"/><Relationship Id="rId42" Type="http://schemas.openxmlformats.org/officeDocument/2006/relationships/hyperlink" Target="file:///C:\Users\suxin\AppData\Local\Docs\R1-2112092.zip" TargetMode="External"/><Relationship Id="rId47" Type="http://schemas.openxmlformats.org/officeDocument/2006/relationships/hyperlink" Target="file:///C:\Users\suxin\AppData\Local\Docs\R1-2112278.zip" TargetMode="External"/><Relationship Id="rId50"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file:///C:\Users\suxin\AppData\Local\Docs\R1-2112199.zip" TargetMode="External"/><Relationship Id="rId17" Type="http://schemas.openxmlformats.org/officeDocument/2006/relationships/image" Target="media/image3.gif"/><Relationship Id="rId25" Type="http://schemas.openxmlformats.org/officeDocument/2006/relationships/hyperlink" Target="file:///C:\Users\suxin\AppData\Local\Docs\R1-2110951.zip" TargetMode="External"/><Relationship Id="rId33" Type="http://schemas.openxmlformats.org/officeDocument/2006/relationships/hyperlink" Target="file:///C:\Users\suxin\AppData\Local\Docs\R1-2111479.zip" TargetMode="External"/><Relationship Id="rId38" Type="http://schemas.openxmlformats.org/officeDocument/2006/relationships/hyperlink" Target="file:///C:\Users\suxin\AppData\Local\Docs\R1-2111856.zip" TargetMode="External"/><Relationship Id="rId46" Type="http://schemas.openxmlformats.org/officeDocument/2006/relationships/hyperlink" Target="file:///C:\Users\suxin\AppData\Local\Docs\R1-2112274.zip" TargetMode="External"/><Relationship Id="rId2" Type="http://schemas.openxmlformats.org/officeDocument/2006/relationships/customXml" Target="../customXml/item2.xml"/><Relationship Id="rId16" Type="http://schemas.openxmlformats.org/officeDocument/2006/relationships/image" Target="cid:image002.png@01D7C4FE.A9FAEB50" TargetMode="External"/><Relationship Id="rId20" Type="http://schemas.openxmlformats.org/officeDocument/2006/relationships/image" Target="cid:image004.png@01D7C4FE.A9FAEB50" TargetMode="External"/><Relationship Id="rId29" Type="http://schemas.openxmlformats.org/officeDocument/2006/relationships/hyperlink" Target="file:///C:\Users\suxin\AppData\Local\Docs\R1-2111224.zip" TargetMode="External"/><Relationship Id="rId41" Type="http://schemas.openxmlformats.org/officeDocument/2006/relationships/hyperlink" Target="file:///C:\Users\suxin\AppData\Local\Docs\R1-2112077.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file:///C:\Users\suxin\AppData\Local\Docs\R1-2110935.zip" TargetMode="External"/><Relationship Id="rId32" Type="http://schemas.openxmlformats.org/officeDocument/2006/relationships/hyperlink" Target="file:///C:\Users\suxin\AppData\Local\Docs\R1-2111456.zip" TargetMode="External"/><Relationship Id="rId37" Type="http://schemas.openxmlformats.org/officeDocument/2006/relationships/hyperlink" Target="file:///C:\Users\suxin\AppData\Local\Docs\R1-2111720.zip" TargetMode="External"/><Relationship Id="rId40" Type="http://schemas.openxmlformats.org/officeDocument/2006/relationships/hyperlink" Target="file:///C:\Users\suxin\AppData\Local\Docs\R1-2112027.zip" TargetMode="External"/><Relationship Id="rId45" Type="http://schemas.openxmlformats.org/officeDocument/2006/relationships/hyperlink" Target="file:///C:\Users\suxin\AppData\Local\Docs\R1-2112199.zip" TargetMode="External"/><Relationship Id="rId5" Type="http://schemas.openxmlformats.org/officeDocument/2006/relationships/numbering" Target="numbering.xml"/><Relationship Id="rId15" Type="http://schemas.openxmlformats.org/officeDocument/2006/relationships/image" Target="media/image2.gif"/><Relationship Id="rId23" Type="http://schemas.openxmlformats.org/officeDocument/2006/relationships/hyperlink" Target="file:///C:\Users\suxin\AppData\Local\Docs\R1-2110881.zip" TargetMode="External"/><Relationship Id="rId28" Type="http://schemas.openxmlformats.org/officeDocument/2006/relationships/hyperlink" Target="file:///C:\Users\suxin\AppData\Local\Docs\R1-2111145.zip" TargetMode="External"/><Relationship Id="rId36" Type="http://schemas.openxmlformats.org/officeDocument/2006/relationships/hyperlink" Target="file:///C:\Users\suxin\AppData\Local\Docs\R1-2111686.zip" TargetMode="External"/><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4.gif"/><Relationship Id="rId31" Type="http://schemas.openxmlformats.org/officeDocument/2006/relationships/hyperlink" Target="file:///C:\Users\suxin\AppData\Local\Docs\R1-2111382.zip" TargetMode="External"/><Relationship Id="rId44" Type="http://schemas.openxmlformats.org/officeDocument/2006/relationships/hyperlink" Target="file:///C:\Users\suxin\AppData\Local\Docs\R1-2112179.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cid:image001.png@01D7C4FE.A9FAEB50" TargetMode="External"/><Relationship Id="rId22" Type="http://schemas.openxmlformats.org/officeDocument/2006/relationships/hyperlink" Target="file:///C:\Users\suxin\AppData\Local\Docs\R1-2110784.zip" TargetMode="External"/><Relationship Id="rId27" Type="http://schemas.openxmlformats.org/officeDocument/2006/relationships/hyperlink" Target="file:///C:\Users\suxin\AppData\Local\Docs\R1-2111087.zip" TargetMode="External"/><Relationship Id="rId30" Type="http://schemas.openxmlformats.org/officeDocument/2006/relationships/hyperlink" Target="file:///C:\Users\suxin\AppData\Local\Docs\R1-2111282.zip" TargetMode="External"/><Relationship Id="rId35" Type="http://schemas.openxmlformats.org/officeDocument/2006/relationships/hyperlink" Target="file:///C:\Users\suxin\AppData\Local\Docs\R1-2111600.zip" TargetMode="External"/><Relationship Id="rId43" Type="http://schemas.openxmlformats.org/officeDocument/2006/relationships/hyperlink" Target="file:///C:\Users\suxin\AppData\Local\Docs\R1-2112171.zip" TargetMode="External"/><Relationship Id="rId48" Type="http://schemas.openxmlformats.org/officeDocument/2006/relationships/hyperlink" Target="file:///C:\Users\suxin\AppData\Local\Docs\R1-2112321.zip" TargetMode="External"/><Relationship Id="rId8" Type="http://schemas.openxmlformats.org/officeDocument/2006/relationships/settings" Target="settings.xml"/><Relationship Id="rId51"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575515-80A9-4BE0-ADEA-0AB8CC28B5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5DA964A-5E14-40E2-82EE-025AC3DA2D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928FBB-B013-4C45-A495-4F990F12E763}">
  <ds:schemaRefs>
    <ds:schemaRef ds:uri="http://schemas.microsoft.com/sharepoint/v3/contenttype/forms"/>
  </ds:schemaRefs>
</ds:datastoreItem>
</file>

<file path=customXml/itemProps4.xml><?xml version="1.0" encoding="utf-8"?>
<ds:datastoreItem xmlns:ds="http://schemas.openxmlformats.org/officeDocument/2006/customXml" ds:itemID="{85A3029B-48A8-491B-B855-16A34C70E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46</Pages>
  <Words>20917</Words>
  <Characters>119230</Characters>
  <Application>Microsoft Office Word</Application>
  <DocSecurity>0</DocSecurity>
  <Lines>993</Lines>
  <Paragraphs>279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139868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Runhua</dc:creator>
  <cp:lastModifiedBy>CATT</cp:lastModifiedBy>
  <cp:revision>32</cp:revision>
  <dcterms:created xsi:type="dcterms:W3CDTF">2021-11-15T03:07:00Z</dcterms:created>
  <dcterms:modified xsi:type="dcterms:W3CDTF">2021-11-15T11:34:00Z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_2015_ms_pID_725343">
    <vt:lpwstr>(2)oOdgRTEAPIJGTsKIPfn2IeF0/hZxAMPWKze6JM6ODjOl18em5WlgBojsuZx/8uJ3IYbvA5S3
yqO8pkh2JDJmmao9e/TsJ5fWCeueE38G2dMLrIlYzX9J39bWmvtGZbnKYL/ICjkf3aopCjcv
ufBTqnsRLTnzHls24bMX9GpCfKRAf88oNQ18Yqkk4Hpzgd+xOcm3bPdVlNEJys7t7rIu9OJL
I74yIpeX4mSAW6FjpB</vt:lpwstr>
  </property>
  <property fmtid="{D5CDD505-2E9C-101B-9397-08002B2CF9AE}" pid="4" name="_2015_ms_pID_7253431">
    <vt:lpwstr>3G/q9T4NE43qVndvevCrXpSfGQW1VVQihIWLlG5pFt17YV0YK+aI2S
KhhFJAvHGztxfxPTSsTj5M86HTugwoSgW023Q+ZkwQnjBTRBe1pqJfWRpm9dnpVgNIa4KOha
Zt2fVH4CSGoL0ArIwF+Bgv2dkeMo9eqYybIhv+DFDqSO+HT9RTQznI19ej8wgPdFan7xrSpI
T7rXmACxLp5hK5NX</vt:lpwstr>
  </property>
  <property fmtid="{D5CDD505-2E9C-101B-9397-08002B2CF9AE}" pid="5" name="CWMd9e262e4b53c491baeef710f37d01df5">
    <vt:lpwstr>CWM2E4NOJpQzQGv7noauLD4DNhB3G1wYfaIHK8qa4ktAZ/WDckYwE2trCY6cueLImnnzJ3BpEiNRIqpW6gn0sifPw==</vt:lpwstr>
  </property>
</Properties>
</file>